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DAA" w:rsidRDefault="002E7DAA" w:rsidP="002E7DAA">
      <w:pPr>
        <w:spacing w:line="360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Чек-лист для кабинета педагога-психолога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43"/>
        <w:gridCol w:w="1607"/>
        <w:gridCol w:w="1810"/>
        <w:gridCol w:w="1684"/>
        <w:gridCol w:w="1195"/>
      </w:tblGrid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233C9">
              <w:rPr>
                <w:rFonts w:ascii="Arial" w:hAnsi="Arial" w:cs="Arial"/>
                <w:b/>
              </w:rPr>
              <w:t>Наименование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233C9">
              <w:rPr>
                <w:rFonts w:ascii="Arial" w:hAnsi="Arial" w:cs="Arial"/>
                <w:b/>
              </w:rPr>
              <w:t>Количество, 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233C9">
              <w:rPr>
                <w:rFonts w:ascii="Arial" w:hAnsi="Arial" w:cs="Arial"/>
                <w:b/>
              </w:rPr>
              <w:t>Инвариантная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233C9">
              <w:rPr>
                <w:rFonts w:ascii="Arial" w:hAnsi="Arial" w:cs="Arial"/>
                <w:b/>
              </w:rPr>
              <w:t>Вариативная часть ФОП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233C9">
              <w:rPr>
                <w:rFonts w:ascii="Arial" w:hAnsi="Arial" w:cs="Arial"/>
                <w:b/>
              </w:rPr>
              <w:t>Нет в наличии</w:t>
            </w:r>
          </w:p>
        </w:tc>
      </w:tr>
      <w:tr w:rsidR="002E7DAA" w:rsidRPr="00C233C9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233C9">
              <w:rPr>
                <w:rFonts w:ascii="Arial" w:hAnsi="Arial" w:cs="Arial"/>
                <w:b/>
              </w:rPr>
              <w:t>Рабочее место педагога-психолога</w:t>
            </w: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Журнальный стол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Интерактивная панель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Картотека на имеющиеся пособия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Компьютер педагога с периферией/Ноутбук (лицензионное программное обеспечение, программное обеспечение)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Кресло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Малогабаритные кресла или диван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Многофункциональное устройство/принтер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Система видеозаписи и видео</w:t>
            </w:r>
            <w:r>
              <w:rPr>
                <w:rFonts w:ascii="Arial" w:hAnsi="Arial" w:cs="Arial"/>
              </w:rPr>
              <w:t>-</w:t>
            </w:r>
            <w:r w:rsidRPr="00C233C9">
              <w:rPr>
                <w:rFonts w:ascii="Arial" w:hAnsi="Arial" w:cs="Arial"/>
              </w:rPr>
              <w:t>воспроизведения с набором видеозаписей и слайдов;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 xml:space="preserve">Система звукозаписи и звуковоспроизведения с набором </w:t>
            </w:r>
            <w:r w:rsidRPr="00C233C9">
              <w:rPr>
                <w:rFonts w:ascii="Arial" w:hAnsi="Arial" w:cs="Arial"/>
              </w:rPr>
              <w:lastRenderedPageBreak/>
              <w:t>звукозаписей/Музыкальный центр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Стол 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Стул взрослый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Шкаф для одежды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233C9">
              <w:rPr>
                <w:rFonts w:ascii="Arial" w:hAnsi="Arial" w:cs="Arial"/>
                <w:b/>
              </w:rPr>
              <w:t>Специализированная мебель и системы хранения</w:t>
            </w: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Детское кресло</w:t>
            </w:r>
            <w:r>
              <w:rPr>
                <w:rFonts w:ascii="Arial" w:hAnsi="Arial" w:cs="Arial"/>
              </w:rPr>
              <w:t>-</w:t>
            </w:r>
            <w:r w:rsidRPr="00C233C9">
              <w:rPr>
                <w:rFonts w:ascii="Arial" w:hAnsi="Arial" w:cs="Arial"/>
              </w:rPr>
              <w:t>мешок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Диагностический комплект Семаго М.М.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Диагностический комплект Стребелевой Е.А.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Доска магнитно</w:t>
            </w:r>
            <w:r>
              <w:rPr>
                <w:rFonts w:ascii="Arial" w:hAnsi="Arial" w:cs="Arial"/>
              </w:rPr>
              <w:t>-</w:t>
            </w:r>
            <w:r w:rsidRPr="00C233C9">
              <w:rPr>
                <w:rFonts w:ascii="Arial" w:hAnsi="Arial" w:cs="Arial"/>
              </w:rPr>
              <w:t>маркерная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Доска пробковая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Интерактивная песочница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Система хранения расходного материала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Стеллажи для хранения пособий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Стеллажи для хранения техники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Стол модульный,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Стул, регулируемый по высоте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  <w:b/>
              </w:rPr>
            </w:pPr>
            <w:r w:rsidRPr="00C233C9">
              <w:rPr>
                <w:rFonts w:ascii="Arial" w:hAnsi="Arial" w:cs="Arial"/>
                <w:b/>
              </w:rPr>
              <w:t>Оснащение кабинета и оборудование</w:t>
            </w: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Автомобили разной тематики,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 xml:space="preserve">Балансиры разного типа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Бесконтактный детский термометр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Бирюльки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Домино логическое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 xml:space="preserve">Домино с изображениями по различным темам, включая тактильное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 xml:space="preserve">Игровой комплект </w:t>
            </w:r>
            <w:r>
              <w:rPr>
                <w:rFonts w:ascii="Arial" w:hAnsi="Arial" w:cs="Arial"/>
              </w:rPr>
              <w:t xml:space="preserve">«Палитра» </w:t>
            </w:r>
            <w:r w:rsidRPr="00C233C9">
              <w:rPr>
                <w:rFonts w:ascii="Arial" w:hAnsi="Arial" w:cs="Arial"/>
              </w:rPr>
              <w:t>с наборами 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Игрушка</w:t>
            </w:r>
            <w:r>
              <w:rPr>
                <w:rFonts w:ascii="Arial" w:hAnsi="Arial" w:cs="Arial"/>
              </w:rPr>
              <w:t>-</w:t>
            </w:r>
            <w:r w:rsidRPr="00C233C9">
              <w:rPr>
                <w:rFonts w:ascii="Arial" w:hAnsi="Arial" w:cs="Arial"/>
              </w:rPr>
              <w:t>вкладыш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детских книг для разных возрастов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игр для развития внимания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игр для развития ловкости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 xml:space="preserve">Комплект игр для развития </w:t>
            </w:r>
            <w:r w:rsidRPr="00C233C9">
              <w:rPr>
                <w:rFonts w:ascii="Arial" w:hAnsi="Arial" w:cs="Arial"/>
              </w:rPr>
              <w:lastRenderedPageBreak/>
              <w:t>пространственных представлений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Комплект игрового оборудования, имитирующего деятельность человека, включая самообслуживание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игровых пособий для развития зрительного восприятия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игровых пособий для развития тактильного восприятия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игровых пособий для развития эмоционального интеллекта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игрушек на координацию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книг для младшей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книг для средней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книг для старшей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 xml:space="preserve">Комплект книг для старшей и </w:t>
            </w:r>
            <w:r w:rsidRPr="00C233C9">
              <w:rPr>
                <w:rFonts w:ascii="Arial" w:hAnsi="Arial" w:cs="Arial"/>
              </w:rPr>
              <w:lastRenderedPageBreak/>
              <w:t>подготовительной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Комплект методического обеспечения. Рабочее место для практических психологов и логопедов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модулей для развития общих 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наборов для конструирования с разным типом крепления деталей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настольных наборов для развития мелкой моторики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развивающих дидактических игр для младшей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развивающих дидактических игр для средней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развивающих дидактических игр для старшей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Комплект сюжетных наборов для развития самостоятельной игры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Куклы среднего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Логические блоки Дьенеша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Магнитная азбука (набор букв русского алфавита, цифры, знаки)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кубиков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материалов для изобразительной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объемных геометрических 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пирамидок разной степени сложности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предметов для группировки их по цвету, форме, общей принадлежности к одной из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Набор продуктов для магазина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психолога «Пертра»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eastAsia="Times New Roman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Набор солдатиков мелкого 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фигурок – семья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фигурок домашних животных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фигурок животных Африки, Америки, Австралии, Европы и Азии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фигурок животных леса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фигурок людей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фигурок людей разных рас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Набор фигурок людей с ограниченными возможностями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фигурок насекомые с реалистичными изображением и пропорциями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Набор фигурок с реалистичн</w:t>
            </w:r>
            <w:r>
              <w:rPr>
                <w:rFonts w:ascii="Arial" w:hAnsi="Arial" w:cs="Arial"/>
              </w:rPr>
              <w:t>ыми изображением и пропорциями «морские обитатели»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 xml:space="preserve">Перчаточные куклы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Песочные часы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Разрезные сюжетные картинки (2</w:t>
            </w:r>
            <w:r w:rsidRPr="00C233C9">
              <w:rPr>
                <w:rFonts w:ascii="Arial" w:hAnsi="Arial" w:cs="Arial"/>
              </w:rPr>
              <w:t>–4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Разрезные сюжетные картинки (6</w:t>
            </w:r>
            <w:r w:rsidRPr="00C233C9">
              <w:rPr>
                <w:rFonts w:ascii="Arial" w:hAnsi="Arial" w:cs="Arial"/>
              </w:rPr>
              <w:t>–8 частей)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Разрезные сюжетные картинки (8</w:t>
            </w:r>
            <w:r w:rsidRPr="00C233C9">
              <w:rPr>
                <w:rFonts w:ascii="Arial" w:hAnsi="Arial" w:cs="Arial"/>
              </w:rPr>
              <w:t>–16 частей), разделенные прямыми и изогнутыми линиями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Секундомер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Серии картинок (до 6</w:t>
            </w:r>
            <w:r w:rsidRPr="00C233C9">
              <w:rPr>
                <w:rFonts w:ascii="Arial" w:hAnsi="Arial" w:cs="Arial"/>
              </w:rPr>
              <w:t xml:space="preserve">–9) для установления последовательности событий (сказочные и </w:t>
            </w:r>
            <w:r w:rsidRPr="00C233C9">
              <w:rPr>
                <w:rFonts w:ascii="Arial" w:hAnsi="Arial" w:cs="Arial"/>
              </w:rPr>
              <w:lastRenderedPageBreak/>
              <w:t>реалистические истории, юмористические ситуации)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lastRenderedPageBreak/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Счетный материал, набор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Фигурки домашних животных с реалистичными изображением и правильными пропорциями – 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Цветные счетные палочки Кюизенера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Часы игровые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Шашки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Юла большая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  <w:tr w:rsidR="002E7DAA" w:rsidRPr="00C233C9" w:rsidTr="00CC20F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Юла малая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  <w:r w:rsidRPr="00C233C9">
              <w:rPr>
                <w:rFonts w:ascii="Arial" w:hAnsi="Arial" w:cs="Arial"/>
              </w:rPr>
              <w:t>+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E7DAA" w:rsidRPr="00C233C9" w:rsidRDefault="002E7DAA" w:rsidP="00CC20FE">
            <w:pPr>
              <w:pStyle w:val="a7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960B36" w:rsidRPr="00960B36" w:rsidRDefault="00960B36" w:rsidP="00960B36">
      <w:pPr>
        <w:rPr>
          <w:lang w:val="en-US"/>
        </w:rPr>
      </w:pPr>
    </w:p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960B36" w:rsidRPr="00960B36" w:rsidRDefault="00960B36" w:rsidP="00960B36"/>
    <w:p w:rsidR="00DA2AE2" w:rsidRPr="00960B36" w:rsidRDefault="00960B36" w:rsidP="00960B36">
      <w:pPr>
        <w:tabs>
          <w:tab w:val="left" w:pos="5220"/>
        </w:tabs>
      </w:pPr>
      <w:r>
        <w:tab/>
      </w:r>
    </w:p>
    <w:sectPr w:rsidR="00DA2AE2" w:rsidRPr="00960B3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68A7" w:rsidRDefault="00B268A7" w:rsidP="00960B36">
      <w:r>
        <w:separator/>
      </w:r>
    </w:p>
  </w:endnote>
  <w:endnote w:type="continuationSeparator" w:id="0">
    <w:p w:rsidR="00B268A7" w:rsidRDefault="00B268A7" w:rsidP="009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>
    <w:pPr>
      <w:pStyle w:val="a5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68A7" w:rsidRDefault="00B268A7" w:rsidP="00960B36">
      <w:r>
        <w:separator/>
      </w:r>
    </w:p>
  </w:footnote>
  <w:footnote w:type="continuationSeparator" w:id="0">
    <w:p w:rsidR="00B268A7" w:rsidRDefault="00B268A7" w:rsidP="00960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B36" w:rsidRDefault="00960B36" w:rsidP="00960B36">
    <w:pPr>
      <w:pStyle w:val="a3"/>
    </w:pPr>
    <w:r>
      <w:rPr>
        <w:noProof/>
        <w:lang w:eastAsia="ru-RU"/>
      </w:rPr>
      <w:drawing>
        <wp:inline distT="0" distB="0" distL="0" distR="0">
          <wp:extent cx="4400550" cy="371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tion-Edu_in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0550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960B36" w:rsidRDefault="00960B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57B30"/>
    <w:multiLevelType w:val="multilevel"/>
    <w:tmpl w:val="67BA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AC5BF7"/>
    <w:multiLevelType w:val="multilevel"/>
    <w:tmpl w:val="ADBA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DD70BE"/>
    <w:multiLevelType w:val="multilevel"/>
    <w:tmpl w:val="D5CA3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CF7F99"/>
    <w:multiLevelType w:val="multilevel"/>
    <w:tmpl w:val="E54A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36"/>
    <w:rsid w:val="00171816"/>
    <w:rsid w:val="002E7DAA"/>
    <w:rsid w:val="00611B92"/>
    <w:rsid w:val="00960B36"/>
    <w:rsid w:val="00A771EC"/>
    <w:rsid w:val="00B268A7"/>
    <w:rsid w:val="00DA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55BE67"/>
  <w15:chartTrackingRefBased/>
  <w15:docId w15:val="{283E16F3-1DC5-4B5C-90E3-8689D6A4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DA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0B36"/>
  </w:style>
  <w:style w:type="paragraph" w:styleId="a5">
    <w:name w:val="footer"/>
    <w:basedOn w:val="a"/>
    <w:link w:val="a6"/>
    <w:uiPriority w:val="99"/>
    <w:unhideWhenUsed/>
    <w:rsid w:val="00960B3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60B36"/>
  </w:style>
  <w:style w:type="paragraph" w:styleId="a7">
    <w:name w:val="Normal (Web)"/>
    <w:basedOn w:val="a"/>
    <w:uiPriority w:val="99"/>
    <w:unhideWhenUsed/>
    <w:rsid w:val="00960B36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0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8BEA7-C74B-4EEE-B805-BA469100A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Худяков Алексей Андреевич</dc:creator>
  <cp:keywords/>
  <dc:description/>
  <cp:lastModifiedBy>Микляева Елена Викторовна</cp:lastModifiedBy>
  <cp:revision>4</cp:revision>
  <dcterms:created xsi:type="dcterms:W3CDTF">2023-02-28T12:46:00Z</dcterms:created>
  <dcterms:modified xsi:type="dcterms:W3CDTF">2023-03-28T12:33:00Z</dcterms:modified>
</cp:coreProperties>
</file>