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E16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1E16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Зарегистрировано в Минюсте России 26 сентября 2022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70226</w:t>
      </w:r>
    </w:p>
    <w:p w:rsidR="00000000" w:rsidRDefault="001E161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000000" w:rsidRDefault="001E16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E161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МИНИСТЕРСТВО ПРОСВЕЩЕНИЯ РОССИЙСКОЙ ФЕДЕРАЦИИ</w:t>
      </w:r>
    </w:p>
    <w:p w:rsidR="00000000" w:rsidRDefault="001E16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E161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000000" w:rsidRDefault="001E161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27 июля 2022 г.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629</w:t>
      </w:r>
    </w:p>
    <w:p w:rsidR="00000000" w:rsidRDefault="001E16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E161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УТВЕРЖДЕНИИ ПОРЯДКА ОРГАНИЗАЦИИ И ОСУЩЕСТВЛЕНИЯ ОБРАЗОВАТЕЛЬНОЙ ДЕЯТЕЛЬНОСТИ ПО ДОПОЛНИТЕЛЬНЫМ ОБЩЕОБРАЗОВА</w:t>
      </w:r>
      <w:r>
        <w:rPr>
          <w:rFonts w:ascii="Times New Roman" w:hAnsi="Times New Roman" w:cs="Times New Roman"/>
          <w:b/>
          <w:bCs/>
          <w:sz w:val="36"/>
          <w:szCs w:val="36"/>
        </w:rPr>
        <w:t>ТЕЛЬНЫМ ПРОГРАММАМ</w:t>
      </w:r>
    </w:p>
    <w:p w:rsidR="00000000" w:rsidRDefault="001E16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13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</w:t>
      </w:r>
      <w:r>
        <w:rPr>
          <w:rFonts w:ascii="Times New Roman" w:hAnsi="Times New Roman" w:cs="Times New Roman"/>
          <w:sz w:val="24"/>
          <w:szCs w:val="24"/>
        </w:rPr>
        <w:t xml:space="preserve">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7598; 2019,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4134),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подпунктом 4.2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4 Положения о Министерстве просвещения Российской Федерации, утвержденного постановлением Правительства Российской Федерации от 28 июля 2018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884 (Собрание законодательства Российской Федерации, 2018,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32, ст. 5343), приказываю:</w:t>
      </w:r>
    </w:p>
    <w:p w:rsidR="00000000" w:rsidRDefault="001E16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</w:t>
      </w:r>
      <w:r>
        <w:rPr>
          <w:rFonts w:ascii="Times New Roman" w:hAnsi="Times New Roman" w:cs="Times New Roman"/>
          <w:sz w:val="24"/>
          <w:szCs w:val="24"/>
        </w:rPr>
        <w:t>ить прилагаемый Порядок организации и осуществления образовательной деятельности по дополнительным общеобразовательным программам.</w:t>
      </w:r>
    </w:p>
    <w:p w:rsidR="00000000" w:rsidRDefault="001E16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Признать утратившими силу приказы Министерства просвещения Российской Федерации:</w:t>
      </w:r>
    </w:p>
    <w:p w:rsidR="00000000" w:rsidRDefault="001E16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9 ноября 2018 г. N 196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Порядка организации и осуществления образовательной деятельности по дополнительным общеобразовательным программам" (зарегистрирован Министерством юстиции Российской Федераци</w:t>
      </w:r>
      <w:r>
        <w:rPr>
          <w:rFonts w:ascii="Times New Roman" w:hAnsi="Times New Roman" w:cs="Times New Roman"/>
          <w:sz w:val="24"/>
          <w:szCs w:val="24"/>
        </w:rPr>
        <w:t xml:space="preserve">и 29 ноября 2018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52831);</w:t>
      </w:r>
    </w:p>
    <w:p w:rsidR="00000000" w:rsidRDefault="001E16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5 сентября 2019 г. N 470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Порядок организации и осуществления образовательной деятельности по дополни</w:t>
      </w:r>
      <w:r>
        <w:rPr>
          <w:rFonts w:ascii="Times New Roman" w:hAnsi="Times New Roman" w:cs="Times New Roman"/>
          <w:sz w:val="24"/>
          <w:szCs w:val="24"/>
        </w:rPr>
        <w:t xml:space="preserve">тельным общеобразовательным программам, утвержденный приказом Министерства просвещения Российской Федерации от 9 ноября 2018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196" (зарегистрирован Министерством юстиции Российской Федерации 25 ноября 2019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56617);</w:t>
      </w:r>
    </w:p>
    <w:p w:rsidR="00000000" w:rsidRDefault="001E16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 сентября 2020 г. N 533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</w:t>
      </w:r>
      <w:r>
        <w:rPr>
          <w:rFonts w:ascii="Times New Roman" w:hAnsi="Times New Roman" w:cs="Times New Roman"/>
          <w:sz w:val="24"/>
          <w:szCs w:val="24"/>
        </w:rPr>
        <w:t xml:space="preserve">Министерства просвещения Российской Федерации от 9 ноября 2018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196" (зарегистрирован Министерством юстиции Российской Федерации 27 октября 2020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60590).</w:t>
      </w:r>
    </w:p>
    <w:p w:rsidR="00000000" w:rsidRDefault="001E16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Настоящий приказ вступает в силу с 1 марта 2023 г. и действует по 28 февра</w:t>
      </w:r>
      <w:r>
        <w:rPr>
          <w:rFonts w:ascii="Times New Roman" w:hAnsi="Times New Roman" w:cs="Times New Roman"/>
          <w:sz w:val="24"/>
          <w:szCs w:val="24"/>
        </w:rPr>
        <w:t>ля 2029 года.</w:t>
      </w:r>
    </w:p>
    <w:p w:rsidR="00000000" w:rsidRDefault="001E16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E161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Исполняющий обязанности Министра</w:t>
      </w:r>
    </w:p>
    <w:p w:rsidR="00000000" w:rsidRDefault="001E161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А.А. КОРНЕЕВ</w:t>
      </w:r>
    </w:p>
    <w:p w:rsidR="00000000" w:rsidRDefault="001E16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E161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</w:t>
      </w:r>
    </w:p>
    <w:p w:rsidR="00000000" w:rsidRDefault="001E16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E161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</w:t>
      </w:r>
    </w:p>
    <w:p w:rsidR="00000000" w:rsidRDefault="001E161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приказом Министерства просвещения</w:t>
      </w:r>
    </w:p>
    <w:p w:rsidR="00000000" w:rsidRDefault="001E161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1E161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27 июля 2022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629</w:t>
      </w:r>
    </w:p>
    <w:p w:rsidR="00000000" w:rsidRDefault="001E16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E161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ПОРЯДОК ОРГАНИЗАЦИИ И ОСУЩЕСТВЛЕНИЯ ОБРАЗОВАТЕЛЬНОЙ ДЕЯТЕЛЬНОСТИ ПО ДОПОЛНИТЕЛЬНЫМ ОБЩЕОБРА</w:t>
      </w:r>
      <w:r>
        <w:rPr>
          <w:rFonts w:ascii="Times New Roman" w:hAnsi="Times New Roman" w:cs="Times New Roman"/>
          <w:b/>
          <w:bCs/>
          <w:sz w:val="36"/>
          <w:szCs w:val="36"/>
        </w:rPr>
        <w:t>ЗОВАТЕЛЬНЫМ ПРОГРАММАМ</w:t>
      </w:r>
    </w:p>
    <w:p w:rsidR="00000000" w:rsidRDefault="001E16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Порядок организации и осуществления образовательной деятельности по дополнительным общеобразовательным программам (далее - Порядок) регулирует организацию и осуществление образовательной деятельности по дополнительным общеобразова</w:t>
      </w:r>
      <w:r>
        <w:rPr>
          <w:rFonts w:ascii="Times New Roman" w:hAnsi="Times New Roman" w:cs="Times New Roman"/>
          <w:sz w:val="24"/>
          <w:szCs w:val="24"/>
        </w:rPr>
        <w:t>тельным программам, в том числе особенности организации образовательной деятельности для обучающихся с ограниченными возможностями здоровья, детей-инвалидов, инвалидов (далее вместе - обучающиеся с ограниченными возможностями здоровья).</w:t>
      </w:r>
    </w:p>
    <w:p w:rsidR="00000000" w:rsidRDefault="001E16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Порядок является</w:t>
      </w:r>
      <w:r>
        <w:rPr>
          <w:rFonts w:ascii="Times New Roman" w:hAnsi="Times New Roman" w:cs="Times New Roman"/>
          <w:sz w:val="24"/>
          <w:szCs w:val="24"/>
        </w:rPr>
        <w:t xml:space="preserve"> обязательным для реализующих дополнительные общеобразовательные программы организаций, осуществляющих образовательную деятельность, а также индивидуальных предпринимателей (далее - организации, осуществляющие образовательную деятельность).</w:t>
      </w:r>
    </w:p>
    <w:p w:rsidR="00000000" w:rsidRDefault="001E16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Действие Пор</w:t>
      </w:r>
      <w:r>
        <w:rPr>
          <w:rFonts w:ascii="Times New Roman" w:hAnsi="Times New Roman" w:cs="Times New Roman"/>
          <w:sz w:val="24"/>
          <w:szCs w:val="24"/>
        </w:rPr>
        <w:t>ядка не распространяется на дипломатические представительства и консульские учреждения Российской Федерации, представительства Российской Федерации при международных (межгосударственных, межправительственных) организациях &lt;1&gt;.</w:t>
      </w:r>
    </w:p>
    <w:p w:rsidR="00000000" w:rsidRDefault="001E16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1E16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88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(далее - Федеральный закон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273-ФЗ) (Собрание законодательства Ро</w:t>
      </w:r>
      <w:r>
        <w:rPr>
          <w:rFonts w:ascii="Times New Roman" w:hAnsi="Times New Roman" w:cs="Times New Roman"/>
          <w:sz w:val="24"/>
          <w:szCs w:val="24"/>
        </w:rPr>
        <w:t xml:space="preserve">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7598; 2019,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4134).</w:t>
      </w:r>
    </w:p>
    <w:p w:rsidR="00000000" w:rsidRDefault="001E16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E16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Особенности организации и осуществления образовательной деятельности по дополнительным образовательным программам спортивной подготовки &lt;2&gt; устанавливаются Министерством спорта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 по согласованию с Министерством просвещения Российской Федерации &lt;3&gt;.</w:t>
      </w:r>
    </w:p>
    <w:p w:rsidR="00000000" w:rsidRDefault="001E16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1E16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&lt;2&gt;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15.1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 Федерального закона от 4 декабря 2007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329-</w:t>
      </w:r>
      <w:r>
        <w:rPr>
          <w:rFonts w:ascii="Times New Roman" w:hAnsi="Times New Roman" w:cs="Times New Roman"/>
          <w:sz w:val="24"/>
          <w:szCs w:val="24"/>
        </w:rPr>
        <w:t xml:space="preserve">ФЗ "О физической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культуре и спорте в Российской Федерации" (Собрание законодательства Российской Федерации, 2007,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50, ст. 6242;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50, ст. 7354,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18, ст. 3071).</w:t>
      </w:r>
    </w:p>
    <w:p w:rsidR="00000000" w:rsidRDefault="001E16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&lt;3&gt;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84 Федерального закона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7598;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18, ст. 3071).</w:t>
      </w:r>
    </w:p>
    <w:p w:rsidR="00000000" w:rsidRDefault="001E16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E16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организации и осуществления образовательной деятельности, методической деятельности по дополни</w:t>
      </w:r>
      <w:r>
        <w:rPr>
          <w:rFonts w:ascii="Times New Roman" w:hAnsi="Times New Roman" w:cs="Times New Roman"/>
          <w:sz w:val="24"/>
          <w:szCs w:val="24"/>
        </w:rPr>
        <w:t>тельным общеобразовательным программам в области искусств устанавливаются Министерством культуры Российской Федерации по согласованию с Министерством просвещения Российской Федерации &lt;4&gt;.</w:t>
      </w:r>
    </w:p>
    <w:p w:rsidR="00000000" w:rsidRDefault="001E16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1E16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&lt;4&gt;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83 Федерального закона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7598;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18, ст. 3071).</w:t>
      </w:r>
    </w:p>
    <w:p w:rsidR="00000000" w:rsidRDefault="001E16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E16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Образовательная деятельность по дополнительным общеобразовательным п</w:t>
      </w:r>
      <w:r>
        <w:rPr>
          <w:rFonts w:ascii="Times New Roman" w:hAnsi="Times New Roman" w:cs="Times New Roman"/>
          <w:sz w:val="24"/>
          <w:szCs w:val="24"/>
        </w:rPr>
        <w:t>рограммам должна быть направлена на:</w:t>
      </w:r>
    </w:p>
    <w:p w:rsidR="00000000" w:rsidRDefault="001E16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духовно-нравственного, гражданско-патриотического воспитания обучающихся;</w:t>
      </w:r>
    </w:p>
    <w:p w:rsidR="00000000" w:rsidRDefault="001E16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 развитие творческих способностей обучающихся;</w:t>
      </w:r>
    </w:p>
    <w:p w:rsidR="00000000" w:rsidRDefault="001E16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удовлетворение индивидуальных потребностей обучающихся в интеллектуально</w:t>
      </w:r>
      <w:r>
        <w:rPr>
          <w:rFonts w:ascii="Times New Roman" w:hAnsi="Times New Roman" w:cs="Times New Roman"/>
          <w:sz w:val="24"/>
          <w:szCs w:val="24"/>
        </w:rPr>
        <w:t>м, нравственном, художественно-эстетическом развитии и физическом совершенствовании;</w:t>
      </w:r>
    </w:p>
    <w:p w:rsidR="00000000" w:rsidRDefault="001E16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культуры здорового и безопасного образа жизни, укрепление здоровья, а также на организацию свободного времени обучающихся;</w:t>
      </w:r>
    </w:p>
    <w:p w:rsidR="00000000" w:rsidRDefault="001E16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адаптацию обучающихся к жизни в общ</w:t>
      </w:r>
      <w:r>
        <w:rPr>
          <w:rFonts w:ascii="Times New Roman" w:hAnsi="Times New Roman" w:cs="Times New Roman"/>
          <w:sz w:val="24"/>
          <w:szCs w:val="24"/>
        </w:rPr>
        <w:t>естве;</w:t>
      </w:r>
    </w:p>
    <w:p w:rsidR="00000000" w:rsidRDefault="001E16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профессиональную ориентацию обучающихся;</w:t>
      </w:r>
    </w:p>
    <w:p w:rsidR="00000000" w:rsidRDefault="001E16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выявление, развитие и поддержку обучающихся, проявивших выдающиеся способности;</w:t>
      </w:r>
    </w:p>
    <w:p w:rsidR="00000000" w:rsidRDefault="001E16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удовлетворение иных образовательных потребностей и интересов обучающихся, не противоречащих законодательству Российской Федераци</w:t>
      </w:r>
      <w:r>
        <w:rPr>
          <w:rFonts w:ascii="Times New Roman" w:hAnsi="Times New Roman" w:cs="Times New Roman"/>
          <w:sz w:val="24"/>
          <w:szCs w:val="24"/>
        </w:rPr>
        <w:t>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000000" w:rsidRDefault="001E16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Содержание дополнительных общеразвивающих программ и сроки обучения по ним определяются образовательной программой, разработа</w:t>
      </w:r>
      <w:r>
        <w:rPr>
          <w:rFonts w:ascii="Times New Roman" w:hAnsi="Times New Roman" w:cs="Times New Roman"/>
          <w:sz w:val="24"/>
          <w:szCs w:val="24"/>
        </w:rPr>
        <w:t>нной и утвержденной организацией, осуществляющей образовательную деятельность. Содержание дополнительных предпрофессиональных программ в области искусств определяется образовательной программой, разработанной и утвержденной организацией, осуществляющей обр</w:t>
      </w:r>
      <w:r>
        <w:rPr>
          <w:rFonts w:ascii="Times New Roman" w:hAnsi="Times New Roman" w:cs="Times New Roman"/>
          <w:sz w:val="24"/>
          <w:szCs w:val="24"/>
        </w:rPr>
        <w:t>азовательную деятельность, в соответствии с федеральными государственными требованиями. Содержание дополнительных образовательных программ спортивной подготовки определяется соответствующей образовательной программой, разработанной и утвержденной организац</w:t>
      </w:r>
      <w:r>
        <w:rPr>
          <w:rFonts w:ascii="Times New Roman" w:hAnsi="Times New Roman" w:cs="Times New Roman"/>
          <w:sz w:val="24"/>
          <w:szCs w:val="24"/>
        </w:rPr>
        <w:t>ией, реализующей дополнительные образовательные программы спортивной подготовки, с учетом примерных дополнительных образовательных программ спортивной подготовки &lt;5&gt;.</w:t>
      </w:r>
    </w:p>
    <w:p w:rsidR="00000000" w:rsidRDefault="001E16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1E16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&lt;5&gt;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75 Федерального закона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7598;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18, ст. 3071).</w:t>
      </w:r>
    </w:p>
    <w:p w:rsidR="00000000" w:rsidRDefault="001E16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E16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Организация, осуществляющая образовательную деятельность, создает условия для реализации до</w:t>
      </w:r>
      <w:r>
        <w:rPr>
          <w:rFonts w:ascii="Times New Roman" w:hAnsi="Times New Roman" w:cs="Times New Roman"/>
          <w:sz w:val="24"/>
          <w:szCs w:val="24"/>
        </w:rPr>
        <w:t>полнительных общеобразовательных программ, учитывающие законодательство Российской Федерации в области обеспечения санитарно-эпидемиологического благополучия населения &lt;6&gt;.</w:t>
      </w:r>
    </w:p>
    <w:p w:rsidR="00000000" w:rsidRDefault="001E16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1E16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&lt;6&gt; Санитарные правила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СП 2.4.3648-20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</w:t>
      </w:r>
      <w:r>
        <w:rPr>
          <w:rFonts w:ascii="Times New Roman" w:hAnsi="Times New Roman" w:cs="Times New Roman"/>
          <w:sz w:val="24"/>
          <w:szCs w:val="24"/>
        </w:rPr>
        <w:t xml:space="preserve">йской Федерации от 28 сентября 2020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28 (зарегистрировано Министерством юстиции Российской Федерации 18 декабря 2020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61573), действующие до 1 января 2027 года.</w:t>
      </w:r>
    </w:p>
    <w:p w:rsidR="00000000" w:rsidRDefault="001E16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E16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Организации, осуществляющие образовательную деятельность, могут ре</w:t>
      </w:r>
      <w:r>
        <w:rPr>
          <w:rFonts w:ascii="Times New Roman" w:hAnsi="Times New Roman" w:cs="Times New Roman"/>
          <w:sz w:val="24"/>
          <w:szCs w:val="24"/>
        </w:rPr>
        <w:t>ализовывать дополнительные общеобразовательные программы в течение всего календарного года, включая каникулярное время.</w:t>
      </w:r>
    </w:p>
    <w:p w:rsidR="00000000" w:rsidRDefault="001E16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Организации, осуществляющие образовательную деятельность, могут организовать образовательный процесс в соответствии с индивидуальными</w:t>
      </w:r>
      <w:r>
        <w:rPr>
          <w:rFonts w:ascii="Times New Roman" w:hAnsi="Times New Roman" w:cs="Times New Roman"/>
          <w:sz w:val="24"/>
          <w:szCs w:val="24"/>
        </w:rPr>
        <w:t xml:space="preserve"> учебными планами в объединениях по интересам, сформированных в группы обучающихся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</w:t>
      </w:r>
      <w:r>
        <w:rPr>
          <w:rFonts w:ascii="Times New Roman" w:hAnsi="Times New Roman" w:cs="Times New Roman"/>
          <w:sz w:val="24"/>
          <w:szCs w:val="24"/>
        </w:rPr>
        <w:t>естры, творческие коллективы, ансамбли, театры, мастерские, школы) (далее - объединения), а также индивидуально.</w:t>
      </w:r>
    </w:p>
    <w:p w:rsidR="00000000" w:rsidRDefault="001E16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Обучение по индивидуальному учебному плану, в том числе ускоренное обучение, в пределах осваиваемой дополнительной общеобразовательной прог</w:t>
      </w:r>
      <w:r>
        <w:rPr>
          <w:rFonts w:ascii="Times New Roman" w:hAnsi="Times New Roman" w:cs="Times New Roman"/>
          <w:sz w:val="24"/>
          <w:szCs w:val="24"/>
        </w:rPr>
        <w:t>раммы осуществляется в порядке, установленном локальными нормативными актами организации, осуществляющей образовательную деятельность &lt;7&gt;.</w:t>
      </w:r>
    </w:p>
    <w:p w:rsidR="00000000" w:rsidRDefault="001E16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1E16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&lt;7&gt;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части 1 статьи 34 Федерального закона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7598).</w:t>
      </w:r>
    </w:p>
    <w:p w:rsidR="00000000" w:rsidRDefault="001E16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E16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Занятия в объединениях могут проводиться по дополнительным общеобразовательным программам различной направленности (технической, ест</w:t>
      </w:r>
      <w:r>
        <w:rPr>
          <w:rFonts w:ascii="Times New Roman" w:hAnsi="Times New Roman" w:cs="Times New Roman"/>
          <w:sz w:val="24"/>
          <w:szCs w:val="24"/>
        </w:rPr>
        <w:t>ественнонаучной, физкультурно-спортивной, художественной, туристско-краеведческой, социально-гуманитарной).</w:t>
      </w:r>
    </w:p>
    <w:p w:rsidR="00000000" w:rsidRDefault="001E16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в объединениях могут проводиться по группам, индивидуально или всем составом объединения.</w:t>
      </w:r>
    </w:p>
    <w:p w:rsidR="00000000" w:rsidRDefault="001E16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 объединения составляется для со</w:t>
      </w:r>
      <w:r>
        <w:rPr>
          <w:rFonts w:ascii="Times New Roman" w:hAnsi="Times New Roman" w:cs="Times New Roman"/>
          <w:sz w:val="24"/>
          <w:szCs w:val="24"/>
        </w:rPr>
        <w:t>здания наиболее благоприятного режима труда и отдыха обучающихся организацией, осуществляющей образовательную деятельность, по представлению педагогических работников с учетом пожеланий обучающихся, родителей (законных представителей) несовершеннолетних об</w:t>
      </w:r>
      <w:r>
        <w:rPr>
          <w:rFonts w:ascii="Times New Roman" w:hAnsi="Times New Roman" w:cs="Times New Roman"/>
          <w:sz w:val="24"/>
          <w:szCs w:val="24"/>
        </w:rPr>
        <w:t xml:space="preserve">учающихся и </w:t>
      </w:r>
      <w:r>
        <w:rPr>
          <w:rFonts w:ascii="Times New Roman" w:hAnsi="Times New Roman" w:cs="Times New Roman"/>
          <w:sz w:val="24"/>
          <w:szCs w:val="24"/>
        </w:rPr>
        <w:lastRenderedPageBreak/>
        <w:t>возрастных особенностей обучающихся.</w:t>
      </w:r>
    </w:p>
    <w:p w:rsidR="00000000" w:rsidRDefault="001E16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обучающихся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</w:t>
      </w:r>
      <w:r>
        <w:rPr>
          <w:rFonts w:ascii="Times New Roman" w:hAnsi="Times New Roman" w:cs="Times New Roman"/>
          <w:sz w:val="24"/>
          <w:szCs w:val="24"/>
        </w:rPr>
        <w:t>альным нормативным актом организации, осуществляющей образовательную деятельность.</w:t>
      </w:r>
    </w:p>
    <w:p w:rsidR="00000000" w:rsidRDefault="001E16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обучающийся имеет право заниматься в нескольких объединениях, переходить в процессе обучения из одного объединения в другое.</w:t>
      </w:r>
    </w:p>
    <w:p w:rsidR="00000000" w:rsidRDefault="001E16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Допускается сочетание различных форм </w:t>
      </w:r>
      <w:r>
        <w:rPr>
          <w:rFonts w:ascii="Times New Roman" w:hAnsi="Times New Roman" w:cs="Times New Roman"/>
          <w:sz w:val="24"/>
          <w:szCs w:val="24"/>
        </w:rPr>
        <w:t>получения образования и форм обучения &lt;8&gt;. Формы обучения по дополнительным общеобразовательным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</w:t>
      </w:r>
      <w:r>
        <w:rPr>
          <w:rFonts w:ascii="Times New Roman" w:hAnsi="Times New Roman" w:cs="Times New Roman"/>
          <w:sz w:val="24"/>
          <w:szCs w:val="24"/>
        </w:rPr>
        <w:t>ии &lt;9&gt;.</w:t>
      </w:r>
    </w:p>
    <w:p w:rsidR="00000000" w:rsidRDefault="001E16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E16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1E16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&lt;8&gt;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17 Федерального закона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7598).</w:t>
      </w:r>
    </w:p>
    <w:p w:rsidR="00000000" w:rsidRDefault="001E16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&lt;9&gt;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17 Федерального закона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7598;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56).</w:t>
      </w:r>
    </w:p>
    <w:p w:rsidR="00000000" w:rsidRDefault="001E16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E16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Дополнительные общеобразовательные программы</w:t>
      </w:r>
      <w:r>
        <w:rPr>
          <w:rFonts w:ascii="Times New Roman" w:hAnsi="Times New Roman" w:cs="Times New Roman"/>
          <w:sz w:val="24"/>
          <w:szCs w:val="24"/>
        </w:rPr>
        <w:t xml:space="preserve"> реализуются организацией, осуществляющей образовательную деятельность, как самостоятельно, так и посредством сетевых форм их реализации &lt;10&gt;.</w:t>
      </w:r>
    </w:p>
    <w:p w:rsidR="00000000" w:rsidRDefault="001E16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E16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1E16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&lt;10&gt;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13 Федерального закона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7598).</w:t>
      </w:r>
    </w:p>
    <w:p w:rsidR="00000000" w:rsidRDefault="001E16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E16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Организации, осуществляющие образовательную деятельность, могут на договорной основе оказывать услуги по реализации дополнительных общеобр</w:t>
      </w:r>
      <w:r>
        <w:rPr>
          <w:rFonts w:ascii="Times New Roman" w:hAnsi="Times New Roman" w:cs="Times New Roman"/>
          <w:sz w:val="24"/>
          <w:szCs w:val="24"/>
        </w:rPr>
        <w:t>азовательных программ других организаций, осуществляющих образовательную деятельность.</w:t>
      </w:r>
    </w:p>
    <w:p w:rsidR="00000000" w:rsidRDefault="001E16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При разработке и реализации дополнительных общеобразовательных программ могут использоваться различные образовательные технологии, в том числе дистанционные образова</w:t>
      </w:r>
      <w:r>
        <w:rPr>
          <w:rFonts w:ascii="Times New Roman" w:hAnsi="Times New Roman" w:cs="Times New Roman"/>
          <w:sz w:val="24"/>
          <w:szCs w:val="24"/>
        </w:rPr>
        <w:t>тельные технологии, электронное обучение с учетом требований, установленных законодательством Российской Федерации &lt;11&gt;.</w:t>
      </w:r>
    </w:p>
    <w:p w:rsidR="00000000" w:rsidRDefault="001E16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1E16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&lt;11&gt;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13 и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7598; 2022,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41).</w:t>
      </w:r>
    </w:p>
    <w:p w:rsidR="00000000" w:rsidRDefault="001E16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E16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При реализации дополнительных общеобразов</w:t>
      </w:r>
      <w:r>
        <w:rPr>
          <w:rFonts w:ascii="Times New Roman" w:hAnsi="Times New Roman" w:cs="Times New Roman"/>
          <w:sz w:val="24"/>
          <w:szCs w:val="24"/>
        </w:rPr>
        <w:t xml:space="preserve">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</w:t>
      </w:r>
      <w:r>
        <w:rPr>
          <w:rFonts w:ascii="Times New Roman" w:hAnsi="Times New Roman" w:cs="Times New Roman"/>
          <w:sz w:val="24"/>
          <w:szCs w:val="24"/>
        </w:rPr>
        <w:t xml:space="preserve">использования </w:t>
      </w:r>
      <w:r>
        <w:rPr>
          <w:rFonts w:ascii="Times New Roman" w:hAnsi="Times New Roman" w:cs="Times New Roman"/>
          <w:sz w:val="24"/>
          <w:szCs w:val="24"/>
        </w:rPr>
        <w:lastRenderedPageBreak/>
        <w:t>соответствующих образовательных технологий &lt;12&gt;.</w:t>
      </w:r>
    </w:p>
    <w:p w:rsidR="00000000" w:rsidRDefault="001E16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1E16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&lt;12&gt;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13 Федерального закона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(Собрание законодательства Российско</w:t>
      </w:r>
      <w:r>
        <w:rPr>
          <w:rFonts w:ascii="Times New Roman" w:hAnsi="Times New Roman" w:cs="Times New Roman"/>
          <w:sz w:val="24"/>
          <w:szCs w:val="24"/>
        </w:rPr>
        <w:t xml:space="preserve">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7598).</w:t>
      </w:r>
    </w:p>
    <w:p w:rsidR="00000000" w:rsidRDefault="001E16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E16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запреща</w:t>
      </w:r>
      <w:r>
        <w:rPr>
          <w:rFonts w:ascii="Times New Roman" w:hAnsi="Times New Roman" w:cs="Times New Roman"/>
          <w:sz w:val="24"/>
          <w:szCs w:val="24"/>
        </w:rPr>
        <w:t>ется &lt;13&gt;.</w:t>
      </w:r>
    </w:p>
    <w:p w:rsidR="00000000" w:rsidRDefault="001E16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1E16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&lt;13&gt;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13 Федерального закона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7598).</w:t>
      </w:r>
    </w:p>
    <w:p w:rsidR="00000000" w:rsidRDefault="001E16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E16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Организации</w:t>
      </w:r>
      <w:r>
        <w:rPr>
          <w:rFonts w:ascii="Times New Roman" w:hAnsi="Times New Roman" w:cs="Times New Roman"/>
          <w:sz w:val="24"/>
          <w:szCs w:val="24"/>
        </w:rPr>
        <w:t>, осуществляющие образовательную деятельность, обновляют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000000" w:rsidRDefault="001E16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Дополнительное образование детей может быть получено на иностран</w:t>
      </w:r>
      <w:r>
        <w:rPr>
          <w:rFonts w:ascii="Times New Roman" w:hAnsi="Times New Roman" w:cs="Times New Roman"/>
          <w:sz w:val="24"/>
          <w:szCs w:val="24"/>
        </w:rPr>
        <w:t xml:space="preserve">ном языке в соответствии с дополнительной общеобразовательной программой и в порядке, установленном Федеральным законом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N 273-ФЗ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локальными нормативными актами 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осуществляющей образовательную деятельность &lt;14&gt;.</w:t>
      </w:r>
    </w:p>
    <w:p w:rsidR="00000000" w:rsidRDefault="001E16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E16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1E16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&lt;14&gt;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14 Федерального закона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(Собрание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7598).</w:t>
      </w:r>
    </w:p>
    <w:p w:rsidR="00000000" w:rsidRDefault="001E16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E16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При реализации дополнительных общеобразовательных программ организации, осуществляющие образовательную деятельность, могут организовывать и проводить массовые мероприятия, создавать необходимые условия для совместной деятельно</w:t>
      </w:r>
      <w:r>
        <w:rPr>
          <w:rFonts w:ascii="Times New Roman" w:hAnsi="Times New Roman" w:cs="Times New Roman"/>
          <w:sz w:val="24"/>
          <w:szCs w:val="24"/>
        </w:rPr>
        <w:t>сти обучающихся и родителей (законных представителей) несовершеннолетних обучающихся.</w:t>
      </w:r>
    </w:p>
    <w:p w:rsidR="00000000" w:rsidRDefault="001E16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Педагогическая деятельность по реализации дополнительных общеобразовательных программ осуществляется лицами, имеющими среднее профессиональное или высшее образование </w:t>
      </w:r>
      <w:r>
        <w:rPr>
          <w:rFonts w:ascii="Times New Roman" w:hAnsi="Times New Roman" w:cs="Times New Roman"/>
          <w:sz w:val="24"/>
          <w:szCs w:val="24"/>
        </w:rPr>
        <w:t>(в том числе по направлениям, соответствующим направлениям дополнительных общеобразовательных программ, реализуемых организацией, осуществляющей образовательную деятельность) &lt;15&gt; и отвечающими квалификационным требованиям, указанным в квалификационных спр</w:t>
      </w:r>
      <w:r>
        <w:rPr>
          <w:rFonts w:ascii="Times New Roman" w:hAnsi="Times New Roman" w:cs="Times New Roman"/>
          <w:sz w:val="24"/>
          <w:szCs w:val="24"/>
        </w:rPr>
        <w:t>авочниках, и (или) профессиональным стандартам &lt;16&gt;.</w:t>
      </w:r>
    </w:p>
    <w:p w:rsidR="00000000" w:rsidRDefault="001E16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1E16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&lt;15&gt;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46 Федерального закона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(Собрание законодательства Российской Федераци</w:t>
      </w:r>
      <w:r>
        <w:rPr>
          <w:rFonts w:ascii="Times New Roman" w:hAnsi="Times New Roman" w:cs="Times New Roman"/>
          <w:sz w:val="24"/>
          <w:szCs w:val="24"/>
        </w:rPr>
        <w:t xml:space="preserve">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7598; 2020,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24, ст. 3739).</w:t>
      </w:r>
    </w:p>
    <w:p w:rsidR="00000000" w:rsidRDefault="001E16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&lt;16&gt; Профессиональный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стандарт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"Педагог дополнительного образования детей и взрослых", утвержденный приказом Министерства труд</w:t>
      </w:r>
      <w:r>
        <w:rPr>
          <w:rFonts w:ascii="Times New Roman" w:hAnsi="Times New Roman" w:cs="Times New Roman"/>
          <w:sz w:val="24"/>
          <w:szCs w:val="24"/>
        </w:rPr>
        <w:t xml:space="preserve">а и социальной защиты Российской Федерации от 22 сентября 2021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652н (зарегистрирован Министерством юстиции Российской Федерации 17 декабря 2021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66403), действующим до 1 сентября 2028 </w:t>
      </w:r>
      <w:r>
        <w:rPr>
          <w:rFonts w:ascii="Times New Roman" w:hAnsi="Times New Roman" w:cs="Times New Roman"/>
          <w:sz w:val="24"/>
          <w:szCs w:val="24"/>
        </w:rPr>
        <w:lastRenderedPageBreak/>
        <w:t>года.</w:t>
      </w:r>
    </w:p>
    <w:p w:rsidR="00000000" w:rsidRDefault="001E16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E16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Организации, осуществляющие образовател</w:t>
      </w:r>
      <w:r>
        <w:rPr>
          <w:rFonts w:ascii="Times New Roman" w:hAnsi="Times New Roman" w:cs="Times New Roman"/>
          <w:sz w:val="24"/>
          <w:szCs w:val="24"/>
        </w:rPr>
        <w:t xml:space="preserve">ьную деятельность, вправе в соответствии с Федеральным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об образовании &lt;17&gt; привлекать к занятию педагогической деятельностью по дополнительным общеобразовательным про</w:t>
      </w:r>
      <w:r>
        <w:rPr>
          <w:rFonts w:ascii="Times New Roman" w:hAnsi="Times New Roman" w:cs="Times New Roman"/>
          <w:sz w:val="24"/>
          <w:szCs w:val="24"/>
        </w:rPr>
        <w:t>граммам лиц, обучающихся по образовательным программам высшего образования по специальностям и направлениям подготовки, соответствующим направленности дополнительных общеобразовательных программ, и успешно прошедших промежуточную аттестацию не менее чем за</w:t>
      </w:r>
      <w:r>
        <w:rPr>
          <w:rFonts w:ascii="Times New Roman" w:hAnsi="Times New Roman" w:cs="Times New Roman"/>
          <w:sz w:val="24"/>
          <w:szCs w:val="24"/>
        </w:rPr>
        <w:t xml:space="preserve"> два года обучения. Соответствие образовательной программы высшего образования направленности дополнительной общеобразовательной программы определяется указанными организациями &lt;18&gt;.</w:t>
      </w:r>
    </w:p>
    <w:p w:rsidR="00000000" w:rsidRDefault="001E16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1E16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&lt;17&gt;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46 Федерального закона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7598; 2020,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24, ст. 3739).</w:t>
      </w:r>
    </w:p>
    <w:p w:rsidR="00000000" w:rsidRDefault="001E16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&lt;18&gt;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46 Федерального закона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7598; 2020,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24, ст. 3739).</w:t>
      </w:r>
    </w:p>
    <w:p w:rsidR="00000000" w:rsidRDefault="001E16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E16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В работе объединений при наличии условий и согласия руководителя объединения совместно с несоверш</w:t>
      </w:r>
      <w:r>
        <w:rPr>
          <w:rFonts w:ascii="Times New Roman" w:hAnsi="Times New Roman" w:cs="Times New Roman"/>
          <w:sz w:val="24"/>
          <w:szCs w:val="24"/>
        </w:rPr>
        <w:t>еннолетними обучающимися могут участвовать родители (законные представители) несовершеннолетних обучающихся.</w:t>
      </w:r>
    </w:p>
    <w:p w:rsidR="00000000" w:rsidRDefault="001E16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При реализации дополнительных общеобразовательных программ могут предусматриваться как аудиторные, так и внеаудиторные (самостоятельные) заняти</w:t>
      </w:r>
      <w:r>
        <w:rPr>
          <w:rFonts w:ascii="Times New Roman" w:hAnsi="Times New Roman" w:cs="Times New Roman"/>
          <w:sz w:val="24"/>
          <w:szCs w:val="24"/>
        </w:rPr>
        <w:t>я, которые проводятся по группам или индивидуально.</w:t>
      </w:r>
    </w:p>
    <w:p w:rsidR="00000000" w:rsidRDefault="001E16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Организации, осуществляющие образовательную деятельность, определяют формы аудиторных занятий, а также формы, порядок и периодичность проведения промежуточной аттестации обучающихся.</w:t>
      </w:r>
    </w:p>
    <w:p w:rsidR="00000000" w:rsidRDefault="001E16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Для обучающих</w:t>
      </w:r>
      <w:r>
        <w:rPr>
          <w:rFonts w:ascii="Times New Roman" w:hAnsi="Times New Roman" w:cs="Times New Roman"/>
          <w:sz w:val="24"/>
          <w:szCs w:val="24"/>
        </w:rPr>
        <w:t>ся с ограниченными возможностями здоровья организации, осуществляющие образовательную деятельность, организуют образовательный процесс по адаптированным дополнительным общеобразовательным программам с учетом особенностей психофизического развития указанных</w:t>
      </w:r>
      <w:r>
        <w:rPr>
          <w:rFonts w:ascii="Times New Roman" w:hAnsi="Times New Roman" w:cs="Times New Roman"/>
          <w:sz w:val="24"/>
          <w:szCs w:val="24"/>
        </w:rPr>
        <w:t xml:space="preserve"> категорий обучающихся.</w:t>
      </w:r>
    </w:p>
    <w:p w:rsidR="00000000" w:rsidRDefault="001E16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Организации, осуществляющие образовательную деятельность, должны создавать специальные условия в соответствии с заключением психолого-медико-педагогической комиссии и (или) индивидуальной программой реабилитации (абилитации) инвалид</w:t>
      </w:r>
      <w:r>
        <w:rPr>
          <w:rFonts w:ascii="Times New Roman" w:hAnsi="Times New Roman" w:cs="Times New Roman"/>
          <w:sz w:val="24"/>
          <w:szCs w:val="24"/>
        </w:rPr>
        <w:t>а, ребенка-инвалида.</w:t>
      </w:r>
    </w:p>
    <w:p w:rsidR="00000000" w:rsidRDefault="001E16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специальными условиями для получения дополнительного образования обучающимися с ограниченными возможностями здоровья понимаются условия обучения, воспитания и развития таких обучающихся, включающие в себя использование специальных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</w:t>
      </w:r>
      <w:r>
        <w:rPr>
          <w:rFonts w:ascii="Times New Roman" w:hAnsi="Times New Roman" w:cs="Times New Roman"/>
          <w:sz w:val="24"/>
          <w:szCs w:val="24"/>
        </w:rPr>
        <w:t xml:space="preserve">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</w:t>
      </w:r>
      <w:r>
        <w:rPr>
          <w:rFonts w:ascii="Times New Roman" w:hAnsi="Times New Roman" w:cs="Times New Roman"/>
          <w:sz w:val="24"/>
          <w:szCs w:val="24"/>
        </w:rPr>
        <w:lastRenderedPageBreak/>
        <w:t>которых невозможно или затруд</w:t>
      </w:r>
      <w:r>
        <w:rPr>
          <w:rFonts w:ascii="Times New Roman" w:hAnsi="Times New Roman" w:cs="Times New Roman"/>
          <w:sz w:val="24"/>
          <w:szCs w:val="24"/>
        </w:rPr>
        <w:t>нено освоение образовательных программ обучающимися с ограниченными возможностями здоровья &lt;19&gt;.</w:t>
      </w:r>
    </w:p>
    <w:p w:rsidR="00000000" w:rsidRDefault="001E16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1E16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&lt;19&gt;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79 Федерального закона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(С</w:t>
      </w:r>
      <w:r>
        <w:rPr>
          <w:rFonts w:ascii="Times New Roman" w:hAnsi="Times New Roman" w:cs="Times New Roman"/>
          <w:sz w:val="24"/>
          <w:szCs w:val="24"/>
        </w:rPr>
        <w:t xml:space="preserve">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7598).</w:t>
      </w:r>
    </w:p>
    <w:p w:rsidR="00000000" w:rsidRDefault="001E16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E16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доступности организаций, осуществляющих образовательную деятельность, реализующих образовательную деятельность по адаптированным общеобразовательным программам, определяются пор</w:t>
      </w:r>
      <w:r>
        <w:rPr>
          <w:rFonts w:ascii="Times New Roman" w:hAnsi="Times New Roman" w:cs="Times New Roman"/>
          <w:sz w:val="24"/>
          <w:szCs w:val="24"/>
        </w:rPr>
        <w:t>ядком обеспечения условий доступности для инвалидов объектов и предоставляемых услуг в сфере образования, а также оказания им при этом необходимой помощи &lt;20&gt;.</w:t>
      </w:r>
    </w:p>
    <w:p w:rsidR="00000000" w:rsidRDefault="001E16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1E16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&lt;20&gt; Часть вторая 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24 ноября 1995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181-ФЗ "О социальной защите инвалидов в Российской Федерации" (Собрание законодательства Российской Федерации, 1995,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4563).</w:t>
      </w:r>
    </w:p>
    <w:p w:rsidR="00000000" w:rsidRDefault="001E16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E16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Образовательная деятельность по адапт</w:t>
      </w:r>
      <w:r>
        <w:rPr>
          <w:rFonts w:ascii="Times New Roman" w:hAnsi="Times New Roman" w:cs="Times New Roman"/>
          <w:sz w:val="24"/>
          <w:szCs w:val="24"/>
        </w:rPr>
        <w:t xml:space="preserve">ированным дополнительным общеобразовательным программам для обучающихся с ограниченными возможностями здоровья должна учитывать особые образовательные потребности обучающихся различных нозологических групп, указанных в пункте 26 Порядка, и быть направлена </w:t>
      </w:r>
      <w:r>
        <w:rPr>
          <w:rFonts w:ascii="Times New Roman" w:hAnsi="Times New Roman" w:cs="Times New Roman"/>
          <w:sz w:val="24"/>
          <w:szCs w:val="24"/>
        </w:rPr>
        <w:t>на решение следующих задач:</w:t>
      </w:r>
    </w:p>
    <w:p w:rsidR="00000000" w:rsidRDefault="001E16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психолого-педагогической помощи, реабилитации (абилитации);</w:t>
      </w:r>
    </w:p>
    <w:p w:rsidR="00000000" w:rsidRDefault="001E16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дифференцированной помощи, в том числе оказание ассистентом (помощником) при необходимости технической помощи;</w:t>
      </w:r>
    </w:p>
    <w:p w:rsidR="00000000" w:rsidRDefault="001E16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возможности вербально</w:t>
      </w:r>
      <w:r>
        <w:rPr>
          <w:rFonts w:ascii="Times New Roman" w:hAnsi="Times New Roman" w:cs="Times New Roman"/>
          <w:sz w:val="24"/>
          <w:szCs w:val="24"/>
        </w:rPr>
        <w:t>й и невербальной коммуникации для обучающихся с выраженными проблемами коммуникации, в том числе:</w:t>
      </w:r>
    </w:p>
    <w:p w:rsidR="00000000" w:rsidRDefault="001E16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использованием средств альтернативной или дополнительной коммуникации;</w:t>
      </w:r>
    </w:p>
    <w:p w:rsidR="00000000" w:rsidRDefault="001E16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самостоятельности и независимости при освоении доступных видов деятельност</w:t>
      </w:r>
      <w:r>
        <w:rPr>
          <w:rFonts w:ascii="Times New Roman" w:hAnsi="Times New Roman" w:cs="Times New Roman"/>
          <w:sz w:val="24"/>
          <w:szCs w:val="24"/>
        </w:rPr>
        <w:t>и;</w:t>
      </w:r>
    </w:p>
    <w:p w:rsidR="00000000" w:rsidRDefault="001E16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интереса к определенному виду деятельности в рамках реализации дополнительных общеобразовательных программ.</w:t>
      </w:r>
    </w:p>
    <w:p w:rsidR="00000000" w:rsidRDefault="001E16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Содержание образования и условия организации обучения и воспитания обучающихся с ограниченными возможностями здоровья определяют</w:t>
      </w:r>
      <w:r>
        <w:rPr>
          <w:rFonts w:ascii="Times New Roman" w:hAnsi="Times New Roman" w:cs="Times New Roman"/>
          <w:sz w:val="24"/>
          <w:szCs w:val="24"/>
        </w:rPr>
        <w:t>ся адаптированной образовательной программой, а для инвалидов также в соответствии с индивидуальной программой реабилитации инвалида &lt;21&gt;.</w:t>
      </w:r>
    </w:p>
    <w:p w:rsidR="00000000" w:rsidRDefault="001E16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1E16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&lt;21&gt; </w:t>
      </w:r>
      <w:hyperlink r:id="rId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79 Федерального закона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7598).</w:t>
      </w:r>
    </w:p>
    <w:p w:rsidR="00000000" w:rsidRDefault="001E16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E16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обучающихся с ограниченными возможностями здоровья по </w:t>
      </w:r>
      <w:r>
        <w:rPr>
          <w:rFonts w:ascii="Times New Roman" w:hAnsi="Times New Roman" w:cs="Times New Roman"/>
          <w:sz w:val="24"/>
          <w:szCs w:val="24"/>
        </w:rPr>
        <w:lastRenderedPageBreak/>
        <w:t>дополнительным общеобразовательным программам может осуществ</w:t>
      </w:r>
      <w:r>
        <w:rPr>
          <w:rFonts w:ascii="Times New Roman" w:hAnsi="Times New Roman" w:cs="Times New Roman"/>
          <w:sz w:val="24"/>
          <w:szCs w:val="24"/>
        </w:rPr>
        <w:t xml:space="preserve">ляться на основе дополнительных общеобразовательных программ, адаптированных при необходимости для обучения указанных обучающихся, с привлечением специалистов в области коррекционной педагогики, а также педагогических работников, освоивших соответствующую </w:t>
      </w:r>
      <w:r>
        <w:rPr>
          <w:rFonts w:ascii="Times New Roman" w:hAnsi="Times New Roman" w:cs="Times New Roman"/>
          <w:sz w:val="24"/>
          <w:szCs w:val="24"/>
        </w:rPr>
        <w:t>программу профессиональной переподготовки и повышения квалификации.</w:t>
      </w:r>
    </w:p>
    <w:p w:rsidR="00000000" w:rsidRDefault="001E16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В целях доступности получения дополнительного образования обучающимися с ограниченными возможностями здоровья организации, осуществляющие образовательную деятельность, по адаптированны</w:t>
      </w:r>
      <w:r>
        <w:rPr>
          <w:rFonts w:ascii="Times New Roman" w:hAnsi="Times New Roman" w:cs="Times New Roman"/>
          <w:sz w:val="24"/>
          <w:szCs w:val="24"/>
        </w:rPr>
        <w:t>м дополнительным образовательным программам обеспечивают создание специальных условий для получения образования указанными обучающимися, в том числе:</w:t>
      </w:r>
    </w:p>
    <w:p w:rsidR="00000000" w:rsidRDefault="001E16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для обучающихся с ограниченными возможностями здоровья по зрению:</w:t>
      </w:r>
    </w:p>
    <w:p w:rsidR="00000000" w:rsidRDefault="001E16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в доступных для обучающихс</w:t>
      </w:r>
      <w:r>
        <w:rPr>
          <w:rFonts w:ascii="Times New Roman" w:hAnsi="Times New Roman" w:cs="Times New Roman"/>
          <w:sz w:val="24"/>
          <w:szCs w:val="24"/>
        </w:rPr>
        <w:t>я, являющихся слепыми и слабовидящими, местах и в адаптированной форме (с учетом их особых потребностей) тактильные информационные таблички, выполненные укрупненным шрифтом, и с использованием рельефно-линейного шрифта или рельефно-точечного шрифта Брайля,</w:t>
      </w:r>
      <w:r>
        <w:rPr>
          <w:rFonts w:ascii="Times New Roman" w:hAnsi="Times New Roman" w:cs="Times New Roman"/>
          <w:sz w:val="24"/>
          <w:szCs w:val="24"/>
        </w:rPr>
        <w:t xml:space="preserve"> с номерами и наименованиями помещений, а также справочной информацией о расписании учебных занятий;</w:t>
      </w:r>
    </w:p>
    <w:p w:rsidR="00000000" w:rsidRDefault="001E16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доступ обучающегося, являющегося слепым и использующего собаку-поводыря, к зданию организации, осуществляющей образовательную деятельность, располагающему </w:t>
      </w:r>
      <w:r>
        <w:rPr>
          <w:rFonts w:ascii="Times New Roman" w:hAnsi="Times New Roman" w:cs="Times New Roman"/>
          <w:sz w:val="24"/>
          <w:szCs w:val="24"/>
        </w:rPr>
        <w:t>местом для размещения собаки-поводыря в часы обучения самого обучающегося;</w:t>
      </w:r>
    </w:p>
    <w:p w:rsidR="00000000" w:rsidRDefault="001E16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звуковые маяки, облегчающие поиск входа в организацию, осуществляющую образовательную деятельность;</w:t>
      </w:r>
    </w:p>
    <w:p w:rsidR="00000000" w:rsidRDefault="001E16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 альтернативных форматов печатных материалов по дополнительным общеобразова</w:t>
      </w:r>
      <w:r>
        <w:rPr>
          <w:rFonts w:ascii="Times New Roman" w:hAnsi="Times New Roman" w:cs="Times New Roman"/>
          <w:sz w:val="24"/>
          <w:szCs w:val="24"/>
        </w:rPr>
        <w:t>тельным программам (крупный шрифт или аудиофайлы);</w:t>
      </w:r>
    </w:p>
    <w:p w:rsidR="00000000" w:rsidRDefault="001E16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контрастную маркировку проступей крайних ступеней в виде противоскользящих полос, а также контрастную маркировку прозрачных полотен дверей, ограждений (перегородок). При реализации дополнительных общеразви</w:t>
      </w:r>
      <w:r>
        <w:rPr>
          <w:rFonts w:ascii="Times New Roman" w:hAnsi="Times New Roman" w:cs="Times New Roman"/>
          <w:sz w:val="24"/>
          <w:szCs w:val="24"/>
        </w:rPr>
        <w:t>вающих программ в области физической культуры и спорта, организации, осуществляющие образовательную деятельность, край ванны бассейна по всему периметру должны выделять полосой, имеющей контрастную окраску по отношению к цвету обходной дорожки;</w:t>
      </w:r>
    </w:p>
    <w:p w:rsidR="00000000" w:rsidRDefault="001E16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применение </w:t>
      </w:r>
      <w:r>
        <w:rPr>
          <w:rFonts w:ascii="Times New Roman" w:hAnsi="Times New Roman" w:cs="Times New Roman"/>
          <w:sz w:val="24"/>
          <w:szCs w:val="24"/>
        </w:rPr>
        <w:t>специальных методов и приемов обучения, связанных с показом и демонстрацией движений и практических действий;</w:t>
      </w:r>
    </w:p>
    <w:p w:rsidR="00000000" w:rsidRDefault="001E16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специальных учебников, учебных пособий и наглядных дидактических средств (муляжи, модели, макеты, укрупненные и (или) рельефные иллю</w:t>
      </w:r>
      <w:r>
        <w:rPr>
          <w:rFonts w:ascii="Times New Roman" w:hAnsi="Times New Roman" w:cs="Times New Roman"/>
          <w:sz w:val="24"/>
          <w:szCs w:val="24"/>
        </w:rPr>
        <w:t>страции);</w:t>
      </w:r>
    </w:p>
    <w:p w:rsidR="00000000" w:rsidRDefault="001E16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специального спортивного инвентаря &lt;22&gt; и рельефно-контрастной маркировки спортивных залов и игровых площадок (при реализации дополнительных общеразвивающих программ в области физической культуры и спорта);</w:t>
      </w:r>
    </w:p>
    <w:p w:rsidR="00000000" w:rsidRDefault="001E16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1E16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&lt;22&gt; </w:t>
      </w:r>
      <w:hyperlink r:id="rId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 11.1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24 ноября 1995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181-ФЗ "О социальной защите инвалидов в Российской Федерации" (Собрание законодательства Российской Федерации, 1995,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4563; 2003,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43, ст. 4108;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17).</w:t>
      </w:r>
    </w:p>
    <w:p w:rsidR="00000000" w:rsidRDefault="001E16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E16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для обучающихся с ограниченными возможностями здоровья по слуху:</w:t>
      </w:r>
    </w:p>
    <w:p w:rsidR="00000000" w:rsidRDefault="001E16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дублирование звуковой справочной информации о расписании учебных занятий визуальной (установка визуально-акустического оборудова</w:t>
      </w:r>
      <w:r>
        <w:rPr>
          <w:rFonts w:ascii="Times New Roman" w:hAnsi="Times New Roman" w:cs="Times New Roman"/>
          <w:sz w:val="24"/>
          <w:szCs w:val="24"/>
        </w:rPr>
        <w:t>ния с возможностью трансляции субтитров);</w:t>
      </w:r>
    </w:p>
    <w:p w:rsidR="00000000" w:rsidRDefault="001E16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возможности понимания и восприятия обучающимися на слухо-зрительной основе инструкций и речевого материала, связанного с тематикой учебных занятий, а также использования его в самостоятельной речи;</w:t>
      </w:r>
    </w:p>
    <w:p w:rsidR="00000000" w:rsidRDefault="001E16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</w:t>
      </w:r>
      <w:r>
        <w:rPr>
          <w:rFonts w:ascii="Times New Roman" w:hAnsi="Times New Roman" w:cs="Times New Roman"/>
          <w:sz w:val="24"/>
          <w:szCs w:val="24"/>
        </w:rPr>
        <w:t>льзование с учетом речевого развития обучающихся разных форм словесной речи (устной, письменной, дактильной) для обеспечения полноты и точности восприятия информации и организации речевого взаимодействия в процессе учебных занятий;</w:t>
      </w:r>
    </w:p>
    <w:p w:rsidR="00000000" w:rsidRDefault="001E16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для обучающихся, имею</w:t>
      </w:r>
      <w:r>
        <w:rPr>
          <w:rFonts w:ascii="Times New Roman" w:hAnsi="Times New Roman" w:cs="Times New Roman"/>
          <w:sz w:val="24"/>
          <w:szCs w:val="24"/>
        </w:rPr>
        <w:t>щих нарушения опорно-двигательного аппарата:</w:t>
      </w:r>
    </w:p>
    <w:p w:rsidR="00000000" w:rsidRDefault="001E16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материально-технические условия, предусматривающие возможность беспрепятственного доступа обучающихся в учебные помещения, столовые, туалетные и другие помещения организации, осуществляющей образовательную деяте</w:t>
      </w:r>
      <w:r>
        <w:rPr>
          <w:rFonts w:ascii="Times New Roman" w:hAnsi="Times New Roman" w:cs="Times New Roman"/>
          <w:sz w:val="24"/>
          <w:szCs w:val="24"/>
        </w:rPr>
        <w:t>льность,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приспособлений);</w:t>
      </w:r>
    </w:p>
    <w:p w:rsidR="00000000" w:rsidRDefault="001E16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безбарьерную архитекту</w:t>
      </w:r>
      <w:r>
        <w:rPr>
          <w:rFonts w:ascii="Times New Roman" w:hAnsi="Times New Roman" w:cs="Times New Roman"/>
          <w:sz w:val="24"/>
          <w:szCs w:val="24"/>
        </w:rPr>
        <w:t>рно-планировочную среду;</w:t>
      </w:r>
    </w:p>
    <w:p w:rsidR="00000000" w:rsidRDefault="001E16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возможности вербальной и невербальной коммуникации (для обучающихся с двигательными нарушениями в сочетании с грубыми нарушениями речи и коммуникации);</w:t>
      </w:r>
    </w:p>
    <w:p w:rsidR="00000000" w:rsidRDefault="001E16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включение в содержание образования упражнений на развитие равновеси</w:t>
      </w:r>
      <w:r>
        <w:rPr>
          <w:rFonts w:ascii="Times New Roman" w:hAnsi="Times New Roman" w:cs="Times New Roman"/>
          <w:sz w:val="24"/>
          <w:szCs w:val="24"/>
        </w:rPr>
        <w:t>я, точность воспроизведения характера движений по темпу, ритмичности, напряженности, амплитуде и другое (при реализации дополнительных общеразвивающих программ в области физической культуры и спорта);</w:t>
      </w:r>
    </w:p>
    <w:p w:rsidR="00000000" w:rsidRDefault="001E16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для обучающихся с тяжелыми нарушениями речи:</w:t>
      </w:r>
    </w:p>
    <w:p w:rsidR="00000000" w:rsidRDefault="001E16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адаптац</w:t>
      </w:r>
      <w:r>
        <w:rPr>
          <w:rFonts w:ascii="Times New Roman" w:hAnsi="Times New Roman" w:cs="Times New Roman"/>
          <w:sz w:val="24"/>
          <w:szCs w:val="24"/>
        </w:rPr>
        <w:t>ия содержания теоретического материала в текстовом/аудио-/видеоформате в соответствии с речевыми возможностями обучающихся; создание условий, облегчающих работу с данным теоретическим материалом (восприятие/воспроизведение);</w:t>
      </w:r>
    </w:p>
    <w:p w:rsidR="00000000" w:rsidRDefault="001E16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средств альтернат</w:t>
      </w:r>
      <w:r>
        <w:rPr>
          <w:rFonts w:ascii="Times New Roman" w:hAnsi="Times New Roman" w:cs="Times New Roman"/>
          <w:sz w:val="24"/>
          <w:szCs w:val="24"/>
        </w:rPr>
        <w:t>ивной коммуникации, включая коммуникаторы, специальные планшеты, кнопки, коммуникативные программы, коммуникативные доски и так далее;</w:t>
      </w:r>
    </w:p>
    <w:p w:rsidR="00000000" w:rsidRDefault="001E16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преимущественное использование методов и приемов демонстрации, показа действий, зрительного образца перед вербальными мет</w:t>
      </w:r>
      <w:r>
        <w:rPr>
          <w:rFonts w:ascii="Times New Roman" w:hAnsi="Times New Roman" w:cs="Times New Roman"/>
          <w:sz w:val="24"/>
          <w:szCs w:val="24"/>
        </w:rPr>
        <w:t>одами на первоначальном периоде обучения;</w:t>
      </w:r>
    </w:p>
    <w:p w:rsidR="00000000" w:rsidRDefault="001E16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стимуляция речевой активности и коммуникации (словесные отчеты о выполненных действиях, формулирование вопросов, поддержание диалога, информирование о возникающих проблемах);</w:t>
      </w:r>
    </w:p>
    <w:p w:rsidR="00000000" w:rsidRDefault="001E16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понимания обращенной речи (</w:t>
      </w:r>
      <w:r>
        <w:rPr>
          <w:rFonts w:ascii="Times New Roman" w:hAnsi="Times New Roman" w:cs="Times New Roman"/>
          <w:sz w:val="24"/>
          <w:szCs w:val="24"/>
        </w:rPr>
        <w:t>четкое, внятное проговаривание инструкций, коротких и ясных по содержанию);</w:t>
      </w:r>
    </w:p>
    <w:p w:rsidR="00000000" w:rsidRDefault="001E16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нормативные речевые образцы (грамотная речь педагога (тренера, инструктора);</w:t>
      </w:r>
    </w:p>
    <w:p w:rsidR="00000000" w:rsidRDefault="001E16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пассивного и активного словаря обучающихся с тяжелыми нарушениями речи за счет освоения спец</w:t>
      </w:r>
      <w:r>
        <w:rPr>
          <w:rFonts w:ascii="Times New Roman" w:hAnsi="Times New Roman" w:cs="Times New Roman"/>
          <w:sz w:val="24"/>
          <w:szCs w:val="24"/>
        </w:rPr>
        <w:t>иальной терминологии;</w:t>
      </w:r>
    </w:p>
    <w:p w:rsidR="00000000" w:rsidRDefault="001E16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для обучающихся с расстройствами аутистического спектра (РАС) - использование </w:t>
      </w:r>
      <w:r>
        <w:rPr>
          <w:rFonts w:ascii="Times New Roman" w:hAnsi="Times New Roman" w:cs="Times New Roman"/>
          <w:sz w:val="24"/>
          <w:szCs w:val="24"/>
        </w:rPr>
        <w:lastRenderedPageBreak/>
        <w:t>визуальных расписаний;</w:t>
      </w:r>
    </w:p>
    <w:p w:rsidR="00000000" w:rsidRDefault="001E16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для обучающихся с задержкой психического развития:</w:t>
      </w:r>
    </w:p>
    <w:p w:rsidR="00000000" w:rsidRDefault="001E16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дополнительной визуальной поддержки в виде смысловых опор, обл</w:t>
      </w:r>
      <w:r>
        <w:rPr>
          <w:rFonts w:ascii="Times New Roman" w:hAnsi="Times New Roman" w:cs="Times New Roman"/>
          <w:sz w:val="24"/>
          <w:szCs w:val="24"/>
        </w:rPr>
        <w:t>егчающих восприятие инструкций, усвоение правил, алгоритмов выполнения спортивных упражнений (например, пошаговая памятка или визуальная подсказка, выполненная в знаково-символической форме);</w:t>
      </w:r>
    </w:p>
    <w:p w:rsidR="00000000" w:rsidRDefault="001E16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особой структуры учебного занятия, обеспечивающей пр</w:t>
      </w:r>
      <w:r>
        <w:rPr>
          <w:rFonts w:ascii="Times New Roman" w:hAnsi="Times New Roman" w:cs="Times New Roman"/>
          <w:sz w:val="24"/>
          <w:szCs w:val="24"/>
        </w:rPr>
        <w:t>офилактику физических, эмоциональных и/или интеллектуальных перегрузок и формирование саморегуляции деятельности и поведения;</w:t>
      </w:r>
    </w:p>
    <w:p w:rsidR="00000000" w:rsidRDefault="001E16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специальных приемов и методов обучения;</w:t>
      </w:r>
    </w:p>
    <w:p w:rsidR="00000000" w:rsidRDefault="001E16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дифференциация требований к процессу и результатам учебных занятий с учетом </w:t>
      </w:r>
      <w:r>
        <w:rPr>
          <w:rFonts w:ascii="Times New Roman" w:hAnsi="Times New Roman" w:cs="Times New Roman"/>
          <w:sz w:val="24"/>
          <w:szCs w:val="24"/>
        </w:rPr>
        <w:t>психофизических возможностей обучающихся;</w:t>
      </w:r>
    </w:p>
    <w:p w:rsidR="00000000" w:rsidRDefault="001E16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оптимального режима физической нагрузки с учетом особенностей нейродинамики обучающегося, его работоспособности, темповых характеристик, использование гибкого подхода к выбору видов и режима физической н</w:t>
      </w:r>
      <w:r>
        <w:rPr>
          <w:rFonts w:ascii="Times New Roman" w:hAnsi="Times New Roman" w:cs="Times New Roman"/>
          <w:sz w:val="24"/>
          <w:szCs w:val="24"/>
        </w:rPr>
        <w:t>агрузки с учетом особенностей функционального состояния центральной нервной системы и нейродинамики психических процессов обучающегося (быстрой истощаемости, низкой работоспособности, пониженного общего тонуса и другие), использование здоровьесберегающих и</w:t>
      </w:r>
      <w:r>
        <w:rPr>
          <w:rFonts w:ascii="Times New Roman" w:hAnsi="Times New Roman" w:cs="Times New Roman"/>
          <w:sz w:val="24"/>
          <w:szCs w:val="24"/>
        </w:rPr>
        <w:t xml:space="preserve"> коррекционно-оздоровительных технологий, направленных на компенсацию нарушений моторики, пространственной ориентировки, внимания, скоординированности межанализаторных систем (при реализации дополнительных общеразвивающих программ в области физической куль</w:t>
      </w:r>
      <w:r>
        <w:rPr>
          <w:rFonts w:ascii="Times New Roman" w:hAnsi="Times New Roman" w:cs="Times New Roman"/>
          <w:sz w:val="24"/>
          <w:szCs w:val="24"/>
        </w:rPr>
        <w:t>туры и спорта);</w:t>
      </w:r>
    </w:p>
    <w:p w:rsidR="00000000" w:rsidRDefault="001E16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для обучающихся с умственной отсталостью (интеллектуальными нарушениями):</w:t>
      </w:r>
    </w:p>
    <w:p w:rsidR="00000000" w:rsidRDefault="001E16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 оборудованные "зоны отдыха" для снятия сенсорной и эмоциональной перегрузки;</w:t>
      </w:r>
    </w:p>
    <w:p w:rsidR="00000000" w:rsidRDefault="001E16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обучающихся с выраженными сложными дефектами (тяжелыми и множественными</w:t>
      </w:r>
      <w:r>
        <w:rPr>
          <w:rFonts w:ascii="Times New Roman" w:hAnsi="Times New Roman" w:cs="Times New Roman"/>
          <w:sz w:val="24"/>
          <w:szCs w:val="24"/>
        </w:rPr>
        <w:t xml:space="preserve"> нарушениями развития) (ТМНР) - психолого-педагогическое тьюторское сопровождение;</w:t>
      </w:r>
    </w:p>
    <w:p w:rsidR="00000000" w:rsidRDefault="001E16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особенностей обучающихся с умственной отсталостью (коммуникативные трудности с новыми людьми, замедленное восприятие и ориентировка в новом пространстве, ограниченное п</w:t>
      </w:r>
      <w:r>
        <w:rPr>
          <w:rFonts w:ascii="Times New Roman" w:hAnsi="Times New Roman" w:cs="Times New Roman"/>
          <w:sz w:val="24"/>
          <w:szCs w:val="24"/>
        </w:rPr>
        <w:t>онимание словесной инструкции, замедленный темп усвоения нового материала, новых движений, изменения в поведении при физических нагрузках);</w:t>
      </w:r>
    </w:p>
    <w:p w:rsidR="00000000" w:rsidRDefault="001E16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сочетание различных методов обучения (подражание, показ, образец, словесная инструкция) с преобладанием практических</w:t>
      </w:r>
      <w:r>
        <w:rPr>
          <w:rFonts w:ascii="Times New Roman" w:hAnsi="Times New Roman" w:cs="Times New Roman"/>
          <w:sz w:val="24"/>
          <w:szCs w:val="24"/>
        </w:rPr>
        <w:t xml:space="preserve"> методов обучения, многократное повторение для усвоения нового материала, новых движений.</w:t>
      </w:r>
    </w:p>
    <w:p w:rsidR="00000000" w:rsidRDefault="001E16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Занятия в объединениях с обучающимися с ограниченными возможностями здоровья могут быть организованы как совместно с другими обучающимися, так и в отдельных групп</w:t>
      </w:r>
      <w:r>
        <w:rPr>
          <w:rFonts w:ascii="Times New Roman" w:hAnsi="Times New Roman" w:cs="Times New Roman"/>
          <w:sz w:val="24"/>
          <w:szCs w:val="24"/>
        </w:rPr>
        <w:t>ах, в том числе по индивидуальному учебному плану.</w:t>
      </w:r>
    </w:p>
    <w:p w:rsidR="00000000" w:rsidRDefault="001E16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Численный состав объединения может быть уменьшен при включении в него обучающихся с ограниченными возможностями здоровья.</w:t>
      </w:r>
    </w:p>
    <w:p w:rsidR="00000000" w:rsidRDefault="001E16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При реализации адаптированных дополнительных общеобразовательных программ о</w:t>
      </w:r>
      <w:r>
        <w:rPr>
          <w:rFonts w:ascii="Times New Roman" w:hAnsi="Times New Roman" w:cs="Times New Roman"/>
          <w:sz w:val="24"/>
          <w:szCs w:val="24"/>
        </w:rPr>
        <w:t xml:space="preserve">бучающимся с ограниченными возможностями здоровья предоставляются бесплатно </w:t>
      </w:r>
      <w:r>
        <w:rPr>
          <w:rFonts w:ascii="Times New Roman" w:hAnsi="Times New Roman" w:cs="Times New Roman"/>
          <w:sz w:val="24"/>
          <w:szCs w:val="24"/>
        </w:rPr>
        <w:lastRenderedPageBreak/>
        <w:t>специальные учебники и учебные пособия, иная учебная литература, а также услуги сурдопереводчиков и тифлосурдопереводчиков &lt;23&gt;.</w:t>
      </w:r>
    </w:p>
    <w:p w:rsidR="00000000" w:rsidRDefault="001E16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1E1611" w:rsidRDefault="001E16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&lt;23&gt; </w:t>
      </w:r>
      <w:hyperlink r:id="rId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79 Федерального закона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7598).</w:t>
      </w:r>
    </w:p>
    <w:sectPr w:rsidR="001E161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041"/>
    <w:rsid w:val="001E1611"/>
    <w:rsid w:val="004C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6D79795B-9461-4B4A-B341-8051E549C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ormativ.kontur.ru/document?moduleid=1&amp;documentid=432533#l1061" TargetMode="External"/><Relationship Id="rId18" Type="http://schemas.openxmlformats.org/officeDocument/2006/relationships/hyperlink" Target="https://normativ.kontur.ru/document?moduleid=1&amp;documentid=432533#l266" TargetMode="External"/><Relationship Id="rId26" Type="http://schemas.openxmlformats.org/officeDocument/2006/relationships/hyperlink" Target="https://normativ.kontur.ru/document?moduleid=1&amp;documentid=432533#l619" TargetMode="External"/><Relationship Id="rId21" Type="http://schemas.openxmlformats.org/officeDocument/2006/relationships/hyperlink" Target="https://normativ.kontur.ru/document?moduleid=1&amp;documentid=432533#l7969" TargetMode="External"/><Relationship Id="rId34" Type="http://schemas.openxmlformats.org/officeDocument/2006/relationships/hyperlink" Target="https://normativ.kontur.ru/document?moduleid=1&amp;documentid=400902#l1293" TargetMode="External"/><Relationship Id="rId7" Type="http://schemas.openxmlformats.org/officeDocument/2006/relationships/hyperlink" Target="https://normativ.kontur.ru/document?moduleid=1&amp;documentid=374617#l0" TargetMode="External"/><Relationship Id="rId12" Type="http://schemas.openxmlformats.org/officeDocument/2006/relationships/hyperlink" Target="https://normativ.kontur.ru/document?moduleid=1&amp;documentid=432533#l1075" TargetMode="External"/><Relationship Id="rId17" Type="http://schemas.openxmlformats.org/officeDocument/2006/relationships/hyperlink" Target="https://normativ.kontur.ru/document?moduleid=1&amp;documentid=432533#l265" TargetMode="External"/><Relationship Id="rId25" Type="http://schemas.openxmlformats.org/officeDocument/2006/relationships/hyperlink" Target="https://normativ.kontur.ru/document?moduleid=1&amp;documentid=432533#l245" TargetMode="External"/><Relationship Id="rId33" Type="http://schemas.openxmlformats.org/officeDocument/2006/relationships/hyperlink" Target="https://normativ.kontur.ru/document?moduleid=1&amp;documentid=432533#l97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432533#l452" TargetMode="External"/><Relationship Id="rId20" Type="http://schemas.openxmlformats.org/officeDocument/2006/relationships/hyperlink" Target="https://normativ.kontur.ru/document?moduleid=1&amp;documentid=432533#l231" TargetMode="External"/><Relationship Id="rId29" Type="http://schemas.openxmlformats.org/officeDocument/2006/relationships/hyperlink" Target="https://normativ.kontur.ru/document?moduleid=1&amp;documentid=432533#l7932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91599#l9" TargetMode="External"/><Relationship Id="rId11" Type="http://schemas.openxmlformats.org/officeDocument/2006/relationships/hyperlink" Target="https://normativ.kontur.ru/document?moduleid=1&amp;documentid=424374#l50" TargetMode="External"/><Relationship Id="rId24" Type="http://schemas.openxmlformats.org/officeDocument/2006/relationships/hyperlink" Target="https://normativ.kontur.ru/document?moduleid=1&amp;documentid=432533#l1" TargetMode="External"/><Relationship Id="rId32" Type="http://schemas.openxmlformats.org/officeDocument/2006/relationships/hyperlink" Target="https://normativ.kontur.ru/document?moduleid=1&amp;documentid=400902#l107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normativ.kontur.ru/document?moduleid=1&amp;documentid=391599#l3" TargetMode="External"/><Relationship Id="rId15" Type="http://schemas.openxmlformats.org/officeDocument/2006/relationships/hyperlink" Target="https://normativ.kontur.ru/document?moduleid=9&amp;documentid=379740#l22" TargetMode="External"/><Relationship Id="rId23" Type="http://schemas.openxmlformats.org/officeDocument/2006/relationships/hyperlink" Target="https://normativ.kontur.ru/document?moduleid=1&amp;documentid=432533#l238" TargetMode="External"/><Relationship Id="rId28" Type="http://schemas.openxmlformats.org/officeDocument/2006/relationships/hyperlink" Target="https://normativ.kontur.ru/document?moduleid=1&amp;documentid=432533#l1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normativ.kontur.ru/document?moduleid=1&amp;documentid=432533#l1123" TargetMode="External"/><Relationship Id="rId19" Type="http://schemas.openxmlformats.org/officeDocument/2006/relationships/hyperlink" Target="https://normativ.kontur.ru/document?moduleid=1&amp;documentid=432533#l230" TargetMode="External"/><Relationship Id="rId31" Type="http://schemas.openxmlformats.org/officeDocument/2006/relationships/hyperlink" Target="https://normativ.kontur.ru/document?moduleid=1&amp;documentid=432533#l979" TargetMode="External"/><Relationship Id="rId4" Type="http://schemas.openxmlformats.org/officeDocument/2006/relationships/hyperlink" Target="https://normativ.kontur.ru/document?moduleid=1&amp;documentid=432533#l240" TargetMode="External"/><Relationship Id="rId9" Type="http://schemas.openxmlformats.org/officeDocument/2006/relationships/hyperlink" Target="https://normativ.kontur.ru/document?moduleid=1&amp;documentid=374127#l0" TargetMode="External"/><Relationship Id="rId14" Type="http://schemas.openxmlformats.org/officeDocument/2006/relationships/hyperlink" Target="https://normativ.kontur.ru/document?moduleid=1&amp;documentid=432533#l939" TargetMode="External"/><Relationship Id="rId22" Type="http://schemas.openxmlformats.org/officeDocument/2006/relationships/hyperlink" Target="https://normativ.kontur.ru/document?moduleid=1&amp;documentid=432533#l232" TargetMode="External"/><Relationship Id="rId27" Type="http://schemas.openxmlformats.org/officeDocument/2006/relationships/hyperlink" Target="https://normativ.kontur.ru/document?moduleid=1&amp;documentid=414971#l2" TargetMode="External"/><Relationship Id="rId30" Type="http://schemas.openxmlformats.org/officeDocument/2006/relationships/hyperlink" Target="https://normativ.kontur.ru/document?moduleid=1&amp;documentid=432533#l7931" TargetMode="External"/><Relationship Id="rId35" Type="http://schemas.openxmlformats.org/officeDocument/2006/relationships/hyperlink" Target="https://normativ.kontur.ru/document?moduleid=1&amp;documentid=432533#l986" TargetMode="External"/><Relationship Id="rId8" Type="http://schemas.openxmlformats.org/officeDocument/2006/relationships/hyperlink" Target="https://normativ.kontur.ru/document?moduleid=1&amp;documentid=348756#l0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4578</Words>
  <Characters>26095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Vdovina</dc:creator>
  <cp:keywords/>
  <dc:description/>
  <cp:lastModifiedBy>Elena Vdovina</cp:lastModifiedBy>
  <cp:revision>2</cp:revision>
  <dcterms:created xsi:type="dcterms:W3CDTF">2024-04-02T16:39:00Z</dcterms:created>
  <dcterms:modified xsi:type="dcterms:W3CDTF">2024-04-02T16:39:00Z</dcterms:modified>
</cp:coreProperties>
</file>