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ПРАВИТЕЛЬСТВО РОССИЙСКОЙ ФЕДЕРАЦИИ</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0" w:name="100002"/>
      <w:bookmarkEnd w:id="0"/>
      <w:r w:rsidRPr="001F73CB">
        <w:rPr>
          <w:rFonts w:ascii="Arial" w:eastAsia="Times New Roman" w:hAnsi="Arial" w:cs="Arial"/>
          <w:color w:val="000000"/>
          <w:sz w:val="23"/>
          <w:szCs w:val="23"/>
          <w:lang w:eastAsia="ru-RU"/>
        </w:rPr>
        <w:t>ПОСТАНОВЛЕНИЕ</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от 7 октября 2017 г. N 1235</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1" w:name="100003"/>
      <w:bookmarkEnd w:id="1"/>
      <w:r w:rsidRPr="001F73CB">
        <w:rPr>
          <w:rFonts w:ascii="Arial" w:eastAsia="Times New Roman" w:hAnsi="Arial" w:cs="Arial"/>
          <w:color w:val="000000"/>
          <w:sz w:val="23"/>
          <w:szCs w:val="23"/>
          <w:lang w:eastAsia="ru-RU"/>
        </w:rPr>
        <w:t>ОБ УТВЕРЖДЕНИИ ТРЕБОВАНИЙ</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К АНТИТЕРРОРИСТИЧЕСКОЙ ЗАЩИЩЕННОСТИ ОБЪЕКТОВ (ТЕРРИТОРИЙ)</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МИНИСТЕРСТВА ОБРАЗОВАНИЯ И НАУКИ РОССИЙСКОЙ ФЕДЕРАЦИИ</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И ОБЪЕКТОВ (ТЕРРИТОРИЙ), ОТНОСЯЩИХСЯ К СФЕРЕ</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ДЕЯТЕЛЬНОСТИ МИНИСТЕРСТВА ОБРАЗОВАНИЯ И НАУКИ</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РОССИЙСКОЙ ФЕДЕРАЦИИ, И ФОРМЫ ПАСПОРТА БЕЗОПАСНОСТИ</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ЭТИХ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 w:name="100004"/>
      <w:bookmarkEnd w:id="2"/>
      <w:r w:rsidRPr="001F73CB">
        <w:rPr>
          <w:rFonts w:ascii="Arial" w:eastAsia="Times New Roman" w:hAnsi="Arial" w:cs="Arial"/>
          <w:color w:val="000000"/>
          <w:sz w:val="23"/>
          <w:szCs w:val="23"/>
          <w:lang w:eastAsia="ru-RU"/>
        </w:rPr>
        <w:t>В соответствии с </w:t>
      </w:r>
      <w:hyperlink r:id="rId4" w:anchor="000020" w:history="1">
        <w:r w:rsidRPr="001F73CB">
          <w:rPr>
            <w:rFonts w:ascii="Arial" w:eastAsia="Times New Roman" w:hAnsi="Arial" w:cs="Arial"/>
            <w:color w:val="005EA5"/>
            <w:sz w:val="23"/>
            <w:szCs w:val="23"/>
            <w:u w:val="single"/>
            <w:bdr w:val="none" w:sz="0" w:space="0" w:color="auto" w:frame="1"/>
            <w:lang w:eastAsia="ru-RU"/>
          </w:rPr>
          <w:t>пунктом 4 части 2 статьи 5</w:t>
        </w:r>
      </w:hyperlink>
      <w:r w:rsidRPr="001F73CB">
        <w:rPr>
          <w:rFonts w:ascii="Arial" w:eastAsia="Times New Roman" w:hAnsi="Arial" w:cs="Arial"/>
          <w:color w:val="000000"/>
          <w:sz w:val="23"/>
          <w:szCs w:val="23"/>
          <w:lang w:eastAsia="ru-RU"/>
        </w:rPr>
        <w:t> Федерального закона "О противодействии терроризму" Правительство Российской Федерации постановляет:</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 w:name="100005"/>
      <w:bookmarkEnd w:id="3"/>
      <w:r w:rsidRPr="001F73CB">
        <w:rPr>
          <w:rFonts w:ascii="Arial" w:eastAsia="Times New Roman" w:hAnsi="Arial" w:cs="Arial"/>
          <w:color w:val="000000"/>
          <w:sz w:val="23"/>
          <w:szCs w:val="23"/>
          <w:lang w:eastAsia="ru-RU"/>
        </w:rPr>
        <w:t>Утвердить прилагаемые:</w:t>
      </w:r>
    </w:p>
    <w:bookmarkStart w:id="4" w:name="100006"/>
    <w:bookmarkEnd w:id="4"/>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fldChar w:fldCharType="begin"/>
      </w:r>
      <w:r w:rsidRPr="001F73CB">
        <w:rPr>
          <w:rFonts w:ascii="Arial" w:eastAsia="Times New Roman" w:hAnsi="Arial" w:cs="Arial"/>
          <w:color w:val="000000"/>
          <w:sz w:val="23"/>
          <w:szCs w:val="23"/>
          <w:lang w:eastAsia="ru-RU"/>
        </w:rPr>
        <w:instrText xml:space="preserve"> HYPERLINK "http://legalacts.ru/doc/postanovlenie-pravitelstva-rf-ot-07102017-n-1235-ob-utverzhdenii/" \l "100010" </w:instrText>
      </w:r>
      <w:r w:rsidRPr="001F73CB">
        <w:rPr>
          <w:rFonts w:ascii="Arial" w:eastAsia="Times New Roman" w:hAnsi="Arial" w:cs="Arial"/>
          <w:color w:val="000000"/>
          <w:sz w:val="23"/>
          <w:szCs w:val="23"/>
          <w:lang w:eastAsia="ru-RU"/>
        </w:rPr>
        <w:fldChar w:fldCharType="separate"/>
      </w:r>
      <w:r w:rsidRPr="001F73CB">
        <w:rPr>
          <w:rFonts w:ascii="Arial" w:eastAsia="Times New Roman" w:hAnsi="Arial" w:cs="Arial"/>
          <w:color w:val="005EA5"/>
          <w:sz w:val="23"/>
          <w:szCs w:val="23"/>
          <w:u w:val="single"/>
          <w:bdr w:val="none" w:sz="0" w:space="0" w:color="auto" w:frame="1"/>
          <w:lang w:eastAsia="ru-RU"/>
        </w:rPr>
        <w:t>требования</w:t>
      </w:r>
      <w:r w:rsidRPr="001F73CB">
        <w:rPr>
          <w:rFonts w:ascii="Arial" w:eastAsia="Times New Roman" w:hAnsi="Arial" w:cs="Arial"/>
          <w:color w:val="000000"/>
          <w:sz w:val="23"/>
          <w:szCs w:val="23"/>
          <w:lang w:eastAsia="ru-RU"/>
        </w:rPr>
        <w:fldChar w:fldCharType="end"/>
      </w:r>
      <w:r w:rsidRPr="001F73CB">
        <w:rPr>
          <w:rFonts w:ascii="Arial" w:eastAsia="Times New Roman" w:hAnsi="Arial" w:cs="Arial"/>
          <w:color w:val="000000"/>
          <w:sz w:val="23"/>
          <w:szCs w:val="23"/>
          <w:lang w:eastAsia="ru-RU"/>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bookmarkStart w:id="5" w:name="100007"/>
    <w:bookmarkEnd w:id="5"/>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fldChar w:fldCharType="begin"/>
      </w:r>
      <w:r w:rsidRPr="001F73CB">
        <w:rPr>
          <w:rFonts w:ascii="Arial" w:eastAsia="Times New Roman" w:hAnsi="Arial" w:cs="Arial"/>
          <w:color w:val="000000"/>
          <w:sz w:val="23"/>
          <w:szCs w:val="23"/>
          <w:lang w:eastAsia="ru-RU"/>
        </w:rPr>
        <w:instrText xml:space="preserve"> HYPERLINK "http://legalacts.ru/doc/postanovlenie-pravitelstva-rf-ot-07102017-n-1235-ob-utverzhdenii/" \l "100191" </w:instrText>
      </w:r>
      <w:r w:rsidRPr="001F73CB">
        <w:rPr>
          <w:rFonts w:ascii="Arial" w:eastAsia="Times New Roman" w:hAnsi="Arial" w:cs="Arial"/>
          <w:color w:val="000000"/>
          <w:sz w:val="23"/>
          <w:szCs w:val="23"/>
          <w:lang w:eastAsia="ru-RU"/>
        </w:rPr>
        <w:fldChar w:fldCharType="separate"/>
      </w:r>
      <w:r w:rsidRPr="001F73CB">
        <w:rPr>
          <w:rFonts w:ascii="Arial" w:eastAsia="Times New Roman" w:hAnsi="Arial" w:cs="Arial"/>
          <w:color w:val="005EA5"/>
          <w:sz w:val="23"/>
          <w:szCs w:val="23"/>
          <w:u w:val="single"/>
          <w:bdr w:val="none" w:sz="0" w:space="0" w:color="auto" w:frame="1"/>
          <w:lang w:eastAsia="ru-RU"/>
        </w:rPr>
        <w:t>форму</w:t>
      </w:r>
      <w:r w:rsidRPr="001F73CB">
        <w:rPr>
          <w:rFonts w:ascii="Arial" w:eastAsia="Times New Roman" w:hAnsi="Arial" w:cs="Arial"/>
          <w:color w:val="000000"/>
          <w:sz w:val="23"/>
          <w:szCs w:val="23"/>
          <w:lang w:eastAsia="ru-RU"/>
        </w:rPr>
        <w:fldChar w:fldCharType="end"/>
      </w:r>
      <w:r w:rsidRPr="001F73CB">
        <w:rPr>
          <w:rFonts w:ascii="Arial" w:eastAsia="Times New Roman" w:hAnsi="Arial" w:cs="Arial"/>
          <w:color w:val="000000"/>
          <w:sz w:val="23"/>
          <w:szCs w:val="23"/>
          <w:lang w:eastAsia="ru-RU"/>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1F73CB" w:rsidRPr="001F73CB" w:rsidRDefault="001F73CB" w:rsidP="001F73CB">
      <w:pPr>
        <w:spacing w:after="0" w:line="330" w:lineRule="atLeast"/>
        <w:jc w:val="right"/>
        <w:textAlignment w:val="baseline"/>
        <w:rPr>
          <w:rFonts w:ascii="Arial" w:eastAsia="Times New Roman" w:hAnsi="Arial" w:cs="Arial"/>
          <w:color w:val="000000"/>
          <w:sz w:val="23"/>
          <w:szCs w:val="23"/>
          <w:lang w:eastAsia="ru-RU"/>
        </w:rPr>
      </w:pPr>
      <w:bookmarkStart w:id="6" w:name="100008"/>
      <w:bookmarkEnd w:id="6"/>
      <w:r w:rsidRPr="001F73CB">
        <w:rPr>
          <w:rFonts w:ascii="Arial" w:eastAsia="Times New Roman" w:hAnsi="Arial" w:cs="Arial"/>
          <w:color w:val="000000"/>
          <w:sz w:val="23"/>
          <w:szCs w:val="23"/>
          <w:lang w:eastAsia="ru-RU"/>
        </w:rPr>
        <w:t>Председатель Правительства</w:t>
      </w:r>
    </w:p>
    <w:p w:rsidR="001F73CB" w:rsidRPr="001F73CB" w:rsidRDefault="001F73CB" w:rsidP="001F73CB">
      <w:pPr>
        <w:spacing w:after="180" w:line="330" w:lineRule="atLeast"/>
        <w:jc w:val="right"/>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Российской Федерации</w:t>
      </w:r>
    </w:p>
    <w:p w:rsidR="001F73CB" w:rsidRPr="001F73CB" w:rsidRDefault="001F73CB" w:rsidP="001F73CB">
      <w:pPr>
        <w:spacing w:after="180" w:line="330" w:lineRule="atLeast"/>
        <w:jc w:val="right"/>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Д.МЕДВЕДЕВ</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spacing w:after="0" w:line="330" w:lineRule="atLeast"/>
        <w:jc w:val="right"/>
        <w:textAlignment w:val="baseline"/>
        <w:rPr>
          <w:rFonts w:ascii="Arial" w:eastAsia="Times New Roman" w:hAnsi="Arial" w:cs="Arial"/>
          <w:color w:val="000000"/>
          <w:sz w:val="23"/>
          <w:szCs w:val="23"/>
          <w:lang w:eastAsia="ru-RU"/>
        </w:rPr>
      </w:pPr>
      <w:bookmarkStart w:id="7" w:name="100009"/>
      <w:bookmarkEnd w:id="7"/>
      <w:r w:rsidRPr="001F73CB">
        <w:rPr>
          <w:rFonts w:ascii="Arial" w:eastAsia="Times New Roman" w:hAnsi="Arial" w:cs="Arial"/>
          <w:color w:val="000000"/>
          <w:sz w:val="23"/>
          <w:szCs w:val="23"/>
          <w:lang w:eastAsia="ru-RU"/>
        </w:rPr>
        <w:t>Утверждены</w:t>
      </w:r>
    </w:p>
    <w:p w:rsidR="001F73CB" w:rsidRPr="001F73CB" w:rsidRDefault="001F73CB" w:rsidP="001F73CB">
      <w:pPr>
        <w:spacing w:after="180" w:line="330" w:lineRule="atLeast"/>
        <w:jc w:val="right"/>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постановлением Правительства</w:t>
      </w:r>
    </w:p>
    <w:p w:rsidR="001F73CB" w:rsidRPr="001F73CB" w:rsidRDefault="001F73CB" w:rsidP="001F73CB">
      <w:pPr>
        <w:spacing w:after="180" w:line="330" w:lineRule="atLeast"/>
        <w:jc w:val="right"/>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Российской Федерации</w:t>
      </w:r>
    </w:p>
    <w:p w:rsidR="001F73CB" w:rsidRPr="001F73CB" w:rsidRDefault="001F73CB" w:rsidP="001F73CB">
      <w:pPr>
        <w:spacing w:after="180" w:line="330" w:lineRule="atLeast"/>
        <w:jc w:val="right"/>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от 7 октября 2017 г. N 1235</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8" w:name="100010"/>
      <w:bookmarkEnd w:id="8"/>
      <w:r w:rsidRPr="001F73CB">
        <w:rPr>
          <w:rFonts w:ascii="Arial" w:eastAsia="Times New Roman" w:hAnsi="Arial" w:cs="Arial"/>
          <w:color w:val="000000"/>
          <w:sz w:val="23"/>
          <w:szCs w:val="23"/>
          <w:lang w:eastAsia="ru-RU"/>
        </w:rPr>
        <w:t>ТРЕБОВАНИЯ</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К АНТИТЕРРОРИСТИЧЕСКОЙ ЗАЩИЩЕННОСТИ ОБЪЕКТОВ (ТЕРРИТОРИЙ)</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МИНИСТЕРСТВА ОБРАЗОВАНИЯ И НАУКИ РОССИЙСКОЙ ФЕДЕРАЦИИ</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И ОБЪЕКТОВ (ТЕРРИТОРИЙ), ОТНОСЯЩИХСЯ К СФЕРЕ</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ДЕЯТЕЛЬНОСТИ МИНИСТЕРСТВА ОБРАЗОВАНИЯ И НАУКИ</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lastRenderedPageBreak/>
        <w:t>РОССИЙСКОЙ ФЕДЕРАЦИИ</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9" w:name="100011"/>
      <w:bookmarkEnd w:id="9"/>
      <w:r w:rsidRPr="001F73CB">
        <w:rPr>
          <w:rFonts w:ascii="Arial" w:eastAsia="Times New Roman" w:hAnsi="Arial" w:cs="Arial"/>
          <w:color w:val="000000"/>
          <w:sz w:val="23"/>
          <w:szCs w:val="23"/>
          <w:lang w:eastAsia="ru-RU"/>
        </w:rPr>
        <w:t>I. Общие положения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 w:name="100012"/>
      <w:bookmarkEnd w:id="10"/>
      <w:r w:rsidRPr="001F73CB">
        <w:rPr>
          <w:rFonts w:ascii="Arial" w:eastAsia="Times New Roman" w:hAnsi="Arial" w:cs="Arial"/>
          <w:color w:val="000000"/>
          <w:sz w:val="23"/>
          <w:szCs w:val="23"/>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 w:name="100013"/>
      <w:bookmarkEnd w:id="11"/>
      <w:r w:rsidRPr="001F73CB">
        <w:rPr>
          <w:rFonts w:ascii="Arial" w:eastAsia="Times New Roman" w:hAnsi="Arial" w:cs="Arial"/>
          <w:color w:val="000000"/>
          <w:sz w:val="23"/>
          <w:szCs w:val="23"/>
          <w:lang w:eastAsia="ru-RU"/>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 w:name="100014"/>
      <w:bookmarkEnd w:id="12"/>
      <w:r w:rsidRPr="001F73CB">
        <w:rPr>
          <w:rFonts w:ascii="Arial" w:eastAsia="Times New Roman" w:hAnsi="Arial" w:cs="Arial"/>
          <w:color w:val="000000"/>
          <w:sz w:val="23"/>
          <w:szCs w:val="23"/>
          <w:lang w:eastAsia="ru-RU"/>
        </w:rPr>
        <w:t>3. Настоящие требования не распространяются: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 w:name="100015"/>
      <w:bookmarkEnd w:id="13"/>
      <w:r w:rsidRPr="001F73CB">
        <w:rPr>
          <w:rFonts w:ascii="Arial" w:eastAsia="Times New Roman" w:hAnsi="Arial" w:cs="Arial"/>
          <w:color w:val="000000"/>
          <w:sz w:val="23"/>
          <w:szCs w:val="23"/>
          <w:lang w:eastAsia="ru-RU"/>
        </w:rPr>
        <w:t>а) на объекты (территории), подлежащие обязательной охране войсками национальной гвардии Российской Федерации;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 w:name="100016"/>
      <w:bookmarkEnd w:id="14"/>
      <w:r w:rsidRPr="001F73CB">
        <w:rPr>
          <w:rFonts w:ascii="Arial" w:eastAsia="Times New Roman" w:hAnsi="Arial" w:cs="Arial"/>
          <w:color w:val="000000"/>
          <w:sz w:val="23"/>
          <w:szCs w:val="23"/>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 w:name="100017"/>
      <w:bookmarkEnd w:id="15"/>
      <w:r w:rsidRPr="001F73CB">
        <w:rPr>
          <w:rFonts w:ascii="Arial" w:eastAsia="Times New Roman" w:hAnsi="Arial" w:cs="Arial"/>
          <w:color w:val="000000"/>
          <w:sz w:val="23"/>
          <w:szCs w:val="23"/>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 w:name="100018"/>
      <w:bookmarkEnd w:id="16"/>
      <w:r w:rsidRPr="001F73CB">
        <w:rPr>
          <w:rFonts w:ascii="Arial" w:eastAsia="Times New Roman" w:hAnsi="Arial" w:cs="Arial"/>
          <w:color w:val="000000"/>
          <w:sz w:val="23"/>
          <w:szCs w:val="23"/>
          <w:lang w:eastAsia="ru-RU"/>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17" w:name="100019"/>
      <w:bookmarkEnd w:id="17"/>
      <w:r w:rsidRPr="001F73CB">
        <w:rPr>
          <w:rFonts w:ascii="Arial" w:eastAsia="Times New Roman" w:hAnsi="Arial" w:cs="Arial"/>
          <w:color w:val="000000"/>
          <w:sz w:val="23"/>
          <w:szCs w:val="23"/>
          <w:lang w:eastAsia="ru-RU"/>
        </w:rPr>
        <w:t>II. Категорирование объектов (территорий) и порядок</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его проведения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 w:name="100020"/>
      <w:bookmarkEnd w:id="18"/>
      <w:r w:rsidRPr="001F73CB">
        <w:rPr>
          <w:rFonts w:ascii="Arial" w:eastAsia="Times New Roman" w:hAnsi="Arial" w:cs="Arial"/>
          <w:color w:val="000000"/>
          <w:sz w:val="23"/>
          <w:szCs w:val="23"/>
          <w:lang w:eastAsia="ru-RU"/>
        </w:rPr>
        <w:t xml:space="preserve">5. В целях установления дифференцированных требований к обеспечению антитеррористической защищенности объектов (территорий) с учетом потенциальной </w:t>
      </w:r>
      <w:r w:rsidRPr="001F73CB">
        <w:rPr>
          <w:rFonts w:ascii="Arial" w:eastAsia="Times New Roman" w:hAnsi="Arial" w:cs="Arial"/>
          <w:color w:val="000000"/>
          <w:sz w:val="23"/>
          <w:szCs w:val="23"/>
          <w:lang w:eastAsia="ru-RU"/>
        </w:rPr>
        <w:lastRenderedPageBreak/>
        <w:t>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9" w:name="100021"/>
      <w:bookmarkEnd w:id="19"/>
      <w:r w:rsidRPr="001F73CB">
        <w:rPr>
          <w:rFonts w:ascii="Arial" w:eastAsia="Times New Roman" w:hAnsi="Arial" w:cs="Arial"/>
          <w:color w:val="000000"/>
          <w:sz w:val="23"/>
          <w:szCs w:val="23"/>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0" w:name="100022"/>
      <w:bookmarkEnd w:id="20"/>
      <w:r w:rsidRPr="001F73CB">
        <w:rPr>
          <w:rFonts w:ascii="Arial" w:eastAsia="Times New Roman" w:hAnsi="Arial" w:cs="Arial"/>
          <w:color w:val="000000"/>
          <w:sz w:val="23"/>
          <w:szCs w:val="23"/>
          <w:lang w:eastAsia="ru-RU"/>
        </w:rPr>
        <w:t>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1" w:name="100023"/>
      <w:bookmarkEnd w:id="21"/>
      <w:r w:rsidRPr="001F73CB">
        <w:rPr>
          <w:rFonts w:ascii="Arial" w:eastAsia="Times New Roman" w:hAnsi="Arial" w:cs="Arial"/>
          <w:color w:val="000000"/>
          <w:sz w:val="23"/>
          <w:szCs w:val="23"/>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2" w:name="100024"/>
      <w:bookmarkEnd w:id="22"/>
      <w:r w:rsidRPr="001F73CB">
        <w:rPr>
          <w:rFonts w:ascii="Arial" w:eastAsia="Times New Roman" w:hAnsi="Arial" w:cs="Arial"/>
          <w:color w:val="000000"/>
          <w:sz w:val="23"/>
          <w:szCs w:val="23"/>
          <w:lang w:eastAsia="ru-RU"/>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3" w:name="100025"/>
      <w:bookmarkEnd w:id="23"/>
      <w:r w:rsidRPr="001F73CB">
        <w:rPr>
          <w:rFonts w:ascii="Arial" w:eastAsia="Times New Roman" w:hAnsi="Arial" w:cs="Arial"/>
          <w:color w:val="000000"/>
          <w:sz w:val="23"/>
          <w:szCs w:val="23"/>
          <w:lang w:eastAsia="ru-RU"/>
        </w:rPr>
        <w:t>а) в отношении функционирующего (эксплуатируемого) объекта (территории) - в течение 3 месяцев со дня утверждения настоящих требований;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4" w:name="100026"/>
      <w:bookmarkEnd w:id="24"/>
      <w:r w:rsidRPr="001F73CB">
        <w:rPr>
          <w:rFonts w:ascii="Arial" w:eastAsia="Times New Roman" w:hAnsi="Arial" w:cs="Arial"/>
          <w:color w:val="000000"/>
          <w:sz w:val="23"/>
          <w:szCs w:val="23"/>
          <w:lang w:eastAsia="ru-RU"/>
        </w:rPr>
        <w:t>б) при вводе в эксплуатацию нового объекта (территории) - в течение 30 дней со дня окончания мероприятий по его вводу в эксплуатацию.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5" w:name="100027"/>
      <w:bookmarkEnd w:id="25"/>
      <w:r w:rsidRPr="001F73CB">
        <w:rPr>
          <w:rFonts w:ascii="Arial" w:eastAsia="Times New Roman" w:hAnsi="Arial" w:cs="Arial"/>
          <w:color w:val="000000"/>
          <w:sz w:val="23"/>
          <w:szCs w:val="23"/>
          <w:lang w:eastAsia="ru-RU"/>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6" w:name="100028"/>
      <w:bookmarkStart w:id="27" w:name="100029"/>
      <w:bookmarkEnd w:id="26"/>
      <w:bookmarkEnd w:id="27"/>
      <w:r w:rsidRPr="001F73CB">
        <w:rPr>
          <w:rFonts w:ascii="Arial" w:eastAsia="Times New Roman" w:hAnsi="Arial" w:cs="Arial"/>
          <w:color w:val="000000"/>
          <w:sz w:val="23"/>
          <w:szCs w:val="23"/>
          <w:lang w:eastAsia="ru-RU"/>
        </w:rP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8" w:name="100030"/>
      <w:bookmarkEnd w:id="28"/>
      <w:r w:rsidRPr="001F73CB">
        <w:rPr>
          <w:rFonts w:ascii="Arial" w:eastAsia="Times New Roman" w:hAnsi="Arial" w:cs="Arial"/>
          <w:color w:val="000000"/>
          <w:sz w:val="23"/>
          <w:szCs w:val="23"/>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29" w:name="100031"/>
      <w:bookmarkEnd w:id="29"/>
      <w:r w:rsidRPr="001F73CB">
        <w:rPr>
          <w:rFonts w:ascii="Arial" w:eastAsia="Times New Roman" w:hAnsi="Arial" w:cs="Arial"/>
          <w:color w:val="000000"/>
          <w:sz w:val="23"/>
          <w:szCs w:val="23"/>
          <w:lang w:eastAsia="ru-RU"/>
        </w:rPr>
        <w:lastRenderedPageBreak/>
        <w:t>Комиссию возглавляет должностное лицо, осуществляющее непосредственное руководство деятельностью работников на объекте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0" w:name="100032"/>
      <w:bookmarkEnd w:id="30"/>
      <w:r w:rsidRPr="001F73CB">
        <w:rPr>
          <w:rFonts w:ascii="Arial" w:eastAsia="Times New Roman" w:hAnsi="Arial" w:cs="Arial"/>
          <w:color w:val="000000"/>
          <w:sz w:val="23"/>
          <w:szCs w:val="23"/>
          <w:lang w:eastAsia="ru-RU"/>
        </w:rPr>
        <w:t>10. В ходе своей работы комиссия: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1" w:name="100033"/>
      <w:bookmarkEnd w:id="31"/>
      <w:r w:rsidRPr="001F73CB">
        <w:rPr>
          <w:rFonts w:ascii="Arial" w:eastAsia="Times New Roman" w:hAnsi="Arial" w:cs="Arial"/>
          <w:color w:val="000000"/>
          <w:sz w:val="23"/>
          <w:szCs w:val="23"/>
          <w:lang w:eastAsia="ru-RU"/>
        </w:rPr>
        <w:t>а) проводит обследование объекта (территории) на предмет состояния его антитеррористической защищенности;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2" w:name="100034"/>
      <w:bookmarkEnd w:id="32"/>
      <w:r w:rsidRPr="001F73CB">
        <w:rPr>
          <w:rFonts w:ascii="Arial" w:eastAsia="Times New Roman" w:hAnsi="Arial" w:cs="Arial"/>
          <w:color w:val="000000"/>
          <w:sz w:val="23"/>
          <w:szCs w:val="23"/>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3" w:name="100035"/>
      <w:bookmarkEnd w:id="33"/>
      <w:r w:rsidRPr="001F73CB">
        <w:rPr>
          <w:rFonts w:ascii="Arial" w:eastAsia="Times New Roman" w:hAnsi="Arial" w:cs="Arial"/>
          <w:color w:val="000000"/>
          <w:sz w:val="23"/>
          <w:szCs w:val="23"/>
          <w:lang w:eastAsia="ru-RU"/>
        </w:rPr>
        <w:t>в) определяет степень угрозы совершения террористического акта на объекте (территории) и возможные последствия его совершения;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4" w:name="100036"/>
      <w:bookmarkEnd w:id="34"/>
      <w:r w:rsidRPr="001F73CB">
        <w:rPr>
          <w:rFonts w:ascii="Arial" w:eastAsia="Times New Roman" w:hAnsi="Arial" w:cs="Arial"/>
          <w:color w:val="000000"/>
          <w:sz w:val="23"/>
          <w:szCs w:val="23"/>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5" w:name="100037"/>
      <w:bookmarkEnd w:id="35"/>
      <w:r w:rsidRPr="001F73CB">
        <w:rPr>
          <w:rFonts w:ascii="Arial" w:eastAsia="Times New Roman" w:hAnsi="Arial" w:cs="Arial"/>
          <w:color w:val="000000"/>
          <w:sz w:val="23"/>
          <w:szCs w:val="23"/>
          <w:lang w:eastAsia="ru-RU"/>
        </w:rPr>
        <w:t>д) определяет категорию объекта (территории) или подтверждает (изменяет) ранее присвоенную категорию;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6" w:name="100038"/>
      <w:bookmarkEnd w:id="36"/>
      <w:r w:rsidRPr="001F73CB">
        <w:rPr>
          <w:rFonts w:ascii="Arial" w:eastAsia="Times New Roman" w:hAnsi="Arial" w:cs="Arial"/>
          <w:color w:val="000000"/>
          <w:sz w:val="23"/>
          <w:szCs w:val="23"/>
          <w:lang w:eastAsia="ru-RU"/>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7" w:name="100039"/>
      <w:bookmarkEnd w:id="37"/>
      <w:r w:rsidRPr="001F73CB">
        <w:rPr>
          <w:rFonts w:ascii="Arial" w:eastAsia="Times New Roman" w:hAnsi="Arial" w:cs="Arial"/>
          <w:color w:val="000000"/>
          <w:sz w:val="23"/>
          <w:szCs w:val="23"/>
          <w:lang w:eastAsia="ru-RU"/>
        </w:rPr>
        <w:t>11. В качестве критических элементов объекта (территории) рассматриваются: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8" w:name="100040"/>
      <w:bookmarkEnd w:id="38"/>
      <w:r w:rsidRPr="001F73CB">
        <w:rPr>
          <w:rFonts w:ascii="Arial" w:eastAsia="Times New Roman" w:hAnsi="Arial" w:cs="Arial"/>
          <w:color w:val="000000"/>
          <w:sz w:val="23"/>
          <w:szCs w:val="23"/>
          <w:lang w:eastAsia="ru-RU"/>
        </w:rPr>
        <w:t>а) зоны, конструктивные и технологические элементы объекта (территории), в том числе зданий, инженерных сооружений и коммуникаций;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39" w:name="100041"/>
      <w:bookmarkEnd w:id="39"/>
      <w:r w:rsidRPr="001F73CB">
        <w:rPr>
          <w:rFonts w:ascii="Arial" w:eastAsia="Times New Roman" w:hAnsi="Arial" w:cs="Arial"/>
          <w:color w:val="000000"/>
          <w:sz w:val="23"/>
          <w:szCs w:val="23"/>
          <w:lang w:eastAsia="ru-RU"/>
        </w:rPr>
        <w:t>б) элементы систем, узлы оборудования или устройств потенциально опасных установок на объекте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0" w:name="100042"/>
      <w:bookmarkEnd w:id="40"/>
      <w:r w:rsidRPr="001F73CB">
        <w:rPr>
          <w:rFonts w:ascii="Arial" w:eastAsia="Times New Roman" w:hAnsi="Arial" w:cs="Arial"/>
          <w:color w:val="000000"/>
          <w:sz w:val="23"/>
          <w:szCs w:val="23"/>
          <w:lang w:eastAsia="ru-RU"/>
        </w:rPr>
        <w:t>в) места использования или хранения опасных веществ и материалов на объекте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1" w:name="100043"/>
      <w:bookmarkEnd w:id="41"/>
      <w:r w:rsidRPr="001F73CB">
        <w:rPr>
          <w:rFonts w:ascii="Arial" w:eastAsia="Times New Roman" w:hAnsi="Arial" w:cs="Arial"/>
          <w:color w:val="000000"/>
          <w:sz w:val="23"/>
          <w:szCs w:val="23"/>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2" w:name="100044"/>
      <w:bookmarkEnd w:id="42"/>
      <w:r w:rsidRPr="001F73CB">
        <w:rPr>
          <w:rFonts w:ascii="Arial" w:eastAsia="Times New Roman" w:hAnsi="Arial" w:cs="Arial"/>
          <w:color w:val="000000"/>
          <w:sz w:val="23"/>
          <w:szCs w:val="23"/>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3" w:name="100045"/>
      <w:bookmarkEnd w:id="43"/>
      <w:r w:rsidRPr="001F73CB">
        <w:rPr>
          <w:rFonts w:ascii="Arial" w:eastAsia="Times New Roman" w:hAnsi="Arial" w:cs="Arial"/>
          <w:color w:val="000000"/>
          <w:sz w:val="23"/>
          <w:szCs w:val="23"/>
          <w:lang w:eastAsia="ru-RU"/>
        </w:rPr>
        <w:t>а) объекты (территории) первой категории опасности: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4" w:name="100046"/>
      <w:bookmarkEnd w:id="44"/>
      <w:r w:rsidRPr="001F73CB">
        <w:rPr>
          <w:rFonts w:ascii="Arial" w:eastAsia="Times New Roman" w:hAnsi="Arial" w:cs="Arial"/>
          <w:color w:val="000000"/>
          <w:sz w:val="23"/>
          <w:szCs w:val="23"/>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5" w:name="100047"/>
      <w:bookmarkEnd w:id="45"/>
      <w:r w:rsidRPr="001F73CB">
        <w:rPr>
          <w:rFonts w:ascii="Arial" w:eastAsia="Times New Roman" w:hAnsi="Arial" w:cs="Arial"/>
          <w:color w:val="000000"/>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6" w:name="100048"/>
      <w:bookmarkEnd w:id="46"/>
      <w:r w:rsidRPr="001F73CB">
        <w:rPr>
          <w:rFonts w:ascii="Arial" w:eastAsia="Times New Roman" w:hAnsi="Arial" w:cs="Arial"/>
          <w:color w:val="000000"/>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7" w:name="100049"/>
      <w:bookmarkEnd w:id="47"/>
      <w:r w:rsidRPr="001F73CB">
        <w:rPr>
          <w:rFonts w:ascii="Arial" w:eastAsia="Times New Roman" w:hAnsi="Arial" w:cs="Arial"/>
          <w:color w:val="000000"/>
          <w:sz w:val="23"/>
          <w:szCs w:val="23"/>
          <w:lang w:eastAsia="ru-RU"/>
        </w:rPr>
        <w:t>б) объекты (территории) второй категории опасности: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8" w:name="100050"/>
      <w:bookmarkEnd w:id="48"/>
      <w:r w:rsidRPr="001F73CB">
        <w:rPr>
          <w:rFonts w:ascii="Arial" w:eastAsia="Times New Roman" w:hAnsi="Arial" w:cs="Arial"/>
          <w:color w:val="000000"/>
          <w:sz w:val="23"/>
          <w:szCs w:val="23"/>
          <w:lang w:eastAsia="ru-RU"/>
        </w:rPr>
        <w:lastRenderedPageBreak/>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49" w:name="100051"/>
      <w:bookmarkEnd w:id="49"/>
      <w:r w:rsidRPr="001F73CB">
        <w:rPr>
          <w:rFonts w:ascii="Arial" w:eastAsia="Times New Roman" w:hAnsi="Arial" w:cs="Arial"/>
          <w:color w:val="000000"/>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0" w:name="100052"/>
      <w:bookmarkEnd w:id="50"/>
      <w:r w:rsidRPr="001F73CB">
        <w:rPr>
          <w:rFonts w:ascii="Arial" w:eastAsia="Times New Roman" w:hAnsi="Arial" w:cs="Arial"/>
          <w:color w:val="000000"/>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1" w:name="100053"/>
      <w:bookmarkEnd w:id="51"/>
      <w:r w:rsidRPr="001F73CB">
        <w:rPr>
          <w:rFonts w:ascii="Arial" w:eastAsia="Times New Roman" w:hAnsi="Arial" w:cs="Arial"/>
          <w:color w:val="000000"/>
          <w:sz w:val="23"/>
          <w:szCs w:val="23"/>
          <w:lang w:eastAsia="ru-RU"/>
        </w:rPr>
        <w:t>в) объекты (территории) третьей категории опасности: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2" w:name="100054"/>
      <w:bookmarkEnd w:id="52"/>
      <w:r w:rsidRPr="001F73CB">
        <w:rPr>
          <w:rFonts w:ascii="Arial" w:eastAsia="Times New Roman" w:hAnsi="Arial" w:cs="Arial"/>
          <w:color w:val="000000"/>
          <w:sz w:val="23"/>
          <w:szCs w:val="23"/>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3" w:name="100055"/>
      <w:bookmarkEnd w:id="53"/>
      <w:r w:rsidRPr="001F73CB">
        <w:rPr>
          <w:rFonts w:ascii="Arial" w:eastAsia="Times New Roman" w:hAnsi="Arial" w:cs="Arial"/>
          <w:color w:val="000000"/>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4" w:name="100056"/>
      <w:bookmarkEnd w:id="54"/>
      <w:r w:rsidRPr="001F73CB">
        <w:rPr>
          <w:rFonts w:ascii="Arial" w:eastAsia="Times New Roman" w:hAnsi="Arial" w:cs="Arial"/>
          <w:color w:val="000000"/>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5" w:name="100057"/>
      <w:bookmarkEnd w:id="55"/>
      <w:r w:rsidRPr="001F73CB">
        <w:rPr>
          <w:rFonts w:ascii="Arial" w:eastAsia="Times New Roman" w:hAnsi="Arial" w:cs="Arial"/>
          <w:color w:val="000000"/>
          <w:sz w:val="23"/>
          <w:szCs w:val="23"/>
          <w:lang w:eastAsia="ru-RU"/>
        </w:rPr>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5" w:anchor="100044" w:history="1">
        <w:r w:rsidRPr="001F73CB">
          <w:rPr>
            <w:rFonts w:ascii="Arial" w:eastAsia="Times New Roman" w:hAnsi="Arial" w:cs="Arial"/>
            <w:color w:val="005EA5"/>
            <w:sz w:val="23"/>
            <w:szCs w:val="23"/>
            <w:u w:val="single"/>
            <w:bdr w:val="none" w:sz="0" w:space="0" w:color="auto" w:frame="1"/>
            <w:lang w:eastAsia="ru-RU"/>
          </w:rPr>
          <w:t>пункте 12</w:t>
        </w:r>
      </w:hyperlink>
      <w:r w:rsidRPr="001F73CB">
        <w:rPr>
          <w:rFonts w:ascii="Arial" w:eastAsia="Times New Roman" w:hAnsi="Arial" w:cs="Arial"/>
          <w:color w:val="000000"/>
          <w:sz w:val="23"/>
          <w:szCs w:val="23"/>
          <w:lang w:eastAsia="ru-RU"/>
        </w:rPr>
        <w:t> настоящих требований.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6" w:name="100058"/>
      <w:bookmarkEnd w:id="56"/>
      <w:r w:rsidRPr="001F73CB">
        <w:rPr>
          <w:rFonts w:ascii="Arial" w:eastAsia="Times New Roman" w:hAnsi="Arial" w:cs="Arial"/>
          <w:color w:val="000000"/>
          <w:sz w:val="23"/>
          <w:szCs w:val="23"/>
          <w:lang w:eastAsia="ru-RU"/>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7" w:name="100059"/>
      <w:bookmarkEnd w:id="57"/>
      <w:r w:rsidRPr="001F73CB">
        <w:rPr>
          <w:rFonts w:ascii="Arial" w:eastAsia="Times New Roman" w:hAnsi="Arial" w:cs="Arial"/>
          <w:color w:val="000000"/>
          <w:sz w:val="23"/>
          <w:szCs w:val="23"/>
          <w:lang w:eastAsia="ru-RU"/>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8" w:name="100060"/>
      <w:bookmarkEnd w:id="58"/>
      <w:r w:rsidRPr="001F73CB">
        <w:rPr>
          <w:rFonts w:ascii="Arial" w:eastAsia="Times New Roman" w:hAnsi="Arial" w:cs="Arial"/>
          <w:color w:val="000000"/>
          <w:sz w:val="23"/>
          <w:szCs w:val="23"/>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59" w:name="100061"/>
      <w:bookmarkEnd w:id="59"/>
      <w:r w:rsidRPr="001F73CB">
        <w:rPr>
          <w:rFonts w:ascii="Arial" w:eastAsia="Times New Roman" w:hAnsi="Arial" w:cs="Arial"/>
          <w:color w:val="000000"/>
          <w:sz w:val="23"/>
          <w:szCs w:val="23"/>
          <w:lang w:eastAsia="ru-RU"/>
        </w:rP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0" w:name="100062"/>
      <w:bookmarkEnd w:id="60"/>
      <w:r w:rsidRPr="001F73CB">
        <w:rPr>
          <w:rFonts w:ascii="Arial" w:eastAsia="Times New Roman" w:hAnsi="Arial" w:cs="Arial"/>
          <w:color w:val="000000"/>
          <w:sz w:val="23"/>
          <w:szCs w:val="23"/>
          <w:lang w:eastAsia="ru-RU"/>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1" w:name="100063"/>
      <w:bookmarkEnd w:id="61"/>
      <w:r w:rsidRPr="001F73CB">
        <w:rPr>
          <w:rFonts w:ascii="Arial" w:eastAsia="Times New Roman" w:hAnsi="Arial" w:cs="Arial"/>
          <w:color w:val="000000"/>
          <w:sz w:val="23"/>
          <w:szCs w:val="23"/>
          <w:lang w:eastAsia="ru-RU"/>
        </w:rPr>
        <w:lastRenderedPageBreak/>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62" w:name="100064"/>
      <w:bookmarkEnd w:id="62"/>
      <w:r w:rsidRPr="001F73CB">
        <w:rPr>
          <w:rFonts w:ascii="Arial" w:eastAsia="Times New Roman" w:hAnsi="Arial" w:cs="Arial"/>
          <w:color w:val="000000"/>
          <w:sz w:val="23"/>
          <w:szCs w:val="23"/>
          <w:lang w:eastAsia="ru-RU"/>
        </w:rPr>
        <w:t>III. Мероприятия по обеспечению антитеррористической</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защищенности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3" w:name="100065"/>
      <w:bookmarkEnd w:id="63"/>
      <w:r w:rsidRPr="001F73CB">
        <w:rPr>
          <w:rFonts w:ascii="Arial" w:eastAsia="Times New Roman" w:hAnsi="Arial" w:cs="Arial"/>
          <w:color w:val="000000"/>
          <w:sz w:val="23"/>
          <w:szCs w:val="23"/>
          <w:lang w:eastAsia="ru-RU"/>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4" w:name="100066"/>
      <w:bookmarkEnd w:id="64"/>
      <w:r w:rsidRPr="001F73CB">
        <w:rPr>
          <w:rFonts w:ascii="Arial" w:eastAsia="Times New Roman" w:hAnsi="Arial" w:cs="Arial"/>
          <w:color w:val="000000"/>
          <w:sz w:val="23"/>
          <w:szCs w:val="23"/>
          <w:lang w:eastAsia="ru-RU"/>
        </w:rPr>
        <w:t>а) на воспрепятствование неправомерному проникновению на объекты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5" w:name="100067"/>
      <w:bookmarkEnd w:id="65"/>
      <w:r w:rsidRPr="001F73CB">
        <w:rPr>
          <w:rFonts w:ascii="Arial" w:eastAsia="Times New Roman" w:hAnsi="Arial" w:cs="Arial"/>
          <w:color w:val="000000"/>
          <w:sz w:val="23"/>
          <w:szCs w:val="23"/>
          <w:lang w:eastAsia="ru-RU"/>
        </w:rP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6" w:name="100068"/>
      <w:bookmarkEnd w:id="66"/>
      <w:r w:rsidRPr="001F73CB">
        <w:rPr>
          <w:rFonts w:ascii="Arial" w:eastAsia="Times New Roman" w:hAnsi="Arial" w:cs="Arial"/>
          <w:color w:val="000000"/>
          <w:sz w:val="23"/>
          <w:szCs w:val="23"/>
          <w:lang w:eastAsia="ru-RU"/>
        </w:rPr>
        <w:t>в) на пресечение попыток совершения террористических актов на объектах (территориях);</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7" w:name="100069"/>
      <w:bookmarkEnd w:id="67"/>
      <w:r w:rsidRPr="001F73CB">
        <w:rPr>
          <w:rFonts w:ascii="Arial" w:eastAsia="Times New Roman" w:hAnsi="Arial" w:cs="Arial"/>
          <w:color w:val="000000"/>
          <w:sz w:val="23"/>
          <w:szCs w:val="23"/>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8" w:name="100070"/>
      <w:bookmarkEnd w:id="68"/>
      <w:r w:rsidRPr="001F73CB">
        <w:rPr>
          <w:rFonts w:ascii="Arial" w:eastAsia="Times New Roman" w:hAnsi="Arial" w:cs="Arial"/>
          <w:color w:val="000000"/>
          <w:sz w:val="23"/>
          <w:szCs w:val="23"/>
          <w:lang w:eastAsia="ru-RU"/>
        </w:rP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69" w:name="100071"/>
      <w:bookmarkEnd w:id="69"/>
      <w:r w:rsidRPr="001F73CB">
        <w:rPr>
          <w:rFonts w:ascii="Arial" w:eastAsia="Times New Roman" w:hAnsi="Arial" w:cs="Arial"/>
          <w:color w:val="000000"/>
          <w:sz w:val="23"/>
          <w:szCs w:val="23"/>
          <w:lang w:eastAsia="ru-RU"/>
        </w:rPr>
        <w:t>18. Воспрепятствование неправомерному проникновению на объекты (территории) достигается посредством:</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0" w:name="100072"/>
      <w:bookmarkEnd w:id="70"/>
      <w:r w:rsidRPr="001F73CB">
        <w:rPr>
          <w:rFonts w:ascii="Arial" w:eastAsia="Times New Roman" w:hAnsi="Arial" w:cs="Arial"/>
          <w:color w:val="000000"/>
          <w:sz w:val="23"/>
          <w:szCs w:val="23"/>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1" w:name="100073"/>
      <w:bookmarkEnd w:id="71"/>
      <w:r w:rsidRPr="001F73CB">
        <w:rPr>
          <w:rFonts w:ascii="Arial" w:eastAsia="Times New Roman" w:hAnsi="Arial" w:cs="Arial"/>
          <w:color w:val="000000"/>
          <w:sz w:val="23"/>
          <w:szCs w:val="23"/>
          <w:lang w:eastAsia="ru-RU"/>
        </w:rPr>
        <w:t>б) организации и обеспечения пропускного и внутриобъектового режимов, контроля их функционирования;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2" w:name="100074"/>
      <w:bookmarkEnd w:id="72"/>
      <w:r w:rsidRPr="001F73CB">
        <w:rPr>
          <w:rFonts w:ascii="Arial" w:eastAsia="Times New Roman" w:hAnsi="Arial" w:cs="Arial"/>
          <w:color w:val="000000"/>
          <w:sz w:val="23"/>
          <w:szCs w:val="23"/>
          <w:lang w:eastAsia="ru-RU"/>
        </w:rPr>
        <w:t>в) своевременного выявления, предупреждения и пресечения действий лиц, направленных на совершение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3" w:name="100075"/>
      <w:bookmarkEnd w:id="73"/>
      <w:r w:rsidRPr="001F73CB">
        <w:rPr>
          <w:rFonts w:ascii="Arial" w:eastAsia="Times New Roman" w:hAnsi="Arial" w:cs="Arial"/>
          <w:color w:val="000000"/>
          <w:sz w:val="23"/>
          <w:szCs w:val="23"/>
          <w:lang w:eastAsia="ru-RU"/>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4" w:name="100076"/>
      <w:bookmarkEnd w:id="74"/>
      <w:r w:rsidRPr="001F73CB">
        <w:rPr>
          <w:rFonts w:ascii="Arial" w:eastAsia="Times New Roman" w:hAnsi="Arial" w:cs="Arial"/>
          <w:color w:val="000000"/>
          <w:sz w:val="23"/>
          <w:szCs w:val="23"/>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5" w:name="100077"/>
      <w:bookmarkEnd w:id="75"/>
      <w:r w:rsidRPr="001F73CB">
        <w:rPr>
          <w:rFonts w:ascii="Arial" w:eastAsia="Times New Roman" w:hAnsi="Arial" w:cs="Arial"/>
          <w:color w:val="000000"/>
          <w:sz w:val="23"/>
          <w:szCs w:val="23"/>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6" w:name="100078"/>
      <w:bookmarkEnd w:id="76"/>
      <w:r w:rsidRPr="001F73CB">
        <w:rPr>
          <w:rFonts w:ascii="Arial" w:eastAsia="Times New Roman" w:hAnsi="Arial" w:cs="Arial"/>
          <w:color w:val="000000"/>
          <w:sz w:val="23"/>
          <w:szCs w:val="23"/>
          <w:lang w:eastAsia="ru-RU"/>
        </w:rPr>
        <w:lastRenderedPageBreak/>
        <w:t>ж) осуществления контроля за выполнением мероприятий по обеспечению антитеррористической защищенности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7" w:name="100079"/>
      <w:bookmarkEnd w:id="77"/>
      <w:r w:rsidRPr="001F73CB">
        <w:rPr>
          <w:rFonts w:ascii="Arial" w:eastAsia="Times New Roman" w:hAnsi="Arial" w:cs="Arial"/>
          <w:color w:val="000000"/>
          <w:sz w:val="23"/>
          <w:szCs w:val="23"/>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8" w:name="100080"/>
      <w:bookmarkEnd w:id="78"/>
      <w:r w:rsidRPr="001F73CB">
        <w:rPr>
          <w:rFonts w:ascii="Arial" w:eastAsia="Times New Roman" w:hAnsi="Arial" w:cs="Arial"/>
          <w:color w:val="000000"/>
          <w:sz w:val="23"/>
          <w:szCs w:val="23"/>
          <w:lang w:eastAsia="ru-RU"/>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79" w:name="100081"/>
      <w:bookmarkEnd w:id="79"/>
      <w:r w:rsidRPr="001F73CB">
        <w:rPr>
          <w:rFonts w:ascii="Arial" w:eastAsia="Times New Roman" w:hAnsi="Arial" w:cs="Arial"/>
          <w:color w:val="000000"/>
          <w:sz w:val="23"/>
          <w:szCs w:val="23"/>
          <w:lang w:eastAsia="ru-RU"/>
        </w:rPr>
        <w:t>а) неукоснительного соблюдения на объектах (территориях) пропускного и внутриобъектового режимов;</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0" w:name="100082"/>
      <w:bookmarkEnd w:id="80"/>
      <w:r w:rsidRPr="001F73CB">
        <w:rPr>
          <w:rFonts w:ascii="Arial" w:eastAsia="Times New Roman" w:hAnsi="Arial" w:cs="Arial"/>
          <w:color w:val="000000"/>
          <w:sz w:val="23"/>
          <w:szCs w:val="23"/>
          <w:lang w:eastAsia="ru-RU"/>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1" w:name="100083"/>
      <w:bookmarkEnd w:id="81"/>
      <w:r w:rsidRPr="001F73CB">
        <w:rPr>
          <w:rFonts w:ascii="Arial" w:eastAsia="Times New Roman" w:hAnsi="Arial" w:cs="Arial"/>
          <w:color w:val="000000"/>
          <w:sz w:val="23"/>
          <w:szCs w:val="23"/>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2" w:name="100084"/>
      <w:bookmarkEnd w:id="82"/>
      <w:r w:rsidRPr="001F73CB">
        <w:rPr>
          <w:rFonts w:ascii="Arial" w:eastAsia="Times New Roman" w:hAnsi="Arial" w:cs="Arial"/>
          <w:color w:val="000000"/>
          <w:sz w:val="23"/>
          <w:szCs w:val="23"/>
          <w:lang w:eastAsia="ru-RU"/>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3" w:name="100085"/>
      <w:bookmarkEnd w:id="83"/>
      <w:r w:rsidRPr="001F73CB">
        <w:rPr>
          <w:rFonts w:ascii="Arial" w:eastAsia="Times New Roman" w:hAnsi="Arial" w:cs="Arial"/>
          <w:color w:val="000000"/>
          <w:sz w:val="23"/>
          <w:szCs w:val="23"/>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4" w:name="100086"/>
      <w:bookmarkEnd w:id="84"/>
      <w:r w:rsidRPr="001F73CB">
        <w:rPr>
          <w:rFonts w:ascii="Arial" w:eastAsia="Times New Roman" w:hAnsi="Arial" w:cs="Arial"/>
          <w:color w:val="000000"/>
          <w:sz w:val="23"/>
          <w:szCs w:val="23"/>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5" w:name="100087"/>
      <w:bookmarkEnd w:id="85"/>
      <w:r w:rsidRPr="001F73CB">
        <w:rPr>
          <w:rFonts w:ascii="Arial" w:eastAsia="Times New Roman" w:hAnsi="Arial" w:cs="Arial"/>
          <w:color w:val="000000"/>
          <w:sz w:val="23"/>
          <w:szCs w:val="23"/>
          <w:lang w:eastAsia="ru-RU"/>
        </w:rPr>
        <w:t>ж) контроля состояния систем подземных коммуникаций, стоянок транспорта, складских помещений;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6" w:name="100088"/>
      <w:bookmarkEnd w:id="86"/>
      <w:r w:rsidRPr="001F73CB">
        <w:rPr>
          <w:rFonts w:ascii="Arial" w:eastAsia="Times New Roman" w:hAnsi="Arial" w:cs="Arial"/>
          <w:color w:val="000000"/>
          <w:sz w:val="23"/>
          <w:szCs w:val="23"/>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7" w:name="100089"/>
      <w:bookmarkEnd w:id="87"/>
      <w:r w:rsidRPr="001F73CB">
        <w:rPr>
          <w:rFonts w:ascii="Arial" w:eastAsia="Times New Roman" w:hAnsi="Arial" w:cs="Arial"/>
          <w:color w:val="000000"/>
          <w:sz w:val="23"/>
          <w:szCs w:val="23"/>
          <w:lang w:eastAsia="ru-RU"/>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8" w:name="100090"/>
      <w:bookmarkEnd w:id="88"/>
      <w:r w:rsidRPr="001F73CB">
        <w:rPr>
          <w:rFonts w:ascii="Arial" w:eastAsia="Times New Roman" w:hAnsi="Arial" w:cs="Arial"/>
          <w:color w:val="000000"/>
          <w:sz w:val="23"/>
          <w:szCs w:val="23"/>
          <w:lang w:eastAsia="ru-RU"/>
        </w:rPr>
        <w:t>20. Пресечение попыток совершения террористических актов на объектах (территориях) достигается посредством:</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89" w:name="100091"/>
      <w:bookmarkEnd w:id="89"/>
      <w:r w:rsidRPr="001F73CB">
        <w:rPr>
          <w:rFonts w:ascii="Arial" w:eastAsia="Times New Roman" w:hAnsi="Arial" w:cs="Arial"/>
          <w:color w:val="000000"/>
          <w:sz w:val="23"/>
          <w:szCs w:val="23"/>
          <w:lang w:eastAsia="ru-RU"/>
        </w:rPr>
        <w:t>а) организации и обеспечения пропускного и внутриобъектового режимов на объектах (территориях);</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0" w:name="100092"/>
      <w:bookmarkEnd w:id="90"/>
      <w:r w:rsidRPr="001F73CB">
        <w:rPr>
          <w:rFonts w:ascii="Arial" w:eastAsia="Times New Roman" w:hAnsi="Arial" w:cs="Arial"/>
          <w:color w:val="000000"/>
          <w:sz w:val="23"/>
          <w:szCs w:val="23"/>
          <w:lang w:eastAsia="ru-RU"/>
        </w:rPr>
        <w:t xml:space="preserve">б) своевременного выявления фактов нарушения пропускного режима, попыток вноса (ввоза) и проноса (провоза) запрещенных предметов (взрывчатых, отравляющих </w:t>
      </w:r>
      <w:r w:rsidRPr="001F73CB">
        <w:rPr>
          <w:rFonts w:ascii="Arial" w:eastAsia="Times New Roman" w:hAnsi="Arial" w:cs="Arial"/>
          <w:color w:val="000000"/>
          <w:sz w:val="23"/>
          <w:szCs w:val="23"/>
          <w:lang w:eastAsia="ru-RU"/>
        </w:rPr>
        <w:lastRenderedPageBreak/>
        <w:t>веществ, оружия, боеприпасов, наркотических и других опасных предметов и веществ) на объекты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1" w:name="100093"/>
      <w:bookmarkEnd w:id="91"/>
      <w:r w:rsidRPr="001F73CB">
        <w:rPr>
          <w:rFonts w:ascii="Arial" w:eastAsia="Times New Roman" w:hAnsi="Arial" w:cs="Arial"/>
          <w:color w:val="000000"/>
          <w:sz w:val="23"/>
          <w:szCs w:val="23"/>
          <w:lang w:eastAsia="ru-RU"/>
        </w:rPr>
        <w:t>в) организации санкционированного допуска на объекты (территории) посетителей и автотранспортных средств;</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2" w:name="100094"/>
      <w:bookmarkEnd w:id="92"/>
      <w:r w:rsidRPr="001F73CB">
        <w:rPr>
          <w:rFonts w:ascii="Arial" w:eastAsia="Times New Roman" w:hAnsi="Arial" w:cs="Arial"/>
          <w:color w:val="000000"/>
          <w:sz w:val="23"/>
          <w:szCs w:val="23"/>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3" w:name="100095"/>
      <w:bookmarkEnd w:id="93"/>
      <w:r w:rsidRPr="001F73CB">
        <w:rPr>
          <w:rFonts w:ascii="Arial" w:eastAsia="Times New Roman" w:hAnsi="Arial" w:cs="Arial"/>
          <w:color w:val="000000"/>
          <w:sz w:val="23"/>
          <w:szCs w:val="23"/>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4" w:name="100096"/>
      <w:bookmarkEnd w:id="94"/>
      <w:r w:rsidRPr="001F73CB">
        <w:rPr>
          <w:rFonts w:ascii="Arial" w:eastAsia="Times New Roman" w:hAnsi="Arial" w:cs="Arial"/>
          <w:color w:val="000000"/>
          <w:sz w:val="23"/>
          <w:szCs w:val="23"/>
          <w:lang w:eastAsia="ru-RU"/>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5" w:name="100097"/>
      <w:bookmarkEnd w:id="95"/>
      <w:r w:rsidRPr="001F73CB">
        <w:rPr>
          <w:rFonts w:ascii="Arial" w:eastAsia="Times New Roman" w:hAnsi="Arial" w:cs="Arial"/>
          <w:color w:val="000000"/>
          <w:sz w:val="23"/>
          <w:szCs w:val="23"/>
          <w:lang w:eastAsia="ru-RU"/>
        </w:rPr>
        <w:t>ж) осуществления контроля состояния помещений, используемых для проведения мероприятий с массовым пребыванием людей;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6" w:name="100098"/>
      <w:bookmarkStart w:id="97" w:name="100099"/>
      <w:bookmarkEnd w:id="96"/>
      <w:bookmarkEnd w:id="97"/>
      <w:r w:rsidRPr="001F73CB">
        <w:rPr>
          <w:rFonts w:ascii="Arial" w:eastAsia="Times New Roman" w:hAnsi="Arial" w:cs="Arial"/>
          <w:color w:val="000000"/>
          <w:sz w:val="23"/>
          <w:szCs w:val="23"/>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8" w:name="100100"/>
      <w:bookmarkEnd w:id="98"/>
      <w:r w:rsidRPr="001F73CB">
        <w:rPr>
          <w:rFonts w:ascii="Arial" w:eastAsia="Times New Roman" w:hAnsi="Arial" w:cs="Arial"/>
          <w:color w:val="000000"/>
          <w:sz w:val="23"/>
          <w:szCs w:val="23"/>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99" w:name="100101"/>
      <w:bookmarkEnd w:id="99"/>
      <w:r w:rsidRPr="001F73CB">
        <w:rPr>
          <w:rFonts w:ascii="Arial" w:eastAsia="Times New Roman" w:hAnsi="Arial" w:cs="Arial"/>
          <w:color w:val="000000"/>
          <w:sz w:val="23"/>
          <w:szCs w:val="23"/>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0" w:name="100102"/>
      <w:bookmarkEnd w:id="100"/>
      <w:r w:rsidRPr="001F73CB">
        <w:rPr>
          <w:rFonts w:ascii="Arial" w:eastAsia="Times New Roman" w:hAnsi="Arial" w:cs="Arial"/>
          <w:color w:val="000000"/>
          <w:sz w:val="23"/>
          <w:szCs w:val="23"/>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1" w:name="100103"/>
      <w:bookmarkEnd w:id="101"/>
      <w:r w:rsidRPr="001F73CB">
        <w:rPr>
          <w:rFonts w:ascii="Arial" w:eastAsia="Times New Roman" w:hAnsi="Arial" w:cs="Arial"/>
          <w:color w:val="000000"/>
          <w:sz w:val="23"/>
          <w:szCs w:val="23"/>
          <w:lang w:eastAsia="ru-RU"/>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2" w:name="100104"/>
      <w:bookmarkEnd w:id="102"/>
      <w:r w:rsidRPr="001F73CB">
        <w:rPr>
          <w:rFonts w:ascii="Arial" w:eastAsia="Times New Roman" w:hAnsi="Arial" w:cs="Arial"/>
          <w:color w:val="000000"/>
          <w:sz w:val="23"/>
          <w:szCs w:val="23"/>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3" w:name="100105"/>
      <w:bookmarkEnd w:id="103"/>
      <w:r w:rsidRPr="001F73CB">
        <w:rPr>
          <w:rFonts w:ascii="Arial" w:eastAsia="Times New Roman" w:hAnsi="Arial" w:cs="Arial"/>
          <w:color w:val="000000"/>
          <w:sz w:val="23"/>
          <w:szCs w:val="23"/>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4" w:name="100106"/>
      <w:bookmarkEnd w:id="104"/>
      <w:r w:rsidRPr="001F73CB">
        <w:rPr>
          <w:rFonts w:ascii="Arial" w:eastAsia="Times New Roman" w:hAnsi="Arial" w:cs="Arial"/>
          <w:color w:val="000000"/>
          <w:sz w:val="23"/>
          <w:szCs w:val="23"/>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5" w:name="100107"/>
      <w:bookmarkEnd w:id="105"/>
      <w:r w:rsidRPr="001F73CB">
        <w:rPr>
          <w:rFonts w:ascii="Arial" w:eastAsia="Times New Roman" w:hAnsi="Arial" w:cs="Arial"/>
          <w:color w:val="000000"/>
          <w:sz w:val="23"/>
          <w:szCs w:val="23"/>
          <w:lang w:eastAsia="ru-RU"/>
        </w:rPr>
        <w:t>ж) создания резерва материальных средств для ликвидации последствий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6" w:name="100108"/>
      <w:bookmarkEnd w:id="106"/>
      <w:r w:rsidRPr="001F73CB">
        <w:rPr>
          <w:rFonts w:ascii="Arial" w:eastAsia="Times New Roman" w:hAnsi="Arial" w:cs="Arial"/>
          <w:color w:val="000000"/>
          <w:sz w:val="23"/>
          <w:szCs w:val="23"/>
          <w:lang w:eastAsia="ru-RU"/>
        </w:rPr>
        <w:lastRenderedPageBreak/>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7" w:name="100109"/>
      <w:bookmarkEnd w:id="107"/>
      <w:r w:rsidRPr="001F73CB">
        <w:rPr>
          <w:rFonts w:ascii="Arial" w:eastAsia="Times New Roman" w:hAnsi="Arial" w:cs="Arial"/>
          <w:color w:val="000000"/>
          <w:sz w:val="23"/>
          <w:szCs w:val="23"/>
          <w:lang w:eastAsia="ru-RU"/>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8" w:name="100110"/>
      <w:bookmarkEnd w:id="108"/>
      <w:r w:rsidRPr="001F73CB">
        <w:rPr>
          <w:rFonts w:ascii="Arial" w:eastAsia="Times New Roman" w:hAnsi="Arial" w:cs="Arial"/>
          <w:color w:val="000000"/>
          <w:sz w:val="23"/>
          <w:szCs w:val="23"/>
          <w:lang w:eastAsia="ru-RU"/>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09" w:name="100111"/>
      <w:bookmarkEnd w:id="109"/>
      <w:r w:rsidRPr="001F73CB">
        <w:rPr>
          <w:rFonts w:ascii="Arial" w:eastAsia="Times New Roman" w:hAnsi="Arial" w:cs="Arial"/>
          <w:color w:val="000000"/>
          <w:sz w:val="23"/>
          <w:szCs w:val="23"/>
          <w:lang w:eastAsia="ru-RU"/>
        </w:rPr>
        <w:t>в) обеспечение пропускного и внутриобъектового режимов и осуществление контроля за их функционированием;</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0" w:name="100112"/>
      <w:bookmarkEnd w:id="110"/>
      <w:r w:rsidRPr="001F73CB">
        <w:rPr>
          <w:rFonts w:ascii="Arial" w:eastAsia="Times New Roman" w:hAnsi="Arial" w:cs="Arial"/>
          <w:color w:val="000000"/>
          <w:sz w:val="23"/>
          <w:szCs w:val="23"/>
          <w:lang w:eastAsia="ru-RU"/>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1" w:name="100113"/>
      <w:bookmarkEnd w:id="111"/>
      <w:r w:rsidRPr="001F73CB">
        <w:rPr>
          <w:rFonts w:ascii="Arial" w:eastAsia="Times New Roman" w:hAnsi="Arial" w:cs="Arial"/>
          <w:color w:val="000000"/>
          <w:sz w:val="23"/>
          <w:szCs w:val="23"/>
          <w:lang w:eastAsia="ru-RU"/>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2" w:name="100114"/>
      <w:bookmarkEnd w:id="112"/>
      <w:r w:rsidRPr="001F73CB">
        <w:rPr>
          <w:rFonts w:ascii="Arial" w:eastAsia="Times New Roman" w:hAnsi="Arial" w:cs="Arial"/>
          <w:color w:val="000000"/>
          <w:sz w:val="23"/>
          <w:szCs w:val="23"/>
          <w:lang w:eastAsia="ru-RU"/>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3" w:name="100115"/>
      <w:bookmarkEnd w:id="113"/>
      <w:r w:rsidRPr="001F73CB">
        <w:rPr>
          <w:rFonts w:ascii="Arial" w:eastAsia="Times New Roman" w:hAnsi="Arial" w:cs="Arial"/>
          <w:color w:val="000000"/>
          <w:sz w:val="23"/>
          <w:szCs w:val="23"/>
          <w:lang w:eastAsia="ru-RU"/>
        </w:rPr>
        <w:t>ж) проведение учений и тренировок по реализации планов обеспечения антитеррористической защищенности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4" w:name="100116"/>
      <w:bookmarkEnd w:id="114"/>
      <w:r w:rsidRPr="001F73CB">
        <w:rPr>
          <w:rFonts w:ascii="Arial" w:eastAsia="Times New Roman" w:hAnsi="Arial" w:cs="Arial"/>
          <w:color w:val="000000"/>
          <w:sz w:val="23"/>
          <w:szCs w:val="23"/>
          <w:lang w:eastAsia="ru-RU"/>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5" w:name="100117"/>
      <w:bookmarkEnd w:id="115"/>
      <w:r w:rsidRPr="001F73CB">
        <w:rPr>
          <w:rFonts w:ascii="Arial" w:eastAsia="Times New Roman" w:hAnsi="Arial" w:cs="Arial"/>
          <w:color w:val="000000"/>
          <w:sz w:val="23"/>
          <w:szCs w:val="23"/>
          <w:lang w:eastAsia="ru-RU"/>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6" w:name="100118"/>
      <w:bookmarkEnd w:id="116"/>
      <w:r w:rsidRPr="001F73CB">
        <w:rPr>
          <w:rFonts w:ascii="Arial" w:eastAsia="Times New Roman" w:hAnsi="Arial" w:cs="Arial"/>
          <w:color w:val="000000"/>
          <w:sz w:val="23"/>
          <w:szCs w:val="23"/>
          <w:lang w:eastAsia="ru-RU"/>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7" w:name="100119"/>
      <w:bookmarkEnd w:id="117"/>
      <w:r w:rsidRPr="001F73CB">
        <w:rPr>
          <w:rFonts w:ascii="Arial" w:eastAsia="Times New Roman" w:hAnsi="Arial" w:cs="Arial"/>
          <w:color w:val="000000"/>
          <w:sz w:val="23"/>
          <w:szCs w:val="23"/>
          <w:lang w:eastAsia="ru-RU"/>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8" w:name="100120"/>
      <w:bookmarkEnd w:id="118"/>
      <w:r w:rsidRPr="001F73CB">
        <w:rPr>
          <w:rFonts w:ascii="Arial" w:eastAsia="Times New Roman" w:hAnsi="Arial" w:cs="Arial"/>
          <w:color w:val="000000"/>
          <w:sz w:val="23"/>
          <w:szCs w:val="23"/>
          <w:lang w:eastAsia="ru-RU"/>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w:t>
      </w:r>
      <w:r w:rsidRPr="001F73CB">
        <w:rPr>
          <w:rFonts w:ascii="Arial" w:eastAsia="Times New Roman" w:hAnsi="Arial" w:cs="Arial"/>
          <w:color w:val="000000"/>
          <w:sz w:val="23"/>
          <w:szCs w:val="23"/>
          <w:lang w:eastAsia="ru-RU"/>
        </w:rPr>
        <w:lastRenderedPageBreak/>
        <w:t>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19" w:name="100121"/>
      <w:bookmarkEnd w:id="119"/>
      <w:r w:rsidRPr="001F73CB">
        <w:rPr>
          <w:rFonts w:ascii="Arial" w:eastAsia="Times New Roman" w:hAnsi="Arial" w:cs="Arial"/>
          <w:color w:val="000000"/>
          <w:sz w:val="23"/>
          <w:szCs w:val="23"/>
          <w:lang w:eastAsia="ru-RU"/>
        </w:rPr>
        <w:t>23. В отношении объектов (территорий) второй категории опасности дополнительно к мероприятиям, предусмотренным </w:t>
      </w:r>
      <w:hyperlink r:id="rId6" w:anchor="100108" w:history="1">
        <w:r w:rsidRPr="001F73CB">
          <w:rPr>
            <w:rFonts w:ascii="Arial" w:eastAsia="Times New Roman" w:hAnsi="Arial" w:cs="Arial"/>
            <w:color w:val="005EA5"/>
            <w:sz w:val="23"/>
            <w:szCs w:val="23"/>
            <w:u w:val="single"/>
            <w:bdr w:val="none" w:sz="0" w:space="0" w:color="auto" w:frame="1"/>
            <w:lang w:eastAsia="ru-RU"/>
          </w:rPr>
          <w:t>пунктом 22</w:t>
        </w:r>
      </w:hyperlink>
      <w:r w:rsidRPr="001F73CB">
        <w:rPr>
          <w:rFonts w:ascii="Arial" w:eastAsia="Times New Roman" w:hAnsi="Arial" w:cs="Arial"/>
          <w:color w:val="000000"/>
          <w:sz w:val="23"/>
          <w:szCs w:val="23"/>
          <w:lang w:eastAsia="ru-RU"/>
        </w:rPr>
        <w:t> настоящих требований, осуществляются следующие мероприятия: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0" w:name="100122"/>
      <w:bookmarkEnd w:id="120"/>
      <w:r w:rsidRPr="001F73CB">
        <w:rPr>
          <w:rFonts w:ascii="Arial" w:eastAsia="Times New Roman" w:hAnsi="Arial" w:cs="Arial"/>
          <w:color w:val="000000"/>
          <w:sz w:val="23"/>
          <w:szCs w:val="23"/>
          <w:lang w:eastAsia="ru-RU"/>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1" w:name="100123"/>
      <w:bookmarkEnd w:id="121"/>
      <w:r w:rsidRPr="001F73CB">
        <w:rPr>
          <w:rFonts w:ascii="Arial" w:eastAsia="Times New Roman" w:hAnsi="Arial" w:cs="Arial"/>
          <w:color w:val="000000"/>
          <w:sz w:val="23"/>
          <w:szCs w:val="23"/>
          <w:lang w:eastAsia="ru-RU"/>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2" w:name="100124"/>
      <w:bookmarkEnd w:id="122"/>
      <w:r w:rsidRPr="001F73CB">
        <w:rPr>
          <w:rFonts w:ascii="Arial" w:eastAsia="Times New Roman" w:hAnsi="Arial" w:cs="Arial"/>
          <w:color w:val="000000"/>
          <w:sz w:val="23"/>
          <w:szCs w:val="23"/>
          <w:lang w:eastAsia="ru-RU"/>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3" w:name="100125"/>
      <w:bookmarkEnd w:id="123"/>
      <w:r w:rsidRPr="001F73CB">
        <w:rPr>
          <w:rFonts w:ascii="Arial" w:eastAsia="Times New Roman" w:hAnsi="Arial" w:cs="Arial"/>
          <w:color w:val="000000"/>
          <w:sz w:val="23"/>
          <w:szCs w:val="23"/>
          <w:lang w:eastAsia="ru-RU"/>
        </w:rPr>
        <w:t>24. В отношении объектов (территорий) первой категории опасности дополнительно к мероприятиям, предусмотренным </w:t>
      </w:r>
      <w:hyperlink r:id="rId7" w:anchor="100108" w:history="1">
        <w:r w:rsidRPr="001F73CB">
          <w:rPr>
            <w:rFonts w:ascii="Arial" w:eastAsia="Times New Roman" w:hAnsi="Arial" w:cs="Arial"/>
            <w:color w:val="005EA5"/>
            <w:sz w:val="23"/>
            <w:szCs w:val="23"/>
            <w:u w:val="single"/>
            <w:bdr w:val="none" w:sz="0" w:space="0" w:color="auto" w:frame="1"/>
            <w:lang w:eastAsia="ru-RU"/>
          </w:rPr>
          <w:t>пунктами 22</w:t>
        </w:r>
      </w:hyperlink>
      <w:r w:rsidRPr="001F73CB">
        <w:rPr>
          <w:rFonts w:ascii="Arial" w:eastAsia="Times New Roman" w:hAnsi="Arial" w:cs="Arial"/>
          <w:color w:val="000000"/>
          <w:sz w:val="23"/>
          <w:szCs w:val="23"/>
          <w:lang w:eastAsia="ru-RU"/>
        </w:rPr>
        <w:t> и </w:t>
      </w:r>
      <w:hyperlink r:id="rId8" w:anchor="100121" w:history="1">
        <w:r w:rsidRPr="001F73CB">
          <w:rPr>
            <w:rFonts w:ascii="Arial" w:eastAsia="Times New Roman" w:hAnsi="Arial" w:cs="Arial"/>
            <w:color w:val="005EA5"/>
            <w:sz w:val="23"/>
            <w:szCs w:val="23"/>
            <w:u w:val="single"/>
            <w:bdr w:val="none" w:sz="0" w:space="0" w:color="auto" w:frame="1"/>
            <w:lang w:eastAsia="ru-RU"/>
          </w:rPr>
          <w:t>23</w:t>
        </w:r>
      </w:hyperlink>
      <w:r w:rsidRPr="001F73CB">
        <w:rPr>
          <w:rFonts w:ascii="Arial" w:eastAsia="Times New Roman" w:hAnsi="Arial" w:cs="Arial"/>
          <w:color w:val="000000"/>
          <w:sz w:val="23"/>
          <w:szCs w:val="23"/>
          <w:lang w:eastAsia="ru-RU"/>
        </w:rPr>
        <w:t> настоящих требований, осуществляются следующие мероприятия: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4" w:name="100126"/>
      <w:bookmarkEnd w:id="124"/>
      <w:r w:rsidRPr="001F73CB">
        <w:rPr>
          <w:rFonts w:ascii="Arial" w:eastAsia="Times New Roman" w:hAnsi="Arial" w:cs="Arial"/>
          <w:color w:val="000000"/>
          <w:sz w:val="23"/>
          <w:szCs w:val="23"/>
          <w:lang w:eastAsia="ru-RU"/>
        </w:rPr>
        <w:t>а) обеспечение особого порядка доступа на объект (территорию);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5" w:name="100127"/>
      <w:bookmarkEnd w:id="125"/>
      <w:r w:rsidRPr="001F73CB">
        <w:rPr>
          <w:rFonts w:ascii="Arial" w:eastAsia="Times New Roman" w:hAnsi="Arial" w:cs="Arial"/>
          <w:color w:val="000000"/>
          <w:sz w:val="23"/>
          <w:szCs w:val="23"/>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6" w:name="100128"/>
      <w:bookmarkEnd w:id="126"/>
      <w:r w:rsidRPr="001F73CB">
        <w:rPr>
          <w:rFonts w:ascii="Arial" w:eastAsia="Times New Roman" w:hAnsi="Arial" w:cs="Arial"/>
          <w:color w:val="000000"/>
          <w:sz w:val="23"/>
          <w:szCs w:val="23"/>
          <w:lang w:eastAsia="ru-RU"/>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7" w:name="100129"/>
      <w:bookmarkEnd w:id="127"/>
      <w:r w:rsidRPr="001F73CB">
        <w:rPr>
          <w:rFonts w:ascii="Arial" w:eastAsia="Times New Roman" w:hAnsi="Arial" w:cs="Arial"/>
          <w:color w:val="000000"/>
          <w:sz w:val="23"/>
          <w:szCs w:val="23"/>
          <w:lang w:eastAsia="ru-RU"/>
        </w:rP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8" w:name="100130"/>
      <w:bookmarkEnd w:id="128"/>
      <w:r w:rsidRPr="001F73CB">
        <w:rPr>
          <w:rFonts w:ascii="Arial" w:eastAsia="Times New Roman" w:hAnsi="Arial" w:cs="Arial"/>
          <w:color w:val="000000"/>
          <w:sz w:val="23"/>
          <w:szCs w:val="23"/>
          <w:lang w:eastAsia="ru-RU"/>
        </w:rP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29" w:name="100131"/>
      <w:bookmarkEnd w:id="129"/>
      <w:r w:rsidRPr="001F73CB">
        <w:rPr>
          <w:rFonts w:ascii="Arial" w:eastAsia="Times New Roman" w:hAnsi="Arial" w:cs="Arial"/>
          <w:color w:val="000000"/>
          <w:sz w:val="23"/>
          <w:szCs w:val="23"/>
          <w:lang w:eastAsia="ru-RU"/>
        </w:rPr>
        <w:t>25. При изменении уровней террористической опасности, вводимых в соответствии с </w:t>
      </w:r>
      <w:hyperlink r:id="rId9" w:history="1">
        <w:r w:rsidRPr="001F73CB">
          <w:rPr>
            <w:rFonts w:ascii="Arial" w:eastAsia="Times New Roman" w:hAnsi="Arial" w:cs="Arial"/>
            <w:color w:val="005EA5"/>
            <w:sz w:val="23"/>
            <w:szCs w:val="23"/>
            <w:u w:val="single"/>
            <w:bdr w:val="none" w:sz="0" w:space="0" w:color="auto" w:frame="1"/>
            <w:lang w:eastAsia="ru-RU"/>
          </w:rPr>
          <w:t>Указом</w:t>
        </w:r>
      </w:hyperlink>
      <w:r w:rsidRPr="001F73CB">
        <w:rPr>
          <w:rFonts w:ascii="Arial" w:eastAsia="Times New Roman" w:hAnsi="Arial" w:cs="Arial"/>
          <w:color w:val="000000"/>
          <w:sz w:val="23"/>
          <w:szCs w:val="23"/>
          <w:lang w:eastAsia="ru-RU"/>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w:t>
      </w:r>
      <w:r w:rsidRPr="001F73CB">
        <w:rPr>
          <w:rFonts w:ascii="Arial" w:eastAsia="Times New Roman" w:hAnsi="Arial" w:cs="Arial"/>
          <w:color w:val="000000"/>
          <w:sz w:val="23"/>
          <w:szCs w:val="23"/>
          <w:lang w:eastAsia="ru-RU"/>
        </w:rPr>
        <w:lastRenderedPageBreak/>
        <w:t>соответствующими планами действий при установлении уровней террористической опасности.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0" w:name="100132"/>
      <w:bookmarkEnd w:id="130"/>
      <w:r w:rsidRPr="001F73CB">
        <w:rPr>
          <w:rFonts w:ascii="Arial" w:eastAsia="Times New Roman" w:hAnsi="Arial" w:cs="Arial"/>
          <w:color w:val="000000"/>
          <w:sz w:val="23"/>
          <w:szCs w:val="23"/>
          <w:lang w:eastAsia="ru-RU"/>
        </w:rPr>
        <w:t>26. Инженерная защита объектов (территорий) осуществляется в соответствии с Федеральным </w:t>
      </w:r>
      <w:hyperlink r:id="rId10" w:history="1">
        <w:r w:rsidRPr="001F73CB">
          <w:rPr>
            <w:rFonts w:ascii="Arial" w:eastAsia="Times New Roman" w:hAnsi="Arial" w:cs="Arial"/>
            <w:color w:val="005EA5"/>
            <w:sz w:val="23"/>
            <w:szCs w:val="23"/>
            <w:u w:val="single"/>
            <w:bdr w:val="none" w:sz="0" w:space="0" w:color="auto" w:frame="1"/>
            <w:lang w:eastAsia="ru-RU"/>
          </w:rPr>
          <w:t>законом</w:t>
        </w:r>
      </w:hyperlink>
      <w:r w:rsidRPr="001F73CB">
        <w:rPr>
          <w:rFonts w:ascii="Arial" w:eastAsia="Times New Roman" w:hAnsi="Arial" w:cs="Arial"/>
          <w:color w:val="000000"/>
          <w:sz w:val="23"/>
          <w:szCs w:val="23"/>
          <w:lang w:eastAsia="ru-RU"/>
        </w:rPr>
        <w:t> "Технический регламент о безопасности зданий и сооружений".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1" w:name="100133"/>
      <w:bookmarkEnd w:id="131"/>
      <w:r w:rsidRPr="001F73CB">
        <w:rPr>
          <w:rFonts w:ascii="Arial" w:eastAsia="Times New Roman" w:hAnsi="Arial" w:cs="Arial"/>
          <w:color w:val="000000"/>
          <w:sz w:val="23"/>
          <w:szCs w:val="23"/>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2" w:name="100134"/>
      <w:bookmarkEnd w:id="132"/>
      <w:r w:rsidRPr="001F73CB">
        <w:rPr>
          <w:rFonts w:ascii="Arial" w:eastAsia="Times New Roman" w:hAnsi="Arial" w:cs="Arial"/>
          <w:color w:val="000000"/>
          <w:sz w:val="23"/>
          <w:szCs w:val="23"/>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3" w:name="100135"/>
      <w:bookmarkEnd w:id="133"/>
      <w:r w:rsidRPr="001F73CB">
        <w:rPr>
          <w:rFonts w:ascii="Arial" w:eastAsia="Times New Roman" w:hAnsi="Arial" w:cs="Arial"/>
          <w:color w:val="000000"/>
          <w:sz w:val="23"/>
          <w:szCs w:val="23"/>
          <w:lang w:eastAsia="ru-RU"/>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4" w:name="100136"/>
      <w:bookmarkEnd w:id="134"/>
      <w:r w:rsidRPr="001F73CB">
        <w:rPr>
          <w:rFonts w:ascii="Arial" w:eastAsia="Times New Roman" w:hAnsi="Arial" w:cs="Arial"/>
          <w:color w:val="000000"/>
          <w:sz w:val="23"/>
          <w:szCs w:val="23"/>
          <w:lang w:eastAsia="ru-RU"/>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5" w:name="100137"/>
      <w:bookmarkEnd w:id="135"/>
      <w:r w:rsidRPr="001F73CB">
        <w:rPr>
          <w:rFonts w:ascii="Arial" w:eastAsia="Times New Roman" w:hAnsi="Arial" w:cs="Arial"/>
          <w:color w:val="000000"/>
          <w:sz w:val="23"/>
          <w:szCs w:val="23"/>
          <w:lang w:eastAsia="ru-RU"/>
        </w:rPr>
        <w:t>Система оповещения является автономной, не совмещенной с ретрансляционными технологическими системами.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6" w:name="100138"/>
      <w:bookmarkEnd w:id="136"/>
      <w:r w:rsidRPr="001F73CB">
        <w:rPr>
          <w:rFonts w:ascii="Arial" w:eastAsia="Times New Roman" w:hAnsi="Arial" w:cs="Arial"/>
          <w:color w:val="000000"/>
          <w:sz w:val="23"/>
          <w:szCs w:val="23"/>
          <w:lang w:eastAsia="ru-RU"/>
        </w:rPr>
        <w:t>Количество оповещателей и их мощность должны обеспечивать необходимую слышимость на объекте (территории).</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137" w:name="100139"/>
      <w:bookmarkEnd w:id="137"/>
      <w:r w:rsidRPr="001F73CB">
        <w:rPr>
          <w:rFonts w:ascii="Arial" w:eastAsia="Times New Roman" w:hAnsi="Arial" w:cs="Arial"/>
          <w:color w:val="000000"/>
          <w:sz w:val="23"/>
          <w:szCs w:val="23"/>
          <w:lang w:eastAsia="ru-RU"/>
        </w:rPr>
        <w:t>IV. Контроль за выполнением требований</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к антитеррористической защищенности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8" w:name="100140"/>
      <w:bookmarkEnd w:id="138"/>
      <w:r w:rsidRPr="001F73CB">
        <w:rPr>
          <w:rFonts w:ascii="Arial" w:eastAsia="Times New Roman" w:hAnsi="Arial" w:cs="Arial"/>
          <w:color w:val="000000"/>
          <w:sz w:val="23"/>
          <w:szCs w:val="23"/>
          <w:lang w:eastAsia="ru-RU"/>
        </w:rPr>
        <w:t>29.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39" w:name="100141"/>
      <w:bookmarkEnd w:id="139"/>
      <w:r w:rsidRPr="001F73CB">
        <w:rPr>
          <w:rFonts w:ascii="Arial" w:eastAsia="Times New Roman" w:hAnsi="Arial" w:cs="Arial"/>
          <w:color w:val="000000"/>
          <w:sz w:val="23"/>
          <w:szCs w:val="23"/>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0" w:name="100142"/>
      <w:bookmarkEnd w:id="140"/>
      <w:r w:rsidRPr="001F73CB">
        <w:rPr>
          <w:rFonts w:ascii="Arial" w:eastAsia="Times New Roman" w:hAnsi="Arial" w:cs="Arial"/>
          <w:color w:val="000000"/>
          <w:sz w:val="23"/>
          <w:szCs w:val="23"/>
          <w:lang w:eastAsia="ru-RU"/>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1" w:name="100143"/>
      <w:bookmarkEnd w:id="141"/>
      <w:r w:rsidRPr="001F73CB">
        <w:rPr>
          <w:rFonts w:ascii="Arial" w:eastAsia="Times New Roman" w:hAnsi="Arial" w:cs="Arial"/>
          <w:color w:val="000000"/>
          <w:sz w:val="23"/>
          <w:szCs w:val="23"/>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2" w:name="100144"/>
      <w:bookmarkEnd w:id="142"/>
      <w:r w:rsidRPr="001F73CB">
        <w:rPr>
          <w:rFonts w:ascii="Arial" w:eastAsia="Times New Roman" w:hAnsi="Arial" w:cs="Arial"/>
          <w:color w:val="000000"/>
          <w:sz w:val="23"/>
          <w:szCs w:val="23"/>
          <w:lang w:eastAsia="ru-RU"/>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3" w:name="100145"/>
      <w:bookmarkEnd w:id="143"/>
      <w:r w:rsidRPr="001F73CB">
        <w:rPr>
          <w:rFonts w:ascii="Arial" w:eastAsia="Times New Roman" w:hAnsi="Arial" w:cs="Arial"/>
          <w:color w:val="000000"/>
          <w:sz w:val="23"/>
          <w:szCs w:val="23"/>
          <w:lang w:eastAsia="ru-RU"/>
        </w:rPr>
        <w:t xml:space="preserve">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w:t>
      </w:r>
      <w:r w:rsidRPr="001F73CB">
        <w:rPr>
          <w:rFonts w:ascii="Arial" w:eastAsia="Times New Roman" w:hAnsi="Arial" w:cs="Arial"/>
          <w:color w:val="000000"/>
          <w:sz w:val="23"/>
          <w:szCs w:val="23"/>
          <w:lang w:eastAsia="ru-RU"/>
        </w:rPr>
        <w:lastRenderedPageBreak/>
        <w:t>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4" w:name="100146"/>
      <w:bookmarkEnd w:id="144"/>
      <w:r w:rsidRPr="001F73CB">
        <w:rPr>
          <w:rFonts w:ascii="Arial" w:eastAsia="Times New Roman" w:hAnsi="Arial" w:cs="Arial"/>
          <w:color w:val="000000"/>
          <w:sz w:val="23"/>
          <w:szCs w:val="23"/>
          <w:lang w:eastAsia="ru-RU"/>
        </w:rP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5" w:name="100147"/>
      <w:bookmarkEnd w:id="145"/>
      <w:r w:rsidRPr="001F73CB">
        <w:rPr>
          <w:rFonts w:ascii="Arial" w:eastAsia="Times New Roman" w:hAnsi="Arial" w:cs="Arial"/>
          <w:color w:val="000000"/>
          <w:sz w:val="23"/>
          <w:szCs w:val="23"/>
          <w:lang w:eastAsia="ru-RU"/>
        </w:rP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6" w:name="100148"/>
      <w:bookmarkEnd w:id="146"/>
      <w:r w:rsidRPr="001F73CB">
        <w:rPr>
          <w:rFonts w:ascii="Arial" w:eastAsia="Times New Roman" w:hAnsi="Arial" w:cs="Arial"/>
          <w:color w:val="000000"/>
          <w:sz w:val="23"/>
          <w:szCs w:val="23"/>
          <w:lang w:eastAsia="ru-RU"/>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7" w:name="100149"/>
      <w:bookmarkEnd w:id="147"/>
      <w:r w:rsidRPr="001F73CB">
        <w:rPr>
          <w:rFonts w:ascii="Arial" w:eastAsia="Times New Roman" w:hAnsi="Arial" w:cs="Arial"/>
          <w:color w:val="000000"/>
          <w:sz w:val="23"/>
          <w:szCs w:val="23"/>
          <w:lang w:eastAsia="ru-RU"/>
        </w:rPr>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11" w:anchor="100012" w:history="1">
        <w:r w:rsidRPr="001F73CB">
          <w:rPr>
            <w:rFonts w:ascii="Arial" w:eastAsia="Times New Roman" w:hAnsi="Arial" w:cs="Arial"/>
            <w:color w:val="005EA5"/>
            <w:sz w:val="23"/>
            <w:szCs w:val="23"/>
            <w:u w:val="single"/>
            <w:bdr w:val="none" w:sz="0" w:space="0" w:color="auto" w:frame="1"/>
            <w:lang w:eastAsia="ru-RU"/>
          </w:rPr>
          <w:t>Порядком</w:t>
        </w:r>
      </w:hyperlink>
      <w:r w:rsidRPr="001F73CB">
        <w:rPr>
          <w:rFonts w:ascii="Arial" w:eastAsia="Times New Roman" w:hAnsi="Arial" w:cs="Arial"/>
          <w:color w:val="000000"/>
          <w:sz w:val="23"/>
          <w:szCs w:val="23"/>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8" w:name="100150"/>
      <w:bookmarkEnd w:id="148"/>
      <w:r w:rsidRPr="001F73CB">
        <w:rPr>
          <w:rFonts w:ascii="Arial" w:eastAsia="Times New Roman" w:hAnsi="Arial" w:cs="Arial"/>
          <w:color w:val="000000"/>
          <w:sz w:val="23"/>
          <w:szCs w:val="23"/>
          <w:lang w:eastAsia="ru-RU"/>
        </w:rPr>
        <w:t>в) при необходимости актуализации паспорта безопасности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49" w:name="100151"/>
      <w:bookmarkEnd w:id="149"/>
      <w:r w:rsidRPr="001F73CB">
        <w:rPr>
          <w:rFonts w:ascii="Arial" w:eastAsia="Times New Roman" w:hAnsi="Arial" w:cs="Arial"/>
          <w:color w:val="000000"/>
          <w:sz w:val="23"/>
          <w:szCs w:val="23"/>
          <w:lang w:eastAsia="ru-RU"/>
        </w:rP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0" w:name="100152"/>
      <w:bookmarkEnd w:id="150"/>
      <w:r w:rsidRPr="001F73CB">
        <w:rPr>
          <w:rFonts w:ascii="Arial" w:eastAsia="Times New Roman" w:hAnsi="Arial" w:cs="Arial"/>
          <w:color w:val="000000"/>
          <w:sz w:val="23"/>
          <w:szCs w:val="23"/>
          <w:lang w:eastAsia="ru-RU"/>
        </w:rPr>
        <w:t>33. Срок проведения проверки антитеррористической защищенности объекта (территории) не может превышать 5 рабочих дней.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1" w:name="100153"/>
      <w:bookmarkEnd w:id="151"/>
      <w:r w:rsidRPr="001F73CB">
        <w:rPr>
          <w:rFonts w:ascii="Arial" w:eastAsia="Times New Roman" w:hAnsi="Arial" w:cs="Arial"/>
          <w:color w:val="000000"/>
          <w:sz w:val="23"/>
          <w:szCs w:val="23"/>
          <w:lang w:eastAsia="ru-RU"/>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2" w:name="100154"/>
      <w:bookmarkEnd w:id="152"/>
      <w:r w:rsidRPr="001F73CB">
        <w:rPr>
          <w:rFonts w:ascii="Arial" w:eastAsia="Times New Roman" w:hAnsi="Arial" w:cs="Arial"/>
          <w:color w:val="000000"/>
          <w:sz w:val="23"/>
          <w:szCs w:val="23"/>
          <w:lang w:eastAsia="ru-RU"/>
        </w:rPr>
        <w:t xml:space="preserve">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w:t>
      </w:r>
      <w:r w:rsidRPr="001F73CB">
        <w:rPr>
          <w:rFonts w:ascii="Arial" w:eastAsia="Times New Roman" w:hAnsi="Arial" w:cs="Arial"/>
          <w:color w:val="000000"/>
          <w:sz w:val="23"/>
          <w:szCs w:val="23"/>
          <w:lang w:eastAsia="ru-RU"/>
        </w:rPr>
        <w:lastRenderedPageBreak/>
        <w:t>(территории),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153" w:name="100155"/>
      <w:bookmarkEnd w:id="153"/>
      <w:r w:rsidRPr="001F73CB">
        <w:rPr>
          <w:rFonts w:ascii="Arial" w:eastAsia="Times New Roman" w:hAnsi="Arial" w:cs="Arial"/>
          <w:color w:val="000000"/>
          <w:sz w:val="23"/>
          <w:szCs w:val="23"/>
          <w:lang w:eastAsia="ru-RU"/>
        </w:rPr>
        <w:t>V. Порядок информирования об угрозе совершения</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или о совершении террористического акта на объектах</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(территориях) и реагирования лиц, ответственных</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за обеспечение антитеррористической защищенности</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объекта (территории) на полученную информацию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4" w:name="100156"/>
      <w:bookmarkEnd w:id="154"/>
      <w:r w:rsidRPr="001F73CB">
        <w:rPr>
          <w:rFonts w:ascii="Arial" w:eastAsia="Times New Roman" w:hAnsi="Arial" w:cs="Arial"/>
          <w:color w:val="000000"/>
          <w:sz w:val="23"/>
          <w:szCs w:val="23"/>
          <w:lang w:eastAsia="ru-RU"/>
        </w:rP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5" w:name="100157"/>
      <w:bookmarkEnd w:id="155"/>
      <w:r w:rsidRPr="001F73CB">
        <w:rPr>
          <w:rFonts w:ascii="Arial" w:eastAsia="Times New Roman" w:hAnsi="Arial" w:cs="Arial"/>
          <w:color w:val="000000"/>
          <w:sz w:val="23"/>
          <w:szCs w:val="23"/>
          <w:lang w:eastAsia="ru-RU"/>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6" w:name="100158"/>
      <w:bookmarkEnd w:id="156"/>
      <w:r w:rsidRPr="001F73CB">
        <w:rPr>
          <w:rFonts w:ascii="Arial" w:eastAsia="Times New Roman" w:hAnsi="Arial" w:cs="Arial"/>
          <w:color w:val="000000"/>
          <w:sz w:val="23"/>
          <w:szCs w:val="23"/>
          <w:lang w:eastAsia="ru-RU"/>
        </w:rPr>
        <w:t>37. При направлении в соответствии с </w:t>
      </w:r>
      <w:hyperlink r:id="rId12" w:anchor="100156" w:history="1">
        <w:r w:rsidRPr="001F73CB">
          <w:rPr>
            <w:rFonts w:ascii="Arial" w:eastAsia="Times New Roman" w:hAnsi="Arial" w:cs="Arial"/>
            <w:color w:val="005EA5"/>
            <w:sz w:val="23"/>
            <w:szCs w:val="23"/>
            <w:u w:val="single"/>
            <w:bdr w:val="none" w:sz="0" w:space="0" w:color="auto" w:frame="1"/>
            <w:lang w:eastAsia="ru-RU"/>
          </w:rPr>
          <w:t>пунктом 36</w:t>
        </w:r>
      </w:hyperlink>
      <w:r w:rsidRPr="001F73CB">
        <w:rPr>
          <w:rFonts w:ascii="Arial" w:eastAsia="Times New Roman" w:hAnsi="Arial" w:cs="Arial"/>
          <w:color w:val="000000"/>
          <w:sz w:val="23"/>
          <w:szCs w:val="23"/>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7" w:name="100159"/>
      <w:bookmarkEnd w:id="157"/>
      <w:r w:rsidRPr="001F73CB">
        <w:rPr>
          <w:rFonts w:ascii="Arial" w:eastAsia="Times New Roman" w:hAnsi="Arial" w:cs="Arial"/>
          <w:color w:val="000000"/>
          <w:sz w:val="23"/>
          <w:szCs w:val="23"/>
          <w:lang w:eastAsia="ru-RU"/>
        </w:rPr>
        <w:t>а) свои фамилию, имя, отчество (при наличии) и занимаемую должность;</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8" w:name="100160"/>
      <w:bookmarkEnd w:id="158"/>
      <w:r w:rsidRPr="001F73CB">
        <w:rPr>
          <w:rFonts w:ascii="Arial" w:eastAsia="Times New Roman" w:hAnsi="Arial" w:cs="Arial"/>
          <w:color w:val="000000"/>
          <w:sz w:val="23"/>
          <w:szCs w:val="23"/>
          <w:lang w:eastAsia="ru-RU"/>
        </w:rPr>
        <w:t>б) наименование объекта (территории) и его точный адрес;</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59" w:name="100161"/>
      <w:bookmarkEnd w:id="159"/>
      <w:r w:rsidRPr="001F73CB">
        <w:rPr>
          <w:rFonts w:ascii="Arial" w:eastAsia="Times New Roman" w:hAnsi="Arial" w:cs="Arial"/>
          <w:color w:val="000000"/>
          <w:sz w:val="23"/>
          <w:szCs w:val="23"/>
          <w:lang w:eastAsia="ru-RU"/>
        </w:rPr>
        <w:t>в) дату и время получения информации об угрозе совершения или о совершении террористического акта на объекте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0" w:name="100162"/>
      <w:bookmarkEnd w:id="160"/>
      <w:r w:rsidRPr="001F73CB">
        <w:rPr>
          <w:rFonts w:ascii="Arial" w:eastAsia="Times New Roman" w:hAnsi="Arial" w:cs="Arial"/>
          <w:color w:val="000000"/>
          <w:sz w:val="23"/>
          <w:szCs w:val="23"/>
          <w:lang w:eastAsia="ru-RU"/>
        </w:rPr>
        <w:t>г) характер информации об угрозе совершения террористического акта или характер совершенного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1" w:name="100163"/>
      <w:bookmarkEnd w:id="161"/>
      <w:r w:rsidRPr="001F73CB">
        <w:rPr>
          <w:rFonts w:ascii="Arial" w:eastAsia="Times New Roman" w:hAnsi="Arial" w:cs="Arial"/>
          <w:color w:val="000000"/>
          <w:sz w:val="23"/>
          <w:szCs w:val="23"/>
          <w:lang w:eastAsia="ru-RU"/>
        </w:rPr>
        <w:t>д) количество находящихся на объекте (территории) людей;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2" w:name="100164"/>
      <w:bookmarkEnd w:id="162"/>
      <w:r w:rsidRPr="001F73CB">
        <w:rPr>
          <w:rFonts w:ascii="Arial" w:eastAsia="Times New Roman" w:hAnsi="Arial" w:cs="Arial"/>
          <w:color w:val="000000"/>
          <w:sz w:val="23"/>
          <w:szCs w:val="23"/>
          <w:lang w:eastAsia="ru-RU"/>
        </w:rPr>
        <w:t xml:space="preserve">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w:t>
      </w:r>
      <w:r w:rsidRPr="001F73CB">
        <w:rPr>
          <w:rFonts w:ascii="Arial" w:eastAsia="Times New Roman" w:hAnsi="Arial" w:cs="Arial"/>
          <w:color w:val="000000"/>
          <w:sz w:val="23"/>
          <w:szCs w:val="23"/>
          <w:lang w:eastAsia="ru-RU"/>
        </w:rPr>
        <w:lastRenderedPageBreak/>
        <w:t>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3" w:name="100165"/>
      <w:bookmarkEnd w:id="163"/>
      <w:r w:rsidRPr="001F73CB">
        <w:rPr>
          <w:rFonts w:ascii="Arial" w:eastAsia="Times New Roman" w:hAnsi="Arial" w:cs="Arial"/>
          <w:color w:val="000000"/>
          <w:sz w:val="23"/>
          <w:szCs w:val="23"/>
          <w:lang w:eastAsia="ru-RU"/>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4" w:name="100166"/>
      <w:bookmarkEnd w:id="164"/>
      <w:r w:rsidRPr="001F73CB">
        <w:rPr>
          <w:rFonts w:ascii="Arial" w:eastAsia="Times New Roman" w:hAnsi="Arial" w:cs="Arial"/>
          <w:color w:val="000000"/>
          <w:sz w:val="23"/>
          <w:szCs w:val="23"/>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5" w:name="100167"/>
      <w:bookmarkEnd w:id="165"/>
      <w:r w:rsidRPr="001F73CB">
        <w:rPr>
          <w:rFonts w:ascii="Arial" w:eastAsia="Times New Roman" w:hAnsi="Arial" w:cs="Arial"/>
          <w:color w:val="000000"/>
          <w:sz w:val="23"/>
          <w:szCs w:val="23"/>
          <w:lang w:eastAsia="ru-RU"/>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6" w:name="100168"/>
      <w:bookmarkEnd w:id="166"/>
      <w:r w:rsidRPr="001F73CB">
        <w:rPr>
          <w:rFonts w:ascii="Arial" w:eastAsia="Times New Roman" w:hAnsi="Arial" w:cs="Arial"/>
          <w:color w:val="000000"/>
          <w:sz w:val="23"/>
          <w:szCs w:val="23"/>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7" w:name="100169"/>
      <w:bookmarkEnd w:id="167"/>
      <w:r w:rsidRPr="001F73CB">
        <w:rPr>
          <w:rFonts w:ascii="Arial" w:eastAsia="Times New Roman" w:hAnsi="Arial" w:cs="Arial"/>
          <w:color w:val="000000"/>
          <w:sz w:val="23"/>
          <w:szCs w:val="23"/>
          <w:lang w:eastAsia="ru-RU"/>
        </w:rPr>
        <w:t>б) безопасную и беспрепятственную эвакуацию работников, обучающихся и иных лиц, находящихся на объекте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8" w:name="100170"/>
      <w:bookmarkEnd w:id="168"/>
      <w:r w:rsidRPr="001F73CB">
        <w:rPr>
          <w:rFonts w:ascii="Arial" w:eastAsia="Times New Roman" w:hAnsi="Arial" w:cs="Arial"/>
          <w:color w:val="000000"/>
          <w:sz w:val="23"/>
          <w:szCs w:val="23"/>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69" w:name="100171"/>
      <w:bookmarkEnd w:id="169"/>
      <w:r w:rsidRPr="001F73CB">
        <w:rPr>
          <w:rFonts w:ascii="Arial" w:eastAsia="Times New Roman" w:hAnsi="Arial" w:cs="Arial"/>
          <w:color w:val="000000"/>
          <w:sz w:val="23"/>
          <w:szCs w:val="23"/>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170" w:name="100172"/>
      <w:bookmarkEnd w:id="170"/>
      <w:r w:rsidRPr="001F73CB">
        <w:rPr>
          <w:rFonts w:ascii="Arial" w:eastAsia="Times New Roman" w:hAnsi="Arial" w:cs="Arial"/>
          <w:color w:val="000000"/>
          <w:sz w:val="23"/>
          <w:szCs w:val="23"/>
          <w:lang w:eastAsia="ru-RU"/>
        </w:rPr>
        <w:t>VI. Паспорт безопасности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1" w:name="100173"/>
      <w:bookmarkEnd w:id="171"/>
      <w:r w:rsidRPr="001F73CB">
        <w:rPr>
          <w:rFonts w:ascii="Arial" w:eastAsia="Times New Roman" w:hAnsi="Arial" w:cs="Arial"/>
          <w:color w:val="000000"/>
          <w:sz w:val="23"/>
          <w:szCs w:val="23"/>
          <w:lang w:eastAsia="ru-RU"/>
        </w:rP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2" w:name="100174"/>
      <w:bookmarkEnd w:id="172"/>
      <w:r w:rsidRPr="001F73CB">
        <w:rPr>
          <w:rFonts w:ascii="Arial" w:eastAsia="Times New Roman" w:hAnsi="Arial" w:cs="Arial"/>
          <w:color w:val="000000"/>
          <w:sz w:val="23"/>
          <w:szCs w:val="23"/>
          <w:lang w:eastAsia="ru-RU"/>
        </w:rP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3" w:name="100175"/>
      <w:bookmarkEnd w:id="173"/>
      <w:r w:rsidRPr="001F73CB">
        <w:rPr>
          <w:rFonts w:ascii="Arial" w:eastAsia="Times New Roman" w:hAnsi="Arial" w:cs="Arial"/>
          <w:color w:val="000000"/>
          <w:sz w:val="23"/>
          <w:szCs w:val="23"/>
          <w:lang w:eastAsia="ru-RU"/>
        </w:rPr>
        <w:t>42. Согласование паспорта безопасности объекта (территории) осуществляется в течение 30 дней со дня его разработки.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4" w:name="100176"/>
      <w:bookmarkEnd w:id="174"/>
      <w:r w:rsidRPr="001F73CB">
        <w:rPr>
          <w:rFonts w:ascii="Arial" w:eastAsia="Times New Roman" w:hAnsi="Arial" w:cs="Arial"/>
          <w:color w:val="000000"/>
          <w:sz w:val="23"/>
          <w:szCs w:val="23"/>
          <w:lang w:eastAsia="ru-RU"/>
        </w:rPr>
        <w:lastRenderedPageBreak/>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5" w:name="100177"/>
      <w:bookmarkEnd w:id="175"/>
      <w:r w:rsidRPr="001F73CB">
        <w:rPr>
          <w:rFonts w:ascii="Arial" w:eastAsia="Times New Roman" w:hAnsi="Arial" w:cs="Arial"/>
          <w:color w:val="000000"/>
          <w:sz w:val="23"/>
          <w:szCs w:val="23"/>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6" w:name="100178"/>
      <w:bookmarkEnd w:id="176"/>
      <w:r w:rsidRPr="001F73CB">
        <w:rPr>
          <w:rFonts w:ascii="Arial" w:eastAsia="Times New Roman" w:hAnsi="Arial" w:cs="Arial"/>
          <w:color w:val="000000"/>
          <w:sz w:val="23"/>
          <w:szCs w:val="23"/>
          <w:lang w:eastAsia="ru-RU"/>
        </w:rPr>
        <w:t>44. Паспорт безопасности объекта (территории) составляется в 2 экземплярах.</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7" w:name="100179"/>
      <w:bookmarkEnd w:id="177"/>
      <w:r w:rsidRPr="001F73CB">
        <w:rPr>
          <w:rFonts w:ascii="Arial" w:eastAsia="Times New Roman" w:hAnsi="Arial" w:cs="Arial"/>
          <w:color w:val="000000"/>
          <w:sz w:val="23"/>
          <w:szCs w:val="23"/>
          <w:lang w:eastAsia="ru-RU"/>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8" w:name="100180"/>
      <w:bookmarkEnd w:id="178"/>
      <w:r w:rsidRPr="001F73CB">
        <w:rPr>
          <w:rFonts w:ascii="Arial" w:eastAsia="Times New Roman" w:hAnsi="Arial" w:cs="Arial"/>
          <w:color w:val="000000"/>
          <w:sz w:val="23"/>
          <w:szCs w:val="23"/>
          <w:lang w:eastAsia="ru-RU"/>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79" w:name="100181"/>
      <w:bookmarkEnd w:id="179"/>
      <w:r w:rsidRPr="001F73CB">
        <w:rPr>
          <w:rFonts w:ascii="Arial" w:eastAsia="Times New Roman" w:hAnsi="Arial" w:cs="Arial"/>
          <w:color w:val="000000"/>
          <w:sz w:val="23"/>
          <w:szCs w:val="23"/>
          <w:lang w:eastAsia="ru-RU"/>
        </w:rP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0" w:name="100182"/>
      <w:bookmarkEnd w:id="180"/>
      <w:r w:rsidRPr="001F73CB">
        <w:rPr>
          <w:rFonts w:ascii="Arial" w:eastAsia="Times New Roman" w:hAnsi="Arial" w:cs="Arial"/>
          <w:color w:val="000000"/>
          <w:sz w:val="23"/>
          <w:szCs w:val="23"/>
          <w:lang w:eastAsia="ru-RU"/>
        </w:rPr>
        <w:t>а) общей площади и периметра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1" w:name="100183"/>
      <w:bookmarkEnd w:id="181"/>
      <w:r w:rsidRPr="001F73CB">
        <w:rPr>
          <w:rFonts w:ascii="Arial" w:eastAsia="Times New Roman" w:hAnsi="Arial" w:cs="Arial"/>
          <w:color w:val="000000"/>
          <w:sz w:val="23"/>
          <w:szCs w:val="23"/>
          <w:lang w:eastAsia="ru-RU"/>
        </w:rPr>
        <w:t>б) количества потенциально опасных и критических элементов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2" w:name="100184"/>
      <w:bookmarkEnd w:id="182"/>
      <w:r w:rsidRPr="001F73CB">
        <w:rPr>
          <w:rFonts w:ascii="Arial" w:eastAsia="Times New Roman" w:hAnsi="Arial" w:cs="Arial"/>
          <w:color w:val="000000"/>
          <w:sz w:val="23"/>
          <w:szCs w:val="23"/>
          <w:lang w:eastAsia="ru-RU"/>
        </w:rPr>
        <w:t>в) сил и средств, привлекаемых для обеспечения антитеррористической защищенности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3" w:name="100185"/>
      <w:bookmarkEnd w:id="183"/>
      <w:r w:rsidRPr="001F73CB">
        <w:rPr>
          <w:rFonts w:ascii="Arial" w:eastAsia="Times New Roman" w:hAnsi="Arial" w:cs="Arial"/>
          <w:color w:val="000000"/>
          <w:sz w:val="23"/>
          <w:szCs w:val="23"/>
          <w:lang w:eastAsia="ru-RU"/>
        </w:rPr>
        <w:t>г) мер по инженерно-технической защите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4" w:name="100186"/>
      <w:bookmarkEnd w:id="184"/>
      <w:r w:rsidRPr="001F73CB">
        <w:rPr>
          <w:rFonts w:ascii="Arial" w:eastAsia="Times New Roman" w:hAnsi="Arial" w:cs="Arial"/>
          <w:color w:val="000000"/>
          <w:sz w:val="23"/>
          <w:szCs w:val="23"/>
          <w:lang w:eastAsia="ru-RU"/>
        </w:rPr>
        <w:t>д) других фактических данных, содержащихся в паспорте безопасности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5" w:name="100187"/>
      <w:bookmarkEnd w:id="185"/>
      <w:r w:rsidRPr="001F73CB">
        <w:rPr>
          <w:rFonts w:ascii="Arial" w:eastAsia="Times New Roman" w:hAnsi="Arial" w:cs="Arial"/>
          <w:color w:val="000000"/>
          <w:sz w:val="23"/>
          <w:szCs w:val="23"/>
          <w:lang w:eastAsia="ru-RU"/>
        </w:rPr>
        <w:t>46. Изменения вносятся во все экземпляры паспорта безопасности объекта (территории) с указанием причин и дат их внесения.</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6" w:name="100188"/>
      <w:bookmarkEnd w:id="186"/>
      <w:r w:rsidRPr="001F73CB">
        <w:rPr>
          <w:rFonts w:ascii="Arial" w:eastAsia="Times New Roman" w:hAnsi="Arial" w:cs="Arial"/>
          <w:color w:val="000000"/>
          <w:sz w:val="23"/>
          <w:szCs w:val="23"/>
          <w:lang w:eastAsia="ru-RU"/>
        </w:rP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1F73CB" w:rsidRPr="001F73CB" w:rsidRDefault="001F73CB" w:rsidP="001F73CB">
      <w:pPr>
        <w:spacing w:after="0" w:line="330" w:lineRule="atLeast"/>
        <w:jc w:val="both"/>
        <w:textAlignment w:val="baseline"/>
        <w:rPr>
          <w:rFonts w:ascii="Arial" w:eastAsia="Times New Roman" w:hAnsi="Arial" w:cs="Arial"/>
          <w:color w:val="000000"/>
          <w:sz w:val="23"/>
          <w:szCs w:val="23"/>
          <w:lang w:eastAsia="ru-RU"/>
        </w:rPr>
      </w:pPr>
      <w:bookmarkStart w:id="187" w:name="100189"/>
      <w:bookmarkEnd w:id="187"/>
      <w:r w:rsidRPr="001F73CB">
        <w:rPr>
          <w:rFonts w:ascii="Arial" w:eastAsia="Times New Roman" w:hAnsi="Arial" w:cs="Arial"/>
          <w:color w:val="000000"/>
          <w:sz w:val="23"/>
          <w:szCs w:val="23"/>
          <w:lang w:eastAsia="ru-RU"/>
        </w:rP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spacing w:after="0" w:line="330" w:lineRule="atLeast"/>
        <w:jc w:val="right"/>
        <w:textAlignment w:val="baseline"/>
        <w:rPr>
          <w:rFonts w:ascii="Arial" w:eastAsia="Times New Roman" w:hAnsi="Arial" w:cs="Arial"/>
          <w:color w:val="000000"/>
          <w:sz w:val="23"/>
          <w:szCs w:val="23"/>
          <w:lang w:eastAsia="ru-RU"/>
        </w:rPr>
      </w:pPr>
      <w:bookmarkStart w:id="188" w:name="100190"/>
      <w:bookmarkEnd w:id="188"/>
      <w:r w:rsidRPr="001F73CB">
        <w:rPr>
          <w:rFonts w:ascii="Arial" w:eastAsia="Times New Roman" w:hAnsi="Arial" w:cs="Arial"/>
          <w:color w:val="000000"/>
          <w:sz w:val="23"/>
          <w:szCs w:val="23"/>
          <w:lang w:eastAsia="ru-RU"/>
        </w:rPr>
        <w:t>Утверждена</w:t>
      </w:r>
    </w:p>
    <w:p w:rsidR="001F73CB" w:rsidRPr="001F73CB" w:rsidRDefault="001F73CB" w:rsidP="001F73CB">
      <w:pPr>
        <w:spacing w:after="180" w:line="330" w:lineRule="atLeast"/>
        <w:jc w:val="right"/>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постановлением Правительства</w:t>
      </w:r>
    </w:p>
    <w:p w:rsidR="001F73CB" w:rsidRPr="001F73CB" w:rsidRDefault="001F73CB" w:rsidP="001F73CB">
      <w:pPr>
        <w:spacing w:after="180" w:line="330" w:lineRule="atLeast"/>
        <w:jc w:val="right"/>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Российской Федерации</w:t>
      </w:r>
    </w:p>
    <w:p w:rsidR="001F73CB" w:rsidRPr="001F73CB" w:rsidRDefault="001F73CB" w:rsidP="001F73CB">
      <w:pPr>
        <w:spacing w:after="180" w:line="330" w:lineRule="atLeast"/>
        <w:jc w:val="right"/>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от 7 октября 2017 г. N 1235</w:t>
      </w:r>
    </w:p>
    <w:p w:rsidR="001F73CB" w:rsidRPr="001F73CB" w:rsidRDefault="001F73CB" w:rsidP="001F73CB">
      <w:pPr>
        <w:spacing w:after="0" w:line="330" w:lineRule="atLeast"/>
        <w:jc w:val="center"/>
        <w:textAlignment w:val="baseline"/>
        <w:rPr>
          <w:rFonts w:ascii="Arial" w:eastAsia="Times New Roman" w:hAnsi="Arial" w:cs="Arial"/>
          <w:color w:val="000000"/>
          <w:sz w:val="23"/>
          <w:szCs w:val="23"/>
          <w:lang w:eastAsia="ru-RU"/>
        </w:rPr>
      </w:pPr>
      <w:bookmarkStart w:id="189" w:name="100191"/>
      <w:bookmarkEnd w:id="189"/>
      <w:r w:rsidRPr="001F73CB">
        <w:rPr>
          <w:rFonts w:ascii="Arial" w:eastAsia="Times New Roman" w:hAnsi="Arial" w:cs="Arial"/>
          <w:color w:val="000000"/>
          <w:sz w:val="23"/>
          <w:szCs w:val="23"/>
          <w:lang w:eastAsia="ru-RU"/>
        </w:rPr>
        <w:t>ФОРМА ПАСПОРТА</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БЕЗОПАСНОСТИ ОБЪЕКТОВ (ТЕРРИТОРИЙ) МИНИСТЕРСТВА</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lastRenderedPageBreak/>
        <w:t>ОБРАЗОВАНИЯ И НАУКИ РОССИЙСКОЙ ФЕДЕРАЦИИ И ОБЪЕКТОВ</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(ТЕРРИТОРИЙ), ОТНОСЯЩИХСЯ К СФЕРЕ ДЕЯТЕЛЬНОСТИ</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МИНИСТЕРСТВА ОБРАЗОВАНИЯ И НАУКИ</w:t>
      </w:r>
    </w:p>
    <w:p w:rsidR="001F73CB" w:rsidRPr="001F73CB" w:rsidRDefault="001F73CB" w:rsidP="001F73CB">
      <w:pPr>
        <w:spacing w:after="180" w:line="330" w:lineRule="atLeast"/>
        <w:jc w:val="center"/>
        <w:textAlignment w:val="baseline"/>
        <w:rPr>
          <w:rFonts w:ascii="Arial" w:eastAsia="Times New Roman" w:hAnsi="Arial" w:cs="Arial"/>
          <w:color w:val="000000"/>
          <w:sz w:val="23"/>
          <w:szCs w:val="23"/>
          <w:lang w:eastAsia="ru-RU"/>
        </w:rPr>
      </w:pPr>
      <w:r w:rsidRPr="001F73CB">
        <w:rPr>
          <w:rFonts w:ascii="Arial" w:eastAsia="Times New Roman" w:hAnsi="Arial" w:cs="Arial"/>
          <w:color w:val="000000"/>
          <w:sz w:val="23"/>
          <w:szCs w:val="23"/>
          <w:lang w:eastAsia="ru-RU"/>
        </w:rPr>
        <w:t>РОССИЙСКОЙ ФЕДЕРАЦИИ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0" w:name="100192"/>
      <w:bookmarkEnd w:id="190"/>
      <w:r w:rsidRPr="001F73CB">
        <w:rPr>
          <w:rFonts w:ascii="Courier New" w:eastAsia="Times New Roman" w:hAnsi="Courier New" w:cs="Courier New"/>
          <w:color w:val="000000"/>
          <w:sz w:val="23"/>
          <w:szCs w:val="23"/>
          <w:lang w:eastAsia="ru-RU"/>
        </w:rPr>
        <w:t xml:space="preserve">  Срок действия паспорта                            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до "__" __________ 20__ г.                            (пометка или гриф)</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Экз. N 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1" w:name="100193"/>
      <w:bookmarkEnd w:id="191"/>
      <w:r w:rsidRPr="001F73CB">
        <w:rPr>
          <w:rFonts w:ascii="Courier New" w:eastAsia="Times New Roman" w:hAnsi="Courier New" w:cs="Courier New"/>
          <w:color w:val="000000"/>
          <w:sz w:val="23"/>
          <w:szCs w:val="23"/>
          <w:lang w:eastAsia="ru-RU"/>
        </w:rPr>
        <w:t xml:space="preserve">                                                   УТВЕРЖДАЮ</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(Министр образования и науки Российской</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Федерации (руководитель иного органа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(организации), являющегося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правообладателем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или уполномоченное им лицо)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___________________ 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(подпись)            (ф.и.о.)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"__" _____________________ 20__ г.</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СОГЛАСОВАНО                            СОГЛАСОВАНО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   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(руководитель территориального         (руководитель территориального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органа безопасности или          органа Росгвардии или подразделения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уполномоченное им лицо)             вневедомственной охраны войск</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национальной гвардии Российской</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Федерации (уполномоченное им лицо)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 ____________________   _______________ 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(подпись)         (ф.и.о.)             (подпись)         (ф.и.о.)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lastRenderedPageBreak/>
        <w:t xml:space="preserve">  "__" ___________________ 20__ г.       "__" ___________________ 20__ г.</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СОГЛАСОВАНО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(руководитель территориального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органа МЧС России или уполномоченное</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им лицо)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 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(подпись)         (ф.и.о.)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"__" ___________________ 20__ г.</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2" w:name="100194"/>
      <w:bookmarkEnd w:id="192"/>
      <w:r w:rsidRPr="001F73CB">
        <w:rPr>
          <w:rFonts w:ascii="Courier New" w:eastAsia="Times New Roman" w:hAnsi="Courier New" w:cs="Courier New"/>
          <w:color w:val="000000"/>
          <w:sz w:val="23"/>
          <w:szCs w:val="23"/>
          <w:lang w:eastAsia="ru-RU"/>
        </w:rPr>
        <w:t xml:space="preserve">                           ПАСПОРТ БЕЗОПАСНОСТИ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(наименование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(наименование населенного пункта)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20__ г.</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3" w:name="100195"/>
      <w:bookmarkEnd w:id="193"/>
      <w:r w:rsidRPr="001F73CB">
        <w:rPr>
          <w:rFonts w:ascii="Courier New" w:eastAsia="Times New Roman" w:hAnsi="Courier New" w:cs="Courier New"/>
          <w:color w:val="000000"/>
          <w:sz w:val="23"/>
          <w:szCs w:val="23"/>
          <w:lang w:eastAsia="ru-RU"/>
        </w:rPr>
        <w:t xml:space="preserve">                 I. Общие сведения об объекте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(наименование вышестоящей организации по принадлежности, наименование,</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адрес, телефон, факс, адрес электронной почты органа (организации),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являющегося правообладателем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(адрес объекта (территории), телефон, факс, электронная почта)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(основной вид деятельности органа (организации), являющегося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правообладателем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(категория опасности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(общая площадь объекта (территории), кв. метров, протяженность периметра,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метров)</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(свидетельство о государственной регистрации права на пользование земельным</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участком и свидетельство о праве пользования объектом недвижимости, номер 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дата их выдачи)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lastRenderedPageBreak/>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(ф.и.о. должностного лица, осуществляющего непосредственное руководство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деятельностью работников на объекте (территории), служебный (мобильный)</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телефон, факс, электронная почта)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(ф.и.о. руководителя органа (организации), являющегося правообладателем</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объекта (территории), служебный (мобильный) телефон, электронная почта)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4" w:name="100196"/>
      <w:bookmarkEnd w:id="194"/>
      <w:r w:rsidRPr="001F73CB">
        <w:rPr>
          <w:rFonts w:ascii="Courier New" w:eastAsia="Times New Roman" w:hAnsi="Courier New" w:cs="Courier New"/>
          <w:color w:val="000000"/>
          <w:sz w:val="23"/>
          <w:szCs w:val="23"/>
          <w:lang w:eastAsia="ru-RU"/>
        </w:rPr>
        <w:t xml:space="preserve">        II. Сведения о работниках объекта (территории), обучающихся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и иных лицах, находящихся на объекте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5" w:name="100197"/>
      <w:bookmarkEnd w:id="195"/>
      <w:r w:rsidRPr="001F73CB">
        <w:rPr>
          <w:rFonts w:ascii="Courier New" w:eastAsia="Times New Roman" w:hAnsi="Courier New" w:cs="Courier New"/>
          <w:color w:val="000000"/>
          <w:sz w:val="23"/>
          <w:szCs w:val="23"/>
          <w:lang w:eastAsia="ru-RU"/>
        </w:rPr>
        <w:t xml:space="preserve">    1. Режим работы объекта (территории) 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(продолжительность, начало (окончание) рабочего дня)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6" w:name="100198"/>
      <w:bookmarkEnd w:id="196"/>
      <w:r w:rsidRPr="001F73CB">
        <w:rPr>
          <w:rFonts w:ascii="Courier New" w:eastAsia="Times New Roman" w:hAnsi="Courier New" w:cs="Courier New"/>
          <w:color w:val="000000"/>
          <w:sz w:val="23"/>
          <w:szCs w:val="23"/>
          <w:lang w:eastAsia="ru-RU"/>
        </w:rPr>
        <w:t xml:space="preserve">    2. Общее количество работников объекта (территории) 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(человек)</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7" w:name="100199"/>
      <w:bookmarkEnd w:id="197"/>
      <w:r w:rsidRPr="001F73CB">
        <w:rPr>
          <w:rFonts w:ascii="Courier New" w:eastAsia="Times New Roman" w:hAnsi="Courier New" w:cs="Courier New"/>
          <w:color w:val="000000"/>
          <w:sz w:val="23"/>
          <w:szCs w:val="23"/>
          <w:lang w:eastAsia="ru-RU"/>
        </w:rPr>
        <w:t xml:space="preserve">    3. Среднее количество находящихся на объекте (территории) в течение дня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работников,   обучающихся  и  иных  лиц,  в  том  числе  арендаторов,  лиц,</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осуществляющих безвозмездное пользование имуществом, находящимся на объекте</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(территории), сотрудников охранных организаций 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(человек)</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8" w:name="100200"/>
      <w:bookmarkEnd w:id="198"/>
      <w:r w:rsidRPr="001F73CB">
        <w:rPr>
          <w:rFonts w:ascii="Courier New" w:eastAsia="Times New Roman" w:hAnsi="Courier New" w:cs="Courier New"/>
          <w:color w:val="000000"/>
          <w:sz w:val="23"/>
          <w:szCs w:val="23"/>
          <w:lang w:eastAsia="ru-RU"/>
        </w:rPr>
        <w:t xml:space="preserve">    4.  Среднее  количество находящихся на объекте (территории) в нерабочее</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время,  ночью,  в выходные и праздничные дни работников, обучающихся и иных</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лиц, в том числе арендаторов, лиц, осуществляющих безвозмездное пользование</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имуществом,  находящимся  на  объекте  (территории),  сотрудников  охранных</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организаций 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(человек)</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99" w:name="100201"/>
      <w:bookmarkEnd w:id="199"/>
      <w:r w:rsidRPr="001F73CB">
        <w:rPr>
          <w:rFonts w:ascii="Courier New" w:eastAsia="Times New Roman" w:hAnsi="Courier New" w:cs="Courier New"/>
          <w:color w:val="000000"/>
          <w:sz w:val="23"/>
          <w:szCs w:val="23"/>
          <w:lang w:eastAsia="ru-RU"/>
        </w:rPr>
        <w:t xml:space="preserve">    5.  Сведения  об арендаторах, иных лицах (организациях), осуществляющих</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безвозмездное пользование имуществом, находящимся на объекте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(полное и сокращенное наименование организации, основной вид деятельности,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общее количество работников, расположение рабочих мест на объекте</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lastRenderedPageBreak/>
        <w:t>(территории), занимаемая площадь (кв. метров), режим работы, ф.и.о., номера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телефонов (служебного, мобильного) руководителя организации, срок действия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аренды и (или) иные условия нахождения (размещения) на объекте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00" w:name="100202"/>
      <w:bookmarkEnd w:id="200"/>
      <w:r w:rsidRPr="001F73CB">
        <w:rPr>
          <w:rFonts w:ascii="Courier New" w:eastAsia="Times New Roman" w:hAnsi="Courier New" w:cs="Courier New"/>
          <w:color w:val="000000"/>
          <w:sz w:val="23"/>
          <w:szCs w:val="23"/>
          <w:lang w:eastAsia="ru-RU"/>
        </w:rPr>
        <w:t xml:space="preserve">           III. Сведения о потенциально опасных участках и (или)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критических элементах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01" w:name="100203"/>
      <w:bookmarkEnd w:id="201"/>
      <w:r w:rsidRPr="001F73CB">
        <w:rPr>
          <w:rFonts w:ascii="Courier New" w:eastAsia="Times New Roman" w:hAnsi="Courier New" w:cs="Courier New"/>
          <w:color w:val="000000"/>
          <w:sz w:val="23"/>
          <w:szCs w:val="23"/>
          <w:lang w:eastAsia="ru-RU"/>
        </w:rPr>
        <w:t xml:space="preserve">    1. Потенциально опасные участки объекта (территории) (при наличии)</w:t>
      </w:r>
    </w:p>
    <w:tbl>
      <w:tblPr>
        <w:tblW w:w="0" w:type="auto"/>
        <w:tblCellMar>
          <w:left w:w="0" w:type="dxa"/>
          <w:right w:w="0" w:type="dxa"/>
        </w:tblCellMar>
        <w:tblLook w:val="04A0" w:firstRow="1" w:lastRow="0" w:firstColumn="1" w:lastColumn="0" w:noHBand="0" w:noVBand="1"/>
      </w:tblPr>
      <w:tblGrid>
        <w:gridCol w:w="350"/>
        <w:gridCol w:w="1436"/>
        <w:gridCol w:w="2622"/>
        <w:gridCol w:w="1237"/>
        <w:gridCol w:w="2090"/>
        <w:gridCol w:w="1620"/>
      </w:tblGrid>
      <w:tr w:rsidR="001F73CB" w:rsidRPr="001F73CB" w:rsidTr="001F73CB">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02" w:name="100204"/>
            <w:bookmarkEnd w:id="202"/>
            <w:r w:rsidRPr="001F73CB">
              <w:rPr>
                <w:rFonts w:ascii="inherit" w:eastAsia="Times New Roman" w:hAnsi="inherit" w:cs="Arial"/>
                <w:color w:val="000000"/>
                <w:sz w:val="23"/>
                <w:szCs w:val="23"/>
                <w:lang w:eastAsia="ru-RU"/>
              </w:rPr>
              <w:t>N п/п</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03" w:name="100205"/>
            <w:bookmarkEnd w:id="203"/>
            <w:r w:rsidRPr="001F73CB">
              <w:rPr>
                <w:rFonts w:ascii="inherit" w:eastAsia="Times New Roman" w:hAnsi="inherit" w:cs="Arial"/>
                <w:color w:val="000000"/>
                <w:sz w:val="23"/>
                <w:szCs w:val="23"/>
                <w:lang w:eastAsia="ru-RU"/>
              </w:rPr>
              <w:t>Наименование</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04" w:name="100206"/>
            <w:bookmarkEnd w:id="204"/>
            <w:r w:rsidRPr="001F73CB">
              <w:rPr>
                <w:rFonts w:ascii="inherit" w:eastAsia="Times New Roman" w:hAnsi="inherit" w:cs="Arial"/>
                <w:color w:val="000000"/>
                <w:sz w:val="23"/>
                <w:szCs w:val="23"/>
                <w:lang w:eastAsia="ru-RU"/>
              </w:rPr>
              <w:t>Количество работников, обучающихся и иных лиц, находящихся на участке, человек</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05" w:name="100207"/>
            <w:bookmarkEnd w:id="205"/>
            <w:r w:rsidRPr="001F73CB">
              <w:rPr>
                <w:rFonts w:ascii="inherit" w:eastAsia="Times New Roman" w:hAnsi="inherit" w:cs="Arial"/>
                <w:color w:val="000000"/>
                <w:sz w:val="23"/>
                <w:szCs w:val="23"/>
                <w:lang w:eastAsia="ru-RU"/>
              </w:rPr>
              <w:t>Общая площадь, кв. метров</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06" w:name="100208"/>
            <w:bookmarkEnd w:id="206"/>
            <w:r w:rsidRPr="001F73CB">
              <w:rPr>
                <w:rFonts w:ascii="inherit" w:eastAsia="Times New Roman" w:hAnsi="inherit" w:cs="Arial"/>
                <w:color w:val="000000"/>
                <w:sz w:val="23"/>
                <w:szCs w:val="23"/>
                <w:lang w:eastAsia="ru-RU"/>
              </w:rPr>
              <w:t>Характер террористической угрозы</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07" w:name="100209"/>
            <w:bookmarkEnd w:id="207"/>
            <w:r w:rsidRPr="001F73CB">
              <w:rPr>
                <w:rFonts w:ascii="inherit" w:eastAsia="Times New Roman" w:hAnsi="inherit" w:cs="Arial"/>
                <w:color w:val="000000"/>
                <w:sz w:val="23"/>
                <w:szCs w:val="23"/>
                <w:lang w:eastAsia="ru-RU"/>
              </w:rPr>
              <w:t>Характер возможных последствий</w:t>
            </w:r>
          </w:p>
        </w:tc>
      </w:tr>
      <w:tr w:rsidR="001F73CB" w:rsidRPr="001F73CB" w:rsidTr="001F73CB">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r>
    </w:tbl>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08" w:name="100210"/>
      <w:bookmarkEnd w:id="208"/>
      <w:r w:rsidRPr="001F73CB">
        <w:rPr>
          <w:rFonts w:ascii="Courier New" w:eastAsia="Times New Roman" w:hAnsi="Courier New" w:cs="Courier New"/>
          <w:color w:val="000000"/>
          <w:sz w:val="23"/>
          <w:szCs w:val="23"/>
          <w:lang w:eastAsia="ru-RU"/>
        </w:rPr>
        <w:t xml:space="preserve">    2. Критические элементы объекта (территории) (при наличии)</w:t>
      </w:r>
    </w:p>
    <w:tbl>
      <w:tblPr>
        <w:tblW w:w="0" w:type="auto"/>
        <w:tblCellMar>
          <w:left w:w="0" w:type="dxa"/>
          <w:right w:w="0" w:type="dxa"/>
        </w:tblCellMar>
        <w:tblLook w:val="04A0" w:firstRow="1" w:lastRow="0" w:firstColumn="1" w:lastColumn="0" w:noHBand="0" w:noVBand="1"/>
      </w:tblPr>
      <w:tblGrid>
        <w:gridCol w:w="350"/>
        <w:gridCol w:w="1436"/>
        <w:gridCol w:w="2633"/>
        <w:gridCol w:w="1233"/>
        <w:gridCol w:w="2087"/>
        <w:gridCol w:w="1616"/>
      </w:tblGrid>
      <w:tr w:rsidR="001F73CB" w:rsidRPr="001F73CB" w:rsidTr="001F73CB">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09" w:name="100211"/>
            <w:bookmarkEnd w:id="209"/>
            <w:r w:rsidRPr="001F73CB">
              <w:rPr>
                <w:rFonts w:ascii="inherit" w:eastAsia="Times New Roman" w:hAnsi="inherit" w:cs="Arial"/>
                <w:color w:val="000000"/>
                <w:sz w:val="23"/>
                <w:szCs w:val="23"/>
                <w:lang w:eastAsia="ru-RU"/>
              </w:rPr>
              <w:t>N п/п</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10" w:name="100212"/>
            <w:bookmarkEnd w:id="210"/>
            <w:r w:rsidRPr="001F73CB">
              <w:rPr>
                <w:rFonts w:ascii="inherit" w:eastAsia="Times New Roman" w:hAnsi="inherit" w:cs="Arial"/>
                <w:color w:val="000000"/>
                <w:sz w:val="23"/>
                <w:szCs w:val="23"/>
                <w:lang w:eastAsia="ru-RU"/>
              </w:rPr>
              <w:t>Наименование</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11" w:name="100213"/>
            <w:bookmarkEnd w:id="211"/>
            <w:r w:rsidRPr="001F73CB">
              <w:rPr>
                <w:rFonts w:ascii="inherit" w:eastAsia="Times New Roman" w:hAnsi="inherit" w:cs="Arial"/>
                <w:color w:val="000000"/>
                <w:sz w:val="23"/>
                <w:szCs w:val="23"/>
                <w:lang w:eastAsia="ru-RU"/>
              </w:rPr>
              <w:t>Количество работников, обучающихся и иных лиц, находящихся на элементе, человек</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12" w:name="100214"/>
            <w:bookmarkEnd w:id="212"/>
            <w:r w:rsidRPr="001F73CB">
              <w:rPr>
                <w:rFonts w:ascii="inherit" w:eastAsia="Times New Roman" w:hAnsi="inherit" w:cs="Arial"/>
                <w:color w:val="000000"/>
                <w:sz w:val="23"/>
                <w:szCs w:val="23"/>
                <w:lang w:eastAsia="ru-RU"/>
              </w:rPr>
              <w:t>Общая площадь, кв. метров</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13" w:name="100215"/>
            <w:bookmarkEnd w:id="213"/>
            <w:r w:rsidRPr="001F73CB">
              <w:rPr>
                <w:rFonts w:ascii="inherit" w:eastAsia="Times New Roman" w:hAnsi="inherit" w:cs="Arial"/>
                <w:color w:val="000000"/>
                <w:sz w:val="23"/>
                <w:szCs w:val="23"/>
                <w:lang w:eastAsia="ru-RU"/>
              </w:rPr>
              <w:t>Характер террористической угрозы</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14" w:name="100216"/>
            <w:bookmarkEnd w:id="214"/>
            <w:r w:rsidRPr="001F73CB">
              <w:rPr>
                <w:rFonts w:ascii="inherit" w:eastAsia="Times New Roman" w:hAnsi="inherit" w:cs="Arial"/>
                <w:color w:val="000000"/>
                <w:sz w:val="23"/>
                <w:szCs w:val="23"/>
                <w:lang w:eastAsia="ru-RU"/>
              </w:rPr>
              <w:t>Характер возможных последствий</w:t>
            </w:r>
          </w:p>
        </w:tc>
      </w:tr>
      <w:tr w:rsidR="001F73CB" w:rsidRPr="001F73CB" w:rsidTr="001F73CB">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r>
    </w:tbl>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15" w:name="100217"/>
      <w:bookmarkEnd w:id="215"/>
      <w:r w:rsidRPr="001F73CB">
        <w:rPr>
          <w:rFonts w:ascii="Courier New" w:eastAsia="Times New Roman" w:hAnsi="Courier New" w:cs="Courier New"/>
          <w:color w:val="000000"/>
          <w:sz w:val="23"/>
          <w:szCs w:val="23"/>
          <w:lang w:eastAsia="ru-RU"/>
        </w:rPr>
        <w:t xml:space="preserve">    3.  Возможные  места  и  способы  проникновения  террористов  на объект</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(территорию) 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16" w:name="100218"/>
      <w:bookmarkEnd w:id="216"/>
      <w:r w:rsidRPr="001F73CB">
        <w:rPr>
          <w:rFonts w:ascii="Courier New" w:eastAsia="Times New Roman" w:hAnsi="Courier New" w:cs="Courier New"/>
          <w:color w:val="000000"/>
          <w:sz w:val="23"/>
          <w:szCs w:val="23"/>
          <w:lang w:eastAsia="ru-RU"/>
        </w:rPr>
        <w:t xml:space="preserve">    4.  Наиболее  вероятные  средства  поражения,  которые  могут применить</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террористы при совершении террористического акта 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17" w:name="100219"/>
      <w:bookmarkEnd w:id="217"/>
      <w:r w:rsidRPr="001F73CB">
        <w:rPr>
          <w:rFonts w:ascii="Courier New" w:eastAsia="Times New Roman" w:hAnsi="Courier New" w:cs="Courier New"/>
          <w:color w:val="000000"/>
          <w:sz w:val="23"/>
          <w:szCs w:val="23"/>
          <w:lang w:eastAsia="ru-RU"/>
        </w:rPr>
        <w:t xml:space="preserve">           IV. Прогноз последствий совершения террористического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акта на объекте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18" w:name="100220"/>
      <w:bookmarkEnd w:id="218"/>
      <w:r w:rsidRPr="001F73CB">
        <w:rPr>
          <w:rFonts w:ascii="Courier New" w:eastAsia="Times New Roman" w:hAnsi="Courier New" w:cs="Courier New"/>
          <w:color w:val="000000"/>
          <w:sz w:val="23"/>
          <w:szCs w:val="23"/>
          <w:lang w:eastAsia="ru-RU"/>
        </w:rPr>
        <w:t xml:space="preserve">    1. Предполагаемые модели действий нарушителей 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(краткое описание основных угроз совершения террористического акта на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объекте (территории), возможность размещения на объекте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взрывных устройств, захват заложников из числа работников, обучающихся 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иных лиц, находящихся на объекте (территории), наличие рисков химического,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биологического и радиационного заражения (загрязнения)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19" w:name="100221"/>
      <w:bookmarkEnd w:id="219"/>
      <w:r w:rsidRPr="001F73CB">
        <w:rPr>
          <w:rFonts w:ascii="Courier New" w:eastAsia="Times New Roman" w:hAnsi="Courier New" w:cs="Courier New"/>
          <w:color w:val="000000"/>
          <w:sz w:val="23"/>
          <w:szCs w:val="23"/>
          <w:lang w:eastAsia="ru-RU"/>
        </w:rPr>
        <w:t xml:space="preserve">    2.  Вероятные  последствия совершения террористического акта на объекте</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(территории) 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lastRenderedPageBreak/>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(площадь возможной зоны разрушения (заражения) в случае совершения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террористического акта, кв. метров, иные ситуации в результате совершения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террористического акта)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20" w:name="100222"/>
      <w:bookmarkEnd w:id="220"/>
      <w:r w:rsidRPr="001F73CB">
        <w:rPr>
          <w:rFonts w:ascii="Courier New" w:eastAsia="Times New Roman" w:hAnsi="Courier New" w:cs="Courier New"/>
          <w:color w:val="000000"/>
          <w:sz w:val="23"/>
          <w:szCs w:val="23"/>
          <w:lang w:eastAsia="ru-RU"/>
        </w:rPr>
        <w:t xml:space="preserve">         V. Оценка социально-экономических последствий совершения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террористического акта на объекте (территории)</w:t>
      </w:r>
    </w:p>
    <w:tbl>
      <w:tblPr>
        <w:tblW w:w="0" w:type="auto"/>
        <w:tblCellMar>
          <w:left w:w="0" w:type="dxa"/>
          <w:right w:w="0" w:type="dxa"/>
        </w:tblCellMar>
        <w:tblLook w:val="04A0" w:firstRow="1" w:lastRow="0" w:firstColumn="1" w:lastColumn="0" w:noHBand="0" w:noVBand="1"/>
      </w:tblPr>
      <w:tblGrid>
        <w:gridCol w:w="446"/>
        <w:gridCol w:w="2683"/>
        <w:gridCol w:w="3069"/>
        <w:gridCol w:w="3157"/>
      </w:tblGrid>
      <w:tr w:rsidR="001F73CB" w:rsidRPr="001F73CB" w:rsidTr="001F73CB">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21" w:name="100223"/>
            <w:bookmarkEnd w:id="221"/>
            <w:r w:rsidRPr="001F73CB">
              <w:rPr>
                <w:rFonts w:ascii="inherit" w:eastAsia="Times New Roman" w:hAnsi="inherit" w:cs="Arial"/>
                <w:color w:val="000000"/>
                <w:sz w:val="23"/>
                <w:szCs w:val="23"/>
                <w:lang w:eastAsia="ru-RU"/>
              </w:rPr>
              <w:t>N п/п</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22" w:name="100224"/>
            <w:bookmarkEnd w:id="222"/>
            <w:r w:rsidRPr="001F73CB">
              <w:rPr>
                <w:rFonts w:ascii="inherit" w:eastAsia="Times New Roman" w:hAnsi="inherit" w:cs="Arial"/>
                <w:color w:val="000000"/>
                <w:sz w:val="23"/>
                <w:szCs w:val="23"/>
                <w:lang w:eastAsia="ru-RU"/>
              </w:rPr>
              <w:t>Возможные людские потери, человек</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23" w:name="100225"/>
            <w:bookmarkEnd w:id="223"/>
            <w:r w:rsidRPr="001F73CB">
              <w:rPr>
                <w:rFonts w:ascii="inherit" w:eastAsia="Times New Roman" w:hAnsi="inherit" w:cs="Arial"/>
                <w:color w:val="000000"/>
                <w:sz w:val="23"/>
                <w:szCs w:val="23"/>
                <w:lang w:eastAsia="ru-RU"/>
              </w:rPr>
              <w:t>Возможные нарушения инфраструктуры</w:t>
            </w:r>
          </w:p>
        </w:tc>
        <w:tc>
          <w:tcPr>
            <w:tcW w:w="0" w:type="auto"/>
            <w:tcBorders>
              <w:top w:val="nil"/>
              <w:left w:val="nil"/>
              <w:bottom w:val="nil"/>
              <w:right w:val="nil"/>
            </w:tcBorders>
            <w:vAlign w:val="bottom"/>
            <w:hideMark/>
          </w:tcPr>
          <w:p w:rsidR="001F73CB" w:rsidRPr="001F73CB" w:rsidRDefault="001F73CB" w:rsidP="001F73CB">
            <w:pPr>
              <w:spacing w:after="0" w:line="330" w:lineRule="atLeast"/>
              <w:jc w:val="center"/>
              <w:textAlignment w:val="baseline"/>
              <w:rPr>
                <w:rFonts w:ascii="inherit" w:eastAsia="Times New Roman" w:hAnsi="inherit" w:cs="Arial"/>
                <w:color w:val="000000"/>
                <w:sz w:val="23"/>
                <w:szCs w:val="23"/>
                <w:lang w:eastAsia="ru-RU"/>
              </w:rPr>
            </w:pPr>
            <w:bookmarkStart w:id="224" w:name="100226"/>
            <w:bookmarkEnd w:id="224"/>
            <w:r w:rsidRPr="001F73CB">
              <w:rPr>
                <w:rFonts w:ascii="inherit" w:eastAsia="Times New Roman" w:hAnsi="inherit" w:cs="Arial"/>
                <w:color w:val="000000"/>
                <w:sz w:val="23"/>
                <w:szCs w:val="23"/>
                <w:lang w:eastAsia="ru-RU"/>
              </w:rPr>
              <w:t>Возможный экономический ущерб, рублей</w:t>
            </w:r>
          </w:p>
        </w:tc>
      </w:tr>
      <w:tr w:rsidR="001F73CB" w:rsidRPr="001F73CB" w:rsidTr="001F73CB">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1F73CB" w:rsidRPr="001F73CB" w:rsidRDefault="001F73CB" w:rsidP="001F73CB">
            <w:pPr>
              <w:spacing w:after="0" w:line="240" w:lineRule="auto"/>
              <w:rPr>
                <w:rFonts w:ascii="Times New Roman" w:eastAsia="Times New Roman" w:hAnsi="Times New Roman" w:cs="Times New Roman"/>
                <w:sz w:val="20"/>
                <w:szCs w:val="20"/>
                <w:lang w:eastAsia="ru-RU"/>
              </w:rPr>
            </w:pPr>
          </w:p>
        </w:tc>
      </w:tr>
    </w:tbl>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25" w:name="100227"/>
      <w:bookmarkEnd w:id="225"/>
      <w:r w:rsidRPr="001F73CB">
        <w:rPr>
          <w:rFonts w:ascii="Courier New" w:eastAsia="Times New Roman" w:hAnsi="Courier New" w:cs="Courier New"/>
          <w:color w:val="000000"/>
          <w:sz w:val="23"/>
          <w:szCs w:val="23"/>
          <w:lang w:eastAsia="ru-RU"/>
        </w:rPr>
        <w:t xml:space="preserve">             VI. Силы и средства, привлекаемые для обеспечения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антитеррористической защищенности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26" w:name="100228"/>
      <w:bookmarkEnd w:id="226"/>
      <w:r w:rsidRPr="001F73CB">
        <w:rPr>
          <w:rFonts w:ascii="Courier New" w:eastAsia="Times New Roman" w:hAnsi="Courier New" w:cs="Courier New"/>
          <w:color w:val="000000"/>
          <w:sz w:val="23"/>
          <w:szCs w:val="23"/>
          <w:lang w:eastAsia="ru-RU"/>
        </w:rPr>
        <w:t xml:space="preserve">    1. Силы, привлекаемые для обеспечения антитеррористической защищенности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объекта (территории) 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27" w:name="100229"/>
      <w:bookmarkEnd w:id="227"/>
      <w:r w:rsidRPr="001F73CB">
        <w:rPr>
          <w:rFonts w:ascii="Courier New" w:eastAsia="Times New Roman" w:hAnsi="Courier New" w:cs="Courier New"/>
          <w:color w:val="000000"/>
          <w:sz w:val="23"/>
          <w:szCs w:val="23"/>
          <w:lang w:eastAsia="ru-RU"/>
        </w:rPr>
        <w:t xml:space="preserve">    2.   Средства,   привлекаемые   для   обеспечения  антитеррористической</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защищенности объекта (территории) 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28" w:name="100230"/>
      <w:bookmarkEnd w:id="228"/>
      <w:r w:rsidRPr="001F73CB">
        <w:rPr>
          <w:rFonts w:ascii="Courier New" w:eastAsia="Times New Roman" w:hAnsi="Courier New" w:cs="Courier New"/>
          <w:color w:val="000000"/>
          <w:sz w:val="23"/>
          <w:szCs w:val="23"/>
          <w:lang w:eastAsia="ru-RU"/>
        </w:rPr>
        <w:t xml:space="preserve">           VII. Меры по инженерно-технической, физической защите</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и пожарной безопасности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29" w:name="100231"/>
      <w:bookmarkEnd w:id="229"/>
      <w:r w:rsidRPr="001F73CB">
        <w:rPr>
          <w:rFonts w:ascii="Courier New" w:eastAsia="Times New Roman" w:hAnsi="Courier New" w:cs="Courier New"/>
          <w:color w:val="000000"/>
          <w:sz w:val="23"/>
          <w:szCs w:val="23"/>
          <w:lang w:eastAsia="ru-RU"/>
        </w:rPr>
        <w:t xml:space="preserve">    1. Меры по инженерно-технической защите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0" w:name="100232"/>
      <w:bookmarkEnd w:id="230"/>
      <w:r w:rsidRPr="001F73CB">
        <w:rPr>
          <w:rFonts w:ascii="Courier New" w:eastAsia="Times New Roman" w:hAnsi="Courier New" w:cs="Courier New"/>
          <w:color w:val="000000"/>
          <w:sz w:val="23"/>
          <w:szCs w:val="23"/>
          <w:lang w:eastAsia="ru-RU"/>
        </w:rPr>
        <w:t xml:space="preserve">    а) объектовые и локальные системы оповещения 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(наличие, марка, характеристика)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1" w:name="100233"/>
      <w:bookmarkEnd w:id="231"/>
      <w:r w:rsidRPr="001F73CB">
        <w:rPr>
          <w:rFonts w:ascii="Courier New" w:eastAsia="Times New Roman" w:hAnsi="Courier New" w:cs="Courier New"/>
          <w:color w:val="000000"/>
          <w:sz w:val="23"/>
          <w:szCs w:val="23"/>
          <w:lang w:eastAsia="ru-RU"/>
        </w:rPr>
        <w:t xml:space="preserve">    б) резервные источники электроснабжения, теплоснабжения, газоснабжения,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водоснабжения, системы связи 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(наличие, количество, характеристика)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2" w:name="100234"/>
      <w:bookmarkEnd w:id="232"/>
      <w:r w:rsidRPr="001F73CB">
        <w:rPr>
          <w:rFonts w:ascii="Courier New" w:eastAsia="Times New Roman" w:hAnsi="Courier New" w:cs="Courier New"/>
          <w:color w:val="000000"/>
          <w:sz w:val="23"/>
          <w:szCs w:val="23"/>
          <w:lang w:eastAsia="ru-RU"/>
        </w:rPr>
        <w:t xml:space="preserve">    в)  технические  системы обнаружения несанкционированного проникновения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на  объект  (территорию), оповещения о несанкционированном проникновении на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объект (территорию) или системы физической защиты 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(наличие, марка, количество)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3" w:name="100235"/>
      <w:bookmarkEnd w:id="233"/>
      <w:r w:rsidRPr="001F73CB">
        <w:rPr>
          <w:rFonts w:ascii="Courier New" w:eastAsia="Times New Roman" w:hAnsi="Courier New" w:cs="Courier New"/>
          <w:color w:val="000000"/>
          <w:sz w:val="23"/>
          <w:szCs w:val="23"/>
          <w:lang w:eastAsia="ru-RU"/>
        </w:rPr>
        <w:t xml:space="preserve">    г) стационарные и ручные металлоискатели 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lastRenderedPageBreak/>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(наличие, марка, количество)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4" w:name="100236"/>
      <w:bookmarkEnd w:id="234"/>
      <w:r w:rsidRPr="001F73CB">
        <w:rPr>
          <w:rFonts w:ascii="Courier New" w:eastAsia="Times New Roman" w:hAnsi="Courier New" w:cs="Courier New"/>
          <w:color w:val="000000"/>
          <w:sz w:val="23"/>
          <w:szCs w:val="23"/>
          <w:lang w:eastAsia="ru-RU"/>
        </w:rPr>
        <w:t xml:space="preserve">    д) телевизионные системы охраны 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(наличие, марка, количество)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5" w:name="100237"/>
      <w:bookmarkEnd w:id="235"/>
      <w:r w:rsidRPr="001F73CB">
        <w:rPr>
          <w:rFonts w:ascii="Courier New" w:eastAsia="Times New Roman" w:hAnsi="Courier New" w:cs="Courier New"/>
          <w:color w:val="000000"/>
          <w:sz w:val="23"/>
          <w:szCs w:val="23"/>
          <w:lang w:eastAsia="ru-RU"/>
        </w:rPr>
        <w:t xml:space="preserve">    е) системы охранного освещения 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(наличие, марка, количество)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6" w:name="100238"/>
      <w:bookmarkEnd w:id="236"/>
      <w:r w:rsidRPr="001F73CB">
        <w:rPr>
          <w:rFonts w:ascii="Courier New" w:eastAsia="Times New Roman" w:hAnsi="Courier New" w:cs="Courier New"/>
          <w:color w:val="000000"/>
          <w:sz w:val="23"/>
          <w:szCs w:val="23"/>
          <w:lang w:eastAsia="ru-RU"/>
        </w:rPr>
        <w:t xml:space="preserve">    2. Меры по физической защите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7" w:name="100239"/>
      <w:bookmarkEnd w:id="237"/>
      <w:r w:rsidRPr="001F73CB">
        <w:rPr>
          <w:rFonts w:ascii="Courier New" w:eastAsia="Times New Roman" w:hAnsi="Courier New" w:cs="Courier New"/>
          <w:color w:val="000000"/>
          <w:sz w:val="23"/>
          <w:szCs w:val="23"/>
          <w:lang w:eastAsia="ru-RU"/>
        </w:rPr>
        <w:t xml:space="preserve">    а)  количество  контрольно-пропускных  пунктов  (для  прохода  людей  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проезда транспортных средств) 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8" w:name="100240"/>
      <w:bookmarkEnd w:id="238"/>
      <w:r w:rsidRPr="001F73CB">
        <w:rPr>
          <w:rFonts w:ascii="Courier New" w:eastAsia="Times New Roman" w:hAnsi="Courier New" w:cs="Courier New"/>
          <w:color w:val="000000"/>
          <w:sz w:val="23"/>
          <w:szCs w:val="23"/>
          <w:lang w:eastAsia="ru-RU"/>
        </w:rPr>
        <w:t xml:space="preserve">    б)   количество  эвакуационных  выходов  (для  выхода  людей  и  выезда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транспортных средств) 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9" w:name="100241"/>
      <w:bookmarkEnd w:id="239"/>
      <w:r w:rsidRPr="001F73CB">
        <w:rPr>
          <w:rFonts w:ascii="Courier New" w:eastAsia="Times New Roman" w:hAnsi="Courier New" w:cs="Courier New"/>
          <w:color w:val="000000"/>
          <w:sz w:val="23"/>
          <w:szCs w:val="23"/>
          <w:lang w:eastAsia="ru-RU"/>
        </w:rPr>
        <w:t xml:space="preserve">    в) наличие  на   объекте   (территории)  электронной  системы  пропуска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(тип установленного оборудования)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0" w:name="100242"/>
      <w:bookmarkEnd w:id="240"/>
      <w:r w:rsidRPr="001F73CB">
        <w:rPr>
          <w:rFonts w:ascii="Courier New" w:eastAsia="Times New Roman" w:hAnsi="Courier New" w:cs="Courier New"/>
          <w:color w:val="000000"/>
          <w:sz w:val="23"/>
          <w:szCs w:val="23"/>
          <w:lang w:eastAsia="ru-RU"/>
        </w:rPr>
        <w:t xml:space="preserve">    г)  укомплектованность личным составом нештатных  аварийно-спасательных</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формирований (по видам подразделений) 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(человек, процентов)</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1" w:name="100243"/>
      <w:bookmarkEnd w:id="241"/>
      <w:r w:rsidRPr="001F73CB">
        <w:rPr>
          <w:rFonts w:ascii="Courier New" w:eastAsia="Times New Roman" w:hAnsi="Courier New" w:cs="Courier New"/>
          <w:color w:val="000000"/>
          <w:sz w:val="23"/>
          <w:szCs w:val="23"/>
          <w:lang w:eastAsia="ru-RU"/>
        </w:rPr>
        <w:t xml:space="preserve">    3. Меры по пожарной безопасности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2" w:name="100244"/>
      <w:bookmarkEnd w:id="242"/>
      <w:r w:rsidRPr="001F73CB">
        <w:rPr>
          <w:rFonts w:ascii="Courier New" w:eastAsia="Times New Roman" w:hAnsi="Courier New" w:cs="Courier New"/>
          <w:color w:val="000000"/>
          <w:sz w:val="23"/>
          <w:szCs w:val="23"/>
          <w:lang w:eastAsia="ru-RU"/>
        </w:rPr>
        <w:t xml:space="preserve">    а) наличие документа, подтверждающего соответствие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установленным требованиям пожарной безопасности 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(реквизиты, дата выдачи)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3" w:name="100245"/>
      <w:bookmarkEnd w:id="243"/>
      <w:r w:rsidRPr="001F73CB">
        <w:rPr>
          <w:rFonts w:ascii="Courier New" w:eastAsia="Times New Roman" w:hAnsi="Courier New" w:cs="Courier New"/>
          <w:color w:val="000000"/>
          <w:sz w:val="23"/>
          <w:szCs w:val="23"/>
          <w:lang w:eastAsia="ru-RU"/>
        </w:rPr>
        <w:t xml:space="preserve">    б) наличие     системы    внутреннего    противопожарного   водопровода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(характеристика)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4" w:name="100246"/>
      <w:bookmarkEnd w:id="244"/>
      <w:r w:rsidRPr="001F73CB">
        <w:rPr>
          <w:rFonts w:ascii="Courier New" w:eastAsia="Times New Roman" w:hAnsi="Courier New" w:cs="Courier New"/>
          <w:color w:val="000000"/>
          <w:sz w:val="23"/>
          <w:szCs w:val="23"/>
          <w:lang w:eastAsia="ru-RU"/>
        </w:rPr>
        <w:t xml:space="preserve">    в)  наличие  противопожарного  оборудования, в том числе автоматической</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системы пожаротушения 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(тип, марка)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5" w:name="100247"/>
      <w:bookmarkEnd w:id="245"/>
      <w:r w:rsidRPr="001F73CB">
        <w:rPr>
          <w:rFonts w:ascii="Courier New" w:eastAsia="Times New Roman" w:hAnsi="Courier New" w:cs="Courier New"/>
          <w:color w:val="000000"/>
          <w:sz w:val="23"/>
          <w:szCs w:val="23"/>
          <w:lang w:eastAsia="ru-RU"/>
        </w:rPr>
        <w:t xml:space="preserve">    г) наличие оборудования для эвакуации из зданий людей 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lastRenderedPageBreak/>
        <w:t xml:space="preserve">                               (тип, марка)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6" w:name="100248"/>
      <w:bookmarkEnd w:id="246"/>
      <w:r w:rsidRPr="001F73CB">
        <w:rPr>
          <w:rFonts w:ascii="Courier New" w:eastAsia="Times New Roman" w:hAnsi="Courier New" w:cs="Courier New"/>
          <w:color w:val="000000"/>
          <w:sz w:val="23"/>
          <w:szCs w:val="23"/>
          <w:lang w:eastAsia="ru-RU"/>
        </w:rPr>
        <w:t xml:space="preserve">    4.   План  взаимодействия  с  территориальными  органами  безопасности,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территориальными органами МВД России и территориальными органами Росгвардии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по    защите    объекта    (территории)    от    террористических     угроз</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(наличие и реквизиты документа)</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7" w:name="100249"/>
      <w:bookmarkEnd w:id="247"/>
      <w:r w:rsidRPr="001F73CB">
        <w:rPr>
          <w:rFonts w:ascii="Courier New" w:eastAsia="Times New Roman" w:hAnsi="Courier New" w:cs="Courier New"/>
          <w:color w:val="000000"/>
          <w:sz w:val="23"/>
          <w:szCs w:val="23"/>
          <w:lang w:eastAsia="ru-RU"/>
        </w:rPr>
        <w:t xml:space="preserve">                        VIII. Выводы и рекомендации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8" w:name="100250"/>
      <w:bookmarkEnd w:id="248"/>
      <w:r w:rsidRPr="001F73CB">
        <w:rPr>
          <w:rFonts w:ascii="Courier New" w:eastAsia="Times New Roman" w:hAnsi="Courier New" w:cs="Courier New"/>
          <w:color w:val="000000"/>
          <w:sz w:val="23"/>
          <w:szCs w:val="23"/>
          <w:lang w:eastAsia="ru-RU"/>
        </w:rPr>
        <w:t xml:space="preserve">            IX. Дополнительная информация с учетом особенностей</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(наличие на объекте (территории) режимно-секретного органа, его численность</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(штатная и фактическая), количество сотрудников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допущенных к работе со сведениями, составляющими государственную тайну,</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меры по обеспечению режима секретности и сохранности секретных сведений)</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(наличие локальных зон безопасности)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(другие сведения)</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49" w:name="100251"/>
      <w:bookmarkEnd w:id="249"/>
      <w:r w:rsidRPr="001F73CB">
        <w:rPr>
          <w:rFonts w:ascii="Courier New" w:eastAsia="Times New Roman" w:hAnsi="Courier New" w:cs="Courier New"/>
          <w:color w:val="000000"/>
          <w:sz w:val="23"/>
          <w:szCs w:val="23"/>
          <w:lang w:eastAsia="ru-RU"/>
        </w:rPr>
        <w:t xml:space="preserve">    Приложения: 1. План   (схема)   объекта  (территории)  с   обозначением</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потенциально  опасных  участков  и критических элементов</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50" w:name="100252"/>
      <w:bookmarkEnd w:id="250"/>
      <w:r w:rsidRPr="001F73CB">
        <w:rPr>
          <w:rFonts w:ascii="Courier New" w:eastAsia="Times New Roman" w:hAnsi="Courier New" w:cs="Courier New"/>
          <w:color w:val="000000"/>
          <w:sz w:val="23"/>
          <w:szCs w:val="23"/>
          <w:lang w:eastAsia="ru-RU"/>
        </w:rPr>
        <w:t xml:space="preserve">                2. План    (схема) охраны объекта (территории) с  указанием</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контрольно-пропускных     пунктов,     постов    охраны,</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инженерно-технических средств охраны.</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51" w:name="100253"/>
      <w:bookmarkEnd w:id="251"/>
      <w:r w:rsidRPr="001F73CB">
        <w:rPr>
          <w:rFonts w:ascii="Courier New" w:eastAsia="Times New Roman" w:hAnsi="Courier New" w:cs="Courier New"/>
          <w:color w:val="000000"/>
          <w:sz w:val="23"/>
          <w:szCs w:val="23"/>
          <w:lang w:eastAsia="ru-RU"/>
        </w:rPr>
        <w:t xml:space="preserve">                3. Акт обследования и категорирования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52" w:name="100254"/>
      <w:bookmarkEnd w:id="252"/>
      <w:r w:rsidRPr="001F73CB">
        <w:rPr>
          <w:rFonts w:ascii="Courier New" w:eastAsia="Times New Roman" w:hAnsi="Courier New" w:cs="Courier New"/>
          <w:color w:val="000000"/>
          <w:sz w:val="23"/>
          <w:szCs w:val="23"/>
          <w:lang w:eastAsia="ru-RU"/>
        </w:rPr>
        <w:t xml:space="preserve">                4. Перечень мероприятий по обеспечению антитеррористической</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защищенности объекта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Составлен "__" ____________ 20__ г.</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___________________________________________________________________________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lastRenderedPageBreak/>
        <w:t xml:space="preserve">      (должностное лицо, осуществляющее непосредственное руководство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деятельностью работников на объекте (территории)</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____________________________________   ____________________________________</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 xml:space="preserve">             (подпись)                             (ф.и.о.)</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Актуализирован       "__" _______________ 20__ г.</w:t>
      </w: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1F73CB" w:rsidRPr="001F73CB" w:rsidRDefault="001F73CB" w:rsidP="001F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1F73CB">
        <w:rPr>
          <w:rFonts w:ascii="Courier New" w:eastAsia="Times New Roman" w:hAnsi="Courier New" w:cs="Courier New"/>
          <w:color w:val="000000"/>
          <w:sz w:val="23"/>
          <w:szCs w:val="23"/>
          <w:lang w:eastAsia="ru-RU"/>
        </w:rPr>
        <w:t>Причина актуализации _____________________________________________________.</w:t>
      </w:r>
    </w:p>
    <w:p w:rsidR="005612AD" w:rsidRPr="001F73CB" w:rsidRDefault="005612AD" w:rsidP="001F73CB">
      <w:bookmarkStart w:id="253" w:name="_GoBack"/>
      <w:bookmarkEnd w:id="253"/>
    </w:p>
    <w:sectPr w:rsidR="005612AD" w:rsidRPr="001F7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D3"/>
    <w:rsid w:val="001F73CB"/>
    <w:rsid w:val="00283054"/>
    <w:rsid w:val="005612AD"/>
    <w:rsid w:val="00E80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134FB-380D-4731-B9A1-D4A745A8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283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83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83054"/>
    <w:rPr>
      <w:color w:val="0000FF"/>
      <w:u w:val="single"/>
    </w:rPr>
  </w:style>
  <w:style w:type="paragraph" w:customStyle="1" w:styleId="pright">
    <w:name w:val="pright"/>
    <w:basedOn w:val="a"/>
    <w:rsid w:val="002830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02685">
      <w:bodyDiv w:val="1"/>
      <w:marLeft w:val="0"/>
      <w:marRight w:val="0"/>
      <w:marTop w:val="0"/>
      <w:marBottom w:val="0"/>
      <w:divBdr>
        <w:top w:val="none" w:sz="0" w:space="0" w:color="auto"/>
        <w:left w:val="none" w:sz="0" w:space="0" w:color="auto"/>
        <w:bottom w:val="none" w:sz="0" w:space="0" w:color="auto"/>
        <w:right w:val="none" w:sz="0" w:space="0" w:color="auto"/>
      </w:divBdr>
    </w:div>
    <w:div w:id="1156923253">
      <w:bodyDiv w:val="1"/>
      <w:marLeft w:val="0"/>
      <w:marRight w:val="0"/>
      <w:marTop w:val="0"/>
      <w:marBottom w:val="0"/>
      <w:divBdr>
        <w:top w:val="none" w:sz="0" w:space="0" w:color="auto"/>
        <w:left w:val="none" w:sz="0" w:space="0" w:color="auto"/>
        <w:bottom w:val="none" w:sz="0" w:space="0" w:color="auto"/>
        <w:right w:val="none" w:sz="0" w:space="0" w:color="auto"/>
      </w:divBdr>
      <w:divsChild>
        <w:div w:id="1213929505">
          <w:marLeft w:val="0"/>
          <w:marRight w:val="0"/>
          <w:marTop w:val="0"/>
          <w:marBottom w:val="0"/>
          <w:divBdr>
            <w:top w:val="none" w:sz="0" w:space="0" w:color="auto"/>
            <w:left w:val="none" w:sz="0" w:space="0" w:color="auto"/>
            <w:bottom w:val="none" w:sz="0" w:space="0" w:color="auto"/>
            <w:right w:val="none" w:sz="0" w:space="0" w:color="auto"/>
          </w:divBdr>
        </w:div>
      </w:divsChild>
    </w:div>
    <w:div w:id="19791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postanovlenie-pravitelstva-rf-ot-07102017-n-1235-ob-utverzhdeni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alacts.ru/doc/postanovlenie-pravitelstva-rf-ot-07102017-n-1235-ob-utverzhdenii/" TargetMode="External"/><Relationship Id="rId12" Type="http://schemas.openxmlformats.org/officeDocument/2006/relationships/hyperlink" Target="http://legalacts.ru/doc/postanovlenie-pravitelstva-rf-ot-07102017-n-1235-ob-utverzhden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doc/postanovlenie-pravitelstva-rf-ot-07102017-n-1235-ob-utverzhdenii/" TargetMode="External"/><Relationship Id="rId11" Type="http://schemas.openxmlformats.org/officeDocument/2006/relationships/hyperlink" Target="http://legalacts.ru/doc/ukaz-prezidenta-rf-ot-14062012-n-851/" TargetMode="External"/><Relationship Id="rId5" Type="http://schemas.openxmlformats.org/officeDocument/2006/relationships/hyperlink" Target="http://legalacts.ru/doc/postanovlenie-pravitelstva-rf-ot-07102017-n-1235-ob-utverzhdenii/" TargetMode="External"/><Relationship Id="rId10" Type="http://schemas.openxmlformats.org/officeDocument/2006/relationships/hyperlink" Target="http://legalacts.ru/doc/federalnyi-zakon-ot-30122009-n-384-fz-tekhnicheskii/" TargetMode="External"/><Relationship Id="rId4" Type="http://schemas.openxmlformats.org/officeDocument/2006/relationships/hyperlink" Target="http://legalacts.ru/doc/federalnyi-zakon-ot-06032006-n-35-fz-o/" TargetMode="External"/><Relationship Id="rId9" Type="http://schemas.openxmlformats.org/officeDocument/2006/relationships/hyperlink" Target="http://legalacts.ru/doc/ukaz-prezidenta-rf-ot-14062012-n-85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8432</Words>
  <Characters>48066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2019-04-22T17:33:00Z</dcterms:created>
  <dcterms:modified xsi:type="dcterms:W3CDTF">2019-04-22T17:33:00Z</dcterms:modified>
</cp:coreProperties>
</file>