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DF1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DF1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16</w:t>
      </w:r>
      <w:r>
        <w:rPr>
          <w:rFonts w:ascii="Times New Roman" w:hAnsi="Times New Roman"/>
          <w:b/>
          <w:bCs/>
          <w:sz w:val="36"/>
          <w:szCs w:val="36"/>
        </w:rPr>
        <w:t xml:space="preserve"> июля </w:t>
      </w:r>
      <w:r>
        <w:rPr>
          <w:rFonts w:ascii="Times New Roman" w:hAnsi="Times New Roman"/>
          <w:b/>
          <w:bCs/>
          <w:sz w:val="36"/>
          <w:szCs w:val="36"/>
        </w:rPr>
        <w:t>2016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678</w:t>
      </w:r>
    </w:p>
    <w:p w:rsidR="00000000" w:rsidRDefault="00DF1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ТРЕБОВАНИЯХ ПО ОБЕСПЕЧЕНИЮ ТРАНСПОРТНОЙ БЕЗОПАСНОСТИ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В ТОМ ЧИСЛЕ ТРЕБОВАНИЯХ 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УЧИТЫВАЮЩИХ УРОВНИ БЕЗОПАСНОСТИ ДЛЯ РАЗ</w:t>
      </w:r>
      <w:r>
        <w:rPr>
          <w:rFonts w:ascii="Times New Roman" w:hAnsi="Times New Roman"/>
          <w:b/>
          <w:bCs/>
          <w:sz w:val="36"/>
          <w:szCs w:val="36"/>
        </w:rPr>
        <w:t>ЛИЧНЫХ КАТЕГОРИЙ ОБЪЕКТОВ ТРАНСПОРТНОЙ ИНФРАСТРУКТУРЫ И ТРАНСПОРТНЫХ СРЕДСТВ МОРСКОГО И РЕЧНОГО ТРАНСПОРТА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прилагаемые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по обеспечению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требования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учитывающие уровни безопасности для различных </w:t>
      </w:r>
      <w:r>
        <w:rPr>
          <w:rFonts w:ascii="Times New Roman" w:hAnsi="Times New Roman"/>
          <w:sz w:val="24"/>
          <w:szCs w:val="24"/>
        </w:rPr>
        <w:t>категорий объектов транспортной инфраструктуры и транспортных средств морского и речного транспорта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исполнения требований по обеспечению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учитывающих уровни безопасности для различных категорий объектов транспортной и</w:t>
      </w:r>
      <w:r>
        <w:rPr>
          <w:rFonts w:ascii="Times New Roman" w:hAnsi="Times New Roman"/>
          <w:sz w:val="24"/>
          <w:szCs w:val="24"/>
        </w:rPr>
        <w:t>нфраструктуры морского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создании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эксплуатации и использовании во внутренних морских водах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территориальном море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исключительной экономической зоне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континентальном шельфе Российской Федерации установок и сооружений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создаваемых на осно</w:t>
      </w:r>
      <w:r>
        <w:rPr>
          <w:rFonts w:ascii="Times New Roman" w:hAnsi="Times New Roman"/>
          <w:sz w:val="24"/>
          <w:szCs w:val="24"/>
        </w:rPr>
        <w:t xml:space="preserve">ве морской плавучей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передвижной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платформы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Установить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субъекты транспортной инфраструктуры с учетом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настоящим постановлением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дополнительной оценки уязвимости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 и утверждение в установленном порядке ее результатов в </w:t>
      </w:r>
      <w:r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>месячный срок с даты вступления в силу настоящего постановления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соответствующих изменений в утвержденные планы обеспечения транспортной безопасности объектов тр</w:t>
      </w:r>
      <w:r>
        <w:rPr>
          <w:rFonts w:ascii="Times New Roman" w:hAnsi="Times New Roman"/>
          <w:sz w:val="24"/>
          <w:szCs w:val="24"/>
        </w:rPr>
        <w:t xml:space="preserve">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 в </w:t>
      </w:r>
      <w:r>
        <w:rPr>
          <w:rFonts w:ascii="Times New Roman" w:hAnsi="Times New Roman"/>
          <w:sz w:val="24"/>
          <w:szCs w:val="24"/>
        </w:rPr>
        <w:t>6-</w:t>
      </w:r>
      <w:r>
        <w:rPr>
          <w:rFonts w:ascii="Times New Roman" w:hAnsi="Times New Roman"/>
          <w:sz w:val="24"/>
          <w:szCs w:val="24"/>
        </w:rPr>
        <w:t>месячный срок с даты вступления в силу настоящего постановления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МЕДВЕДЕВ</w:t>
      </w:r>
    </w:p>
    <w:p w:rsidR="00000000" w:rsidRDefault="00DF1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16</w:t>
      </w:r>
      <w:r>
        <w:rPr>
          <w:rFonts w:ascii="Times New Roman" w:hAnsi="Times New Roman"/>
          <w:i/>
          <w:iCs/>
          <w:sz w:val="24"/>
          <w:szCs w:val="24"/>
        </w:rPr>
        <w:t xml:space="preserve"> июл</w:t>
      </w:r>
      <w:r>
        <w:rPr>
          <w:rFonts w:ascii="Times New Roman" w:hAnsi="Times New Roman"/>
          <w:i/>
          <w:iCs/>
          <w:sz w:val="24"/>
          <w:szCs w:val="24"/>
        </w:rPr>
        <w:t xml:space="preserve">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678</w:t>
      </w:r>
    </w:p>
    <w:p w:rsidR="00000000" w:rsidRDefault="00DF1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ТРЕБОВАНИЯ ПО ОБЕСПЕЧЕНИЮ ТРАНСПОРТНОЙ БЕЗОПАСНОСТИ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В ТОМ ЧИСЛЕ ТРЕБОВАНИЯ 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УЧИТЫВАЮЩИЕ УРОВНИ БЕЗОПАСНОСТИ ДЛЯ РАЗЛИЧНЫХ КАТЕГОРИЙ ОБЪЕКТОВ ТРАНСПОРТНОЙ ИНФРАСТРУКТУРЫ И ТРАНСПОРТ</w:t>
      </w:r>
      <w:r>
        <w:rPr>
          <w:rFonts w:ascii="Times New Roman" w:hAnsi="Times New Roman"/>
          <w:b/>
          <w:bCs/>
          <w:sz w:val="36"/>
          <w:szCs w:val="36"/>
        </w:rPr>
        <w:t>НЫХ СРЕДСТВ МОРСКОГО И РЕЧНОГО ТРАНСПОРТА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Настоящий документ устанавливает требования по обеспечению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требования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учитывающие уровни безопасности для различн</w:t>
      </w:r>
      <w:r>
        <w:rPr>
          <w:rFonts w:ascii="Times New Roman" w:hAnsi="Times New Roman"/>
          <w:sz w:val="24"/>
          <w:szCs w:val="24"/>
        </w:rPr>
        <w:t xml:space="preserve">ых категорий объектов транспортной инфраструктуры морского и речного транспорта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транспортной инфраструктуры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транспортных средств морского и речного транспорта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транспортные средства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Настоящий документ применяется в отношени</w:t>
      </w:r>
      <w:r>
        <w:rPr>
          <w:rFonts w:ascii="Times New Roman" w:hAnsi="Times New Roman"/>
          <w:sz w:val="24"/>
          <w:szCs w:val="24"/>
        </w:rPr>
        <w:t>и следующих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морские терминалы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расположены на внутренних водных путях и в которых осуществляются посадка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высадка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пассажиров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перевалка грузов повышенной опасности на основании специальных разреш</w:t>
      </w:r>
      <w:r>
        <w:rPr>
          <w:rFonts w:ascii="Times New Roman" w:hAnsi="Times New Roman"/>
          <w:sz w:val="24"/>
          <w:szCs w:val="24"/>
        </w:rPr>
        <w:t>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выдаваемых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устанавливаемом Правительством Российской Федерации в соответствии с Федеральным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судоходные гидротехнически</w:t>
      </w:r>
      <w:r>
        <w:rPr>
          <w:rFonts w:ascii="Times New Roman" w:hAnsi="Times New Roman"/>
          <w:sz w:val="24"/>
          <w:szCs w:val="24"/>
        </w:rPr>
        <w:t>е сооружения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систем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навигации и управления движением судов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расположенные вне морских терминалов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акваторий морских портов и портов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на внутренних водных путях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искусственные острова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установки и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создан</w:t>
      </w:r>
      <w:r>
        <w:rPr>
          <w:rFonts w:ascii="Times New Roman" w:hAnsi="Times New Roman"/>
          <w:sz w:val="24"/>
          <w:szCs w:val="24"/>
        </w:rPr>
        <w:t xml:space="preserve">ные на основе морских </w:t>
      </w:r>
      <w:r>
        <w:rPr>
          <w:rFonts w:ascii="Times New Roman" w:hAnsi="Times New Roman"/>
          <w:sz w:val="24"/>
          <w:szCs w:val="24"/>
        </w:rPr>
        <w:lastRenderedPageBreak/>
        <w:t xml:space="preserve">плавучих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передвижных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платформ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расположенные во внутренних морских водах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территориальном море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исключительной экономической зоне и на континентальном шельфе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участки внутренних водных путей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иные обес</w:t>
      </w:r>
      <w:r>
        <w:rPr>
          <w:rFonts w:ascii="Times New Roman" w:hAnsi="Times New Roman"/>
          <w:sz w:val="24"/>
          <w:szCs w:val="24"/>
        </w:rPr>
        <w:t>печивающие функционирование транспортного комплекса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устройства и оборудование морского и речного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определяемые Правительством Российской Федерации в соответствии с Федеральным законом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не отнесе</w:t>
      </w:r>
      <w:r>
        <w:rPr>
          <w:rFonts w:ascii="Times New Roman" w:hAnsi="Times New Roman"/>
          <w:sz w:val="24"/>
          <w:szCs w:val="24"/>
        </w:rPr>
        <w:t xml:space="preserve">нные в соответствии с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к объектам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подлежащим категорированию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</w:t>
      </w:r>
      <w:r>
        <w:rPr>
          <w:rFonts w:ascii="Times New Roman" w:hAnsi="Times New Roman"/>
          <w:sz w:val="24"/>
          <w:szCs w:val="24"/>
        </w:rPr>
        <w:t>окумент применяется в отношении следующих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плавающих под Государственным флагом Российской Федерации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используемые в целях торгового мореплавания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прогулочных судов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спортивных парусных судов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искусственных</w:t>
      </w:r>
      <w:r>
        <w:rPr>
          <w:rFonts w:ascii="Times New Roman" w:hAnsi="Times New Roman"/>
          <w:sz w:val="24"/>
          <w:szCs w:val="24"/>
        </w:rPr>
        <w:t xml:space="preserve"> установок и сооружений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статьей 12.3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используемые на внутренних водных путях для перевозки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прогулочных судов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спортивных парусных судов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перевозки грузов повышенной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допущенны</w:t>
      </w:r>
      <w:r>
        <w:rPr>
          <w:rFonts w:ascii="Times New Roman" w:hAnsi="Times New Roman"/>
          <w:sz w:val="24"/>
          <w:szCs w:val="24"/>
        </w:rPr>
        <w:t>х к перевозке по специальным разрешениям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устанавливаемом Правительством Российской Федерации в соответствии с Федеральным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стоящий документ не применяется в отношении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в границах территорий закрытых административно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территориальных образований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расположены промышленные предприятия по разработке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изготовлению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хранению и</w:t>
      </w:r>
      <w:r>
        <w:rPr>
          <w:rFonts w:ascii="Times New Roman" w:hAnsi="Times New Roman"/>
          <w:sz w:val="24"/>
          <w:szCs w:val="24"/>
        </w:rPr>
        <w:t xml:space="preserve"> утилизации оружия массового поражения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переработке радиоактивных и других материалов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военных и иных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которых устанавливается особый режим безопасного функционирования и охраны государственной тайны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включающий специальные условия про</w:t>
      </w:r>
      <w:r>
        <w:rPr>
          <w:rFonts w:ascii="Times New Roman" w:hAnsi="Times New Roman"/>
          <w:sz w:val="24"/>
          <w:szCs w:val="24"/>
        </w:rPr>
        <w:t>живания граждан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акт незаконного вмешательства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устанавливаются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категорий объектов транспортной инфраструктуры и транспортных средств и критерии категориров</w:t>
      </w:r>
      <w:r>
        <w:rPr>
          <w:rFonts w:ascii="Times New Roman" w:hAnsi="Times New Roman"/>
          <w:sz w:val="24"/>
          <w:szCs w:val="24"/>
        </w:rPr>
        <w:t xml:space="preserve">ания объектов транспортной инфраструктуры и транспортных средств устанавливаются в соответствии с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Защита</w:t>
      </w:r>
      <w:r>
        <w:rPr>
          <w:rFonts w:ascii="Times New Roman" w:hAnsi="Times New Roman"/>
          <w:sz w:val="24"/>
          <w:szCs w:val="24"/>
        </w:rPr>
        <w:t xml:space="preserve"> от актов незаконного вмешательства искусственных островов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установок и сооружений включает в себя в том числе осуществление субъектами транспортной инфраструктуры в отношении объектов транспортной инфраструктуры и транспортных средств мер в зонах безопасн</w:t>
      </w:r>
      <w:r>
        <w:rPr>
          <w:rFonts w:ascii="Times New Roman" w:hAnsi="Times New Roman"/>
          <w:sz w:val="24"/>
          <w:szCs w:val="24"/>
        </w:rPr>
        <w:t>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устанавливаются вокруг искусственных островов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установок и сооружений и простираются не более чем на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метров от каждой точки их внешнего края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зона безопасности искусственных сооружений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предусмотренных настоящим документом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стоящий документ является обязательным для исполнения субъектами транспортной </w:t>
      </w:r>
      <w:r>
        <w:rPr>
          <w:rFonts w:ascii="Times New Roman" w:hAnsi="Times New Roman"/>
          <w:sz w:val="24"/>
          <w:szCs w:val="24"/>
        </w:rPr>
        <w:lastRenderedPageBreak/>
        <w:t>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администрациями бассейнов внутренних водных путей в отношении участков внутренних водных путей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определяемых Правительством Российской Федерации в соо</w:t>
      </w:r>
      <w:r>
        <w:rPr>
          <w:rFonts w:ascii="Times New Roman" w:hAnsi="Times New Roman"/>
          <w:sz w:val="24"/>
          <w:szCs w:val="24"/>
        </w:rPr>
        <w:t xml:space="preserve">тветствии с Федеральным законом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не отнесенных в соответствии с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к объекта</w:t>
      </w:r>
      <w:r>
        <w:rPr>
          <w:rFonts w:ascii="Times New Roman" w:hAnsi="Times New Roman"/>
          <w:sz w:val="24"/>
          <w:szCs w:val="24"/>
        </w:rPr>
        <w:t>м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подлежащим категорированию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перевозчиками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осуществляющими непосредственную эксплуатацию транспортных средств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перевозчик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в целях обеспечения транспортной безопасности об</w:t>
      </w:r>
      <w:r>
        <w:rPr>
          <w:rFonts w:ascii="Times New Roman" w:hAnsi="Times New Roman"/>
          <w:sz w:val="24"/>
          <w:szCs w:val="24"/>
        </w:rPr>
        <w:t>ъектов транспортной инфраструктуры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назначить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ответственное за обеспечение транспортной безопасности в отношении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назначить лицо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ответственное за обеспечение транспортной безопасности одного и</w:t>
      </w:r>
      <w:r>
        <w:rPr>
          <w:rFonts w:ascii="Times New Roman" w:hAnsi="Times New Roman"/>
          <w:sz w:val="24"/>
          <w:szCs w:val="24"/>
        </w:rPr>
        <w:t>ли нескольких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для защиты объекта транспортной инфраструктуры от актов незаконного вмешательства образовать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сформировать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привлечь в соответствии с планом обеспечения транспортной безопасности объекта трансп</w:t>
      </w:r>
      <w:r>
        <w:rPr>
          <w:rFonts w:ascii="Times New Roman" w:hAnsi="Times New Roman"/>
          <w:sz w:val="24"/>
          <w:szCs w:val="24"/>
        </w:rPr>
        <w:t xml:space="preserve">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план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подразделения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включающие в себя группы быстрого реагирования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специально оснащенные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мобильные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круглосуточно выполняющие задачи по реагированию на подготов</w:t>
      </w:r>
      <w:r>
        <w:rPr>
          <w:rFonts w:ascii="Times New Roman" w:hAnsi="Times New Roman"/>
          <w:sz w:val="24"/>
          <w:szCs w:val="24"/>
        </w:rPr>
        <w:t xml:space="preserve">ку совершения или совершение актов незаконного вмешательства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группы быстрого реагирования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зоне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наземной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подземной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воздушной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надводной части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которых в соответствии настоя</w:t>
      </w:r>
      <w:r>
        <w:rPr>
          <w:rFonts w:ascii="Times New Roman" w:hAnsi="Times New Roman"/>
          <w:sz w:val="24"/>
          <w:szCs w:val="24"/>
        </w:rPr>
        <w:t xml:space="preserve">щим документом устанавливается особый режим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транспортных средств и проноса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провоза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грузов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багажа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ручной клади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личных вещей либо перемещения животных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зона транспортной безопасности объекта транспортной инфраст</w:t>
      </w:r>
      <w:r>
        <w:rPr>
          <w:rFonts w:ascii="Times New Roman" w:hAnsi="Times New Roman"/>
          <w:sz w:val="24"/>
          <w:szCs w:val="24"/>
        </w:rPr>
        <w:t>руктуры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критических элементах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включающих строения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конструктивные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технологические и технические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совершение акта незаконного вмешательства в отношени</w:t>
      </w:r>
      <w:r>
        <w:rPr>
          <w:rFonts w:ascii="Times New Roman" w:hAnsi="Times New Roman"/>
          <w:sz w:val="24"/>
          <w:szCs w:val="24"/>
        </w:rPr>
        <w:t xml:space="preserve">и которых приведет к полному или частичному прекращению функционирования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возникновению чрезвычайных ситуаций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критический элемент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по реагированию на нарушения</w:t>
      </w:r>
      <w:r>
        <w:rPr>
          <w:rFonts w:ascii="Times New Roman" w:hAnsi="Times New Roman"/>
          <w:sz w:val="24"/>
          <w:szCs w:val="24"/>
        </w:rPr>
        <w:t xml:space="preserve"> внутриобъектового и пропускного режимов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представить в Федеральное агентство морского и речного транспорта полные и достоверные сведения о субъекте транспортной инфраструктуры и об объекте транспортной инфраструктуры для ведения реестра объектов трансп</w:t>
      </w:r>
      <w:r>
        <w:rPr>
          <w:rFonts w:ascii="Times New Roman" w:hAnsi="Times New Roman"/>
          <w:sz w:val="24"/>
          <w:szCs w:val="24"/>
        </w:rPr>
        <w:t>ортной инфраструктуры 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предусмотренного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статьей 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транспортной безопасности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реестр категорированных объектов транспор</w:t>
      </w:r>
      <w:r>
        <w:rPr>
          <w:rFonts w:ascii="Times New Roman" w:hAnsi="Times New Roman"/>
          <w:sz w:val="24"/>
          <w:szCs w:val="24"/>
        </w:rPr>
        <w:t>тной инфраструктуры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полную и достоверную информацию по количественным показателям критериев категорирования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установленным Министерством транспорта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обеспечить проведение оценки уязвимо</w:t>
      </w:r>
      <w:r>
        <w:rPr>
          <w:rFonts w:ascii="Times New Roman" w:hAnsi="Times New Roman"/>
          <w:sz w:val="24"/>
          <w:szCs w:val="24"/>
        </w:rPr>
        <w:t xml:space="preserve">сти объекта транспортной инфраструктуры и представление ее результатов на утверждение в Федеральное агентство морского и речного транспорта в установленном порядке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 даты размещения на официальном сайте Федерального агентства морского и</w:t>
      </w:r>
      <w:r>
        <w:rPr>
          <w:rFonts w:ascii="Times New Roman" w:hAnsi="Times New Roman"/>
          <w:sz w:val="24"/>
          <w:szCs w:val="24"/>
        </w:rPr>
        <w:t xml:space="preserve"> речного транспорта сведений о присвоении категории объекту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сопровождается </w:t>
      </w:r>
      <w:r>
        <w:rPr>
          <w:rFonts w:ascii="Times New Roman" w:hAnsi="Times New Roman"/>
          <w:sz w:val="24"/>
          <w:szCs w:val="24"/>
        </w:rPr>
        <w:lastRenderedPageBreak/>
        <w:t>соответствующим уведомлением субъекта транспортной инфраструктуры по электронной почте и в письменном виде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на основании утвержденных результ</w:t>
      </w:r>
      <w:r>
        <w:rPr>
          <w:rFonts w:ascii="Times New Roman" w:hAnsi="Times New Roman"/>
          <w:sz w:val="24"/>
          <w:szCs w:val="24"/>
        </w:rPr>
        <w:t xml:space="preserve">атов оценки уязвимости объекта транспортной инфраструктуры представить в Федеральное агентство морского и речного транспорта план объекта транспортной инфраструктуры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 даты утверждения результатов оценки уязвимости объекта транспортной </w:t>
      </w:r>
      <w:r>
        <w:rPr>
          <w:rFonts w:ascii="Times New Roman" w:hAnsi="Times New Roman"/>
          <w:sz w:val="24"/>
          <w:szCs w:val="24"/>
        </w:rPr>
        <w:t>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реализовать план объекта транспортной инфраструктуры поэтапно в предусмотренные этим планом сроки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позднее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лет с даты присвоения категории объекту транспортной инфр</w:t>
      </w:r>
      <w:r>
        <w:rPr>
          <w:rFonts w:ascii="Times New Roman" w:hAnsi="Times New Roman"/>
          <w:sz w:val="24"/>
          <w:szCs w:val="24"/>
        </w:rPr>
        <w:t>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категорий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позднее одного года с даты присвоения категории объекту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обеспечивать обращение со сведениями о результатах проведенной оценки уязвимости об</w:t>
      </w:r>
      <w:r>
        <w:rPr>
          <w:rFonts w:ascii="Times New Roman" w:hAnsi="Times New Roman"/>
          <w:sz w:val="24"/>
          <w:szCs w:val="24"/>
        </w:rPr>
        <w:t>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содержащимися в плане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являются информацией ограниченного доступа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Правительством Российской Федерации в соответствии с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утвердить в течение одного месяца с даты утверждения результатов оценки уязвимости объекта транспортной инфраструктуры следующие орг</w:t>
      </w:r>
      <w:r>
        <w:rPr>
          <w:rFonts w:ascii="Times New Roman" w:hAnsi="Times New Roman"/>
          <w:sz w:val="24"/>
          <w:szCs w:val="24"/>
        </w:rPr>
        <w:t>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распорядительные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направленные на реализацию мер по обеспечению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заверенные субъектом транспортной инфраструктуры копии которых являются приложениями к плану объекта трансп</w:t>
      </w:r>
      <w:r>
        <w:rPr>
          <w:rFonts w:ascii="Times New Roman" w:hAnsi="Times New Roman"/>
          <w:sz w:val="24"/>
          <w:szCs w:val="24"/>
        </w:rPr>
        <w:t>ортной инфраструктуры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формирования субъектом транспортной инфраструктуры подразделения транспортной безопасности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положение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сформированном подразделении транспортной безопасности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 привлечения субъектом транспортной инфраструкт</w:t>
      </w:r>
      <w:r>
        <w:rPr>
          <w:rFonts w:ascii="Times New Roman" w:hAnsi="Times New Roman"/>
          <w:sz w:val="24"/>
          <w:szCs w:val="24"/>
        </w:rPr>
        <w:t xml:space="preserve">уры подразделения транспортной безопасности для защиты объекта транспортной инфраструктуры от актов незаконного вмешательства приложениями к плану объекта транспортной инфраструктуры являются копия положения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устава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привлеченного подразделения транспортно</w:t>
      </w:r>
      <w:r>
        <w:rPr>
          <w:rFonts w:ascii="Times New Roman" w:hAnsi="Times New Roman"/>
          <w:sz w:val="24"/>
          <w:szCs w:val="24"/>
        </w:rPr>
        <w:t>й безопасности и копия договора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соответствии с которым привлечено указанное подразделение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организационная структура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схема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управления силами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штатных должностей работников субъек</w:t>
      </w:r>
      <w:r>
        <w:rPr>
          <w:rFonts w:ascii="Times New Roman" w:hAnsi="Times New Roman"/>
          <w:sz w:val="24"/>
          <w:szCs w:val="24"/>
        </w:rPr>
        <w:t>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непосредственно связанных с обеспечением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штатных должностей работников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деятельность в зоне транспор</w:t>
      </w:r>
      <w:r>
        <w:rPr>
          <w:rFonts w:ascii="Times New Roman" w:hAnsi="Times New Roman"/>
          <w:sz w:val="24"/>
          <w:szCs w:val="24"/>
        </w:rPr>
        <w:t>тной безопасности объекта транспортной инфраструктуры и на критических элементах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штатных должностей работников юридических лиц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индивидуальных предпринимателей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на законных основаниях деят</w:t>
      </w:r>
      <w:r>
        <w:rPr>
          <w:rFonts w:ascii="Times New Roman" w:hAnsi="Times New Roman"/>
          <w:sz w:val="24"/>
          <w:szCs w:val="24"/>
        </w:rPr>
        <w:t xml:space="preserve">ельность в перевозочном и технологическом секторах зоны транспортной безопасности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критических элементах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за исключением уполномоченных подразделений федеральных органов испо</w:t>
      </w:r>
      <w:r>
        <w:rPr>
          <w:rFonts w:ascii="Times New Roman" w:hAnsi="Times New Roman"/>
          <w:sz w:val="24"/>
          <w:szCs w:val="24"/>
        </w:rPr>
        <w:t>лнительной власти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доведения до сил обеспечения транспортной безопасности информ</w:t>
      </w:r>
      <w:r>
        <w:rPr>
          <w:rFonts w:ascii="Times New Roman" w:hAnsi="Times New Roman"/>
          <w:sz w:val="24"/>
          <w:szCs w:val="24"/>
        </w:rPr>
        <w:t>ации об изменении уровня безопасности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реагирования на такую информацию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взаимодействия между силами обеспечения транспортной безопасности объектов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силами обеспечения </w:t>
      </w:r>
      <w:r>
        <w:rPr>
          <w:rFonts w:ascii="Times New Roman" w:hAnsi="Times New Roman"/>
          <w:sz w:val="24"/>
          <w:szCs w:val="24"/>
        </w:rPr>
        <w:t>транспортной безопасности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которыми имеется технологическое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включающее обслуживание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осуществление погрузочно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разгрузочных операций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посадку и высадку пассажиров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технологическое взаимодей</w:t>
      </w:r>
      <w:r>
        <w:rPr>
          <w:rFonts w:ascii="Times New Roman" w:hAnsi="Times New Roman"/>
          <w:sz w:val="24"/>
          <w:szCs w:val="24"/>
        </w:rPr>
        <w:t>ствие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схема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информирования Федерального агентства морского и речного транспорта и уполномоченных подразделений органов Федеральной службы безопасности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внутренних дел и Федеральной службы по надзору в сфере транспор</w:t>
      </w:r>
      <w:r>
        <w:rPr>
          <w:rFonts w:ascii="Times New Roman" w:hAnsi="Times New Roman"/>
          <w:sz w:val="24"/>
          <w:szCs w:val="24"/>
        </w:rPr>
        <w:t>та о непосредственных прямых угрозах и фактах совершения актов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размещения и состав оснащения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пунктов и постов объекта транспортной инфраструктуры на границах зоны транспортной безопасности объекта тран</w:t>
      </w:r>
      <w:r>
        <w:rPr>
          <w:rFonts w:ascii="Times New Roman" w:hAnsi="Times New Roman"/>
          <w:sz w:val="24"/>
          <w:szCs w:val="24"/>
        </w:rPr>
        <w:t xml:space="preserve">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ее частей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секторов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критических элементов объекта транспортной инфраструктуры и постов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размещения технических систем и средств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включающего мероприятия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осуществляемые в ц</w:t>
      </w:r>
      <w:r>
        <w:rPr>
          <w:rFonts w:ascii="Times New Roman" w:hAnsi="Times New Roman"/>
          <w:sz w:val="24"/>
          <w:szCs w:val="24"/>
        </w:rPr>
        <w:t>елях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обследованию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грузов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багажа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ручной клади и личных вещей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у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иных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досмотра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направленные на</w:t>
      </w:r>
      <w:r>
        <w:rPr>
          <w:rFonts w:ascii="Times New Roman" w:hAnsi="Times New Roman"/>
          <w:sz w:val="24"/>
          <w:szCs w:val="24"/>
        </w:rPr>
        <w:t xml:space="preserve"> обнаружение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взрывчатых веществ или других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отношении которых в соответствии с правилами проведения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 и повторного досмотра в целях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</w:t>
      </w:r>
      <w:r>
        <w:rPr>
          <w:rFonts w:ascii="Times New Roman" w:hAnsi="Times New Roman"/>
          <w:sz w:val="24"/>
          <w:szCs w:val="24"/>
        </w:rPr>
        <w:t xml:space="preserve">емыми в соответствии с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частью 13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12.2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правила проведения досмотра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предусмотрен запрет или ограничение на</w:t>
      </w:r>
      <w:r>
        <w:rPr>
          <w:rFonts w:ascii="Times New Roman" w:hAnsi="Times New Roman"/>
          <w:sz w:val="24"/>
          <w:szCs w:val="24"/>
        </w:rPr>
        <w:t xml:space="preserve"> перемещение в зону транспортной безопасности объекта транспортной инфраструктуры или ее часть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на выявление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имеющих правовых оснований для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зону транспортной безопасности объекта транспортной инфраструктуры или ее часть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досмотр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объекте транспортной инфраструктуры для выявления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передачи данных с техниче</w:t>
      </w:r>
      <w:r>
        <w:rPr>
          <w:rFonts w:ascii="Times New Roman" w:hAnsi="Times New Roman"/>
          <w:sz w:val="24"/>
          <w:szCs w:val="24"/>
        </w:rPr>
        <w:t>ских средств обеспечения транспортной безопасности уполномоченным подразделениям органов Федеральной службы безопасности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внутренних дел и Федеральной службы по надзору в сфере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согласованный с уполномоченными подраз</w:t>
      </w:r>
      <w:r>
        <w:rPr>
          <w:rFonts w:ascii="Times New Roman" w:hAnsi="Times New Roman"/>
          <w:sz w:val="24"/>
          <w:szCs w:val="24"/>
        </w:rPr>
        <w:t>делениями указанных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предусматривающий доступ к данным с технических средств обеспечения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передачу данных с технических средств обес</w:t>
      </w:r>
      <w:r>
        <w:rPr>
          <w:rFonts w:ascii="Times New Roman" w:hAnsi="Times New Roman"/>
          <w:sz w:val="24"/>
          <w:szCs w:val="24"/>
        </w:rPr>
        <w:t xml:space="preserve">печения транспортной безопасности объекта транспортной инфраструктуры при предоставлении субъектом транспортной </w:t>
      </w:r>
      <w:r>
        <w:rPr>
          <w:rFonts w:ascii="Times New Roman" w:hAnsi="Times New Roman"/>
          <w:sz w:val="24"/>
          <w:szCs w:val="24"/>
        </w:rPr>
        <w:lastRenderedPageBreak/>
        <w:t>инфраструктуры помещений указанным подразделениям федеральных органов исполнительной власти для выполнения задач на объекте транспортной инфраст</w:t>
      </w:r>
      <w:r>
        <w:rPr>
          <w:rFonts w:ascii="Times New Roman" w:hAnsi="Times New Roman"/>
          <w:sz w:val="24"/>
          <w:szCs w:val="24"/>
        </w:rPr>
        <w:t xml:space="preserve">руктуры в соответствии с установленными полномочиями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порядок передачи данных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инструкция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пропускном и внутриобъектовом режимах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состоящее в том числе из следующих разделов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приложений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порядок</w:t>
      </w:r>
      <w:r>
        <w:rPr>
          <w:rFonts w:ascii="Times New Roman" w:hAnsi="Times New Roman"/>
          <w:sz w:val="24"/>
          <w:szCs w:val="24"/>
        </w:rPr>
        <w:t xml:space="preserve"> организации и проведения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досмотра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включающего мероприятия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осуществляемые в целях обеспечения транспортной безопасности по обследованию объектов досмотра в целях распознавания и идентификации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выявленных в х</w:t>
      </w:r>
      <w:r>
        <w:rPr>
          <w:rFonts w:ascii="Times New Roman" w:hAnsi="Times New Roman"/>
          <w:sz w:val="24"/>
          <w:szCs w:val="24"/>
        </w:rPr>
        <w:t>оде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 обследованию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быть использованы для совершения актов незаконного вмешательства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дополнительный досмотр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включающего мероприятия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осуществляемые при получе</w:t>
      </w:r>
      <w:r>
        <w:rPr>
          <w:rFonts w:ascii="Times New Roman" w:hAnsi="Times New Roman"/>
          <w:sz w:val="24"/>
          <w:szCs w:val="24"/>
        </w:rPr>
        <w:t>нии субъектом транспортной инфраструктуры или перевозчиком информации об угрозе совершения акта незаконного вмешательства в целях обеспечения транспортной безопасности и выявления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действиях которых усматриваются признаки подготовки к сове</w:t>
      </w:r>
      <w:r>
        <w:rPr>
          <w:rFonts w:ascii="Times New Roman" w:hAnsi="Times New Roman"/>
          <w:sz w:val="24"/>
          <w:szCs w:val="24"/>
        </w:rPr>
        <w:t>ршению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быть использованы для совершения актов незаконного вмешательства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повторный досмотр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наблюдение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включающие мероприятия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проводимые </w:t>
      </w:r>
      <w:r>
        <w:rPr>
          <w:rFonts w:ascii="Times New Roman" w:hAnsi="Times New Roman"/>
          <w:sz w:val="24"/>
          <w:szCs w:val="24"/>
        </w:rPr>
        <w:t>в целях обеспечения транспортной безопасности в ходе досмотра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настоящим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направленные на выявление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действиях которых усматриваются признаки подготовки к совершению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 результатам проведения которых принимается решение о проведении дополнительного досмотра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наблюдение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собеседование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сверки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проверки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которых осуществляется допуск объектов досмотра в зону транспорт</w:t>
      </w:r>
      <w:r>
        <w:rPr>
          <w:rFonts w:ascii="Times New Roman" w:hAnsi="Times New Roman"/>
          <w:sz w:val="24"/>
          <w:szCs w:val="24"/>
        </w:rPr>
        <w:t xml:space="preserve">ной безопасности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ее часть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учета и допуска в зону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части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критические элементы объекта транспортной инфраструктуры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</w:t>
      </w:r>
      <w:r>
        <w:rPr>
          <w:rFonts w:ascii="Times New Roman" w:hAnsi="Times New Roman"/>
          <w:sz w:val="24"/>
          <w:szCs w:val="24"/>
        </w:rPr>
        <w:t>также порядок допуска транспортных средств в зону безопасности искусственного сооружения и их учета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действий сил обеспечения транспортной безопасности при выявлении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и постах объектов транспортной инфраструктуры объ</w:t>
      </w:r>
      <w:r>
        <w:rPr>
          <w:rFonts w:ascii="Times New Roman" w:hAnsi="Times New Roman"/>
          <w:sz w:val="24"/>
          <w:szCs w:val="24"/>
        </w:rPr>
        <w:t>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имеющих правовых оснований на проход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нахождение в зоне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части или на критических элементах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действий сил обеспечения </w:t>
      </w:r>
      <w:r>
        <w:rPr>
          <w:rFonts w:ascii="Times New Roman" w:hAnsi="Times New Roman"/>
          <w:sz w:val="24"/>
          <w:szCs w:val="24"/>
        </w:rPr>
        <w:t>транспортной безопасности при обнаружении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и порядок эксплуатации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функционирования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заграждений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противот</w:t>
      </w:r>
      <w:r>
        <w:rPr>
          <w:rFonts w:ascii="Times New Roman" w:hAnsi="Times New Roman"/>
          <w:sz w:val="24"/>
          <w:szCs w:val="24"/>
        </w:rPr>
        <w:t>аранных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решеток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усиленных дверей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заборов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шлюзовых камер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досмотровых эстакад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запорных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иных сооружений и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предназначенных для принятия мер по недопущению несанкционированного проникновения и совершения актов незаконного в</w:t>
      </w:r>
      <w:r>
        <w:rPr>
          <w:rFonts w:ascii="Times New Roman" w:hAnsi="Times New Roman"/>
          <w:sz w:val="24"/>
          <w:szCs w:val="24"/>
        </w:rPr>
        <w:t>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порядок оценки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полученных с использованием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выдачи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учета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использования и уничтожения пропусков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Правилами допуска на объект транспортной инф</w:t>
      </w:r>
      <w:r>
        <w:rPr>
          <w:rFonts w:ascii="Times New Roman" w:hAnsi="Times New Roman"/>
          <w:sz w:val="24"/>
          <w:szCs w:val="24"/>
        </w:rPr>
        <w:t>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приведенными в приложении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согласованные с уполномоченными подразделениями органов Федеральной службы безопасности Российской Федерации и органов внутренних дел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передачи уполномоченным представителям подразделений органов Федеральной </w:t>
      </w:r>
      <w:r>
        <w:rPr>
          <w:rFonts w:ascii="Times New Roman" w:hAnsi="Times New Roman"/>
          <w:sz w:val="24"/>
          <w:szCs w:val="24"/>
        </w:rPr>
        <w:t>службы безопасности Российской Федерации и органов внутренних дел выявленных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совершивших или подготавливающих совершение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которые установлена административная или уголовная ответственность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идентифицированног</w:t>
      </w:r>
      <w:r>
        <w:rPr>
          <w:rFonts w:ascii="Times New Roman" w:hAnsi="Times New Roman"/>
          <w:sz w:val="24"/>
          <w:szCs w:val="24"/>
        </w:rPr>
        <w:t>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взрывчатых веществ и взрывных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ядовитых или радиоактивных веществ при отсутствии законных оснований на их хранение и ношение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согласования выдачи постоянных пропусков с уполномоченными подразделениями органов Федера</w:t>
      </w:r>
      <w:r>
        <w:rPr>
          <w:rFonts w:ascii="Times New Roman" w:hAnsi="Times New Roman"/>
          <w:sz w:val="24"/>
          <w:szCs w:val="24"/>
        </w:rPr>
        <w:t>льной службы безопасности Российской Федерации и органов внутренних дел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обеспечить передачу дан</w:t>
      </w:r>
      <w:r>
        <w:rPr>
          <w:rFonts w:ascii="Times New Roman" w:hAnsi="Times New Roman"/>
          <w:sz w:val="24"/>
          <w:szCs w:val="24"/>
        </w:rPr>
        <w:t>ных с технических средств обеспечения транспортной безопасности уполномоченным подразделениям органов Федеральной службы безопасности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внутренних дел и Федеральной службы по надзору в сфере транспорта в соответствии с порядком </w:t>
      </w:r>
      <w:r>
        <w:rPr>
          <w:rFonts w:ascii="Times New Roman" w:hAnsi="Times New Roman"/>
          <w:sz w:val="24"/>
          <w:szCs w:val="24"/>
        </w:rPr>
        <w:t>передачи данных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проверять силы обеспечения транспортной безопасности объекта транспортной инфраструктуры из числа работников субъекта транспортной инфраструктуры с целью выявления оснований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и не допускать к работам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непосредственно связанным с обеспечением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отношении </w:t>
      </w:r>
      <w:r>
        <w:rPr>
          <w:rFonts w:ascii="Times New Roman" w:hAnsi="Times New Roman"/>
          <w:sz w:val="24"/>
          <w:szCs w:val="24"/>
        </w:rPr>
        <w:t>которых будут выявлены обстоятельства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указывающие на несоответствие положениям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частью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обеспечивать подготовку и аттестацию сил обеспечения транспортной безопасности в соот</w:t>
      </w:r>
      <w:r>
        <w:rPr>
          <w:rFonts w:ascii="Times New Roman" w:hAnsi="Times New Roman"/>
          <w:sz w:val="24"/>
          <w:szCs w:val="24"/>
        </w:rPr>
        <w:t xml:space="preserve">ветствии со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статьей 12.1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".</w:t>
      </w:r>
      <w:r>
        <w:rPr>
          <w:rFonts w:ascii="Times New Roman" w:hAnsi="Times New Roman"/>
          <w:sz w:val="24"/>
          <w:szCs w:val="24"/>
        </w:rPr>
        <w:t xml:space="preserve"> К работе на должностях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непосредственно связанных с обеспечением транспортной безопасности объект</w:t>
      </w:r>
      <w:r>
        <w:rPr>
          <w:rFonts w:ascii="Times New Roman" w:hAnsi="Times New Roman"/>
          <w:sz w:val="24"/>
          <w:szCs w:val="24"/>
        </w:rPr>
        <w:t>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к исполнению обязанностей по защите объекта транспортной инфраструктуры от актов незаконного вмешательства в соответствии с планом объекта транспортной инфраструктуры необходимо допускать только лиц из числа сил обесп</w:t>
      </w:r>
      <w:r>
        <w:rPr>
          <w:rFonts w:ascii="Times New Roman" w:hAnsi="Times New Roman"/>
          <w:sz w:val="24"/>
          <w:szCs w:val="24"/>
        </w:rPr>
        <w:t>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аттестованных и подготовленных в соответствии со статьей </w:t>
      </w:r>
      <w:r>
        <w:rPr>
          <w:rFonts w:ascii="Times New Roman" w:hAnsi="Times New Roman"/>
          <w:sz w:val="24"/>
          <w:szCs w:val="24"/>
        </w:rPr>
        <w:t>12.1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а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обеспечение транспортной безопасности морских терминалов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обслуживающих транспортные </w:t>
      </w:r>
      <w:r>
        <w:rPr>
          <w:rFonts w:ascii="Times New Roman" w:hAnsi="Times New Roman"/>
          <w:sz w:val="24"/>
          <w:szCs w:val="24"/>
        </w:rPr>
        <w:t>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совершающие международные рейсы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том числе с учетом прохождения подготовки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предусмотренной Международным кодексом по охране судов и портовых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такая подготовка не осуществлялась в соответствии с законодательством Российской Федер</w:t>
      </w:r>
      <w:r>
        <w:rPr>
          <w:rFonts w:ascii="Times New Roman" w:hAnsi="Times New Roman"/>
          <w:sz w:val="24"/>
          <w:szCs w:val="24"/>
        </w:rPr>
        <w:t>ации в области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13)</w:t>
      </w:r>
      <w:r>
        <w:rPr>
          <w:rFonts w:ascii="Times New Roman" w:hAnsi="Times New Roman"/>
          <w:sz w:val="24"/>
          <w:szCs w:val="24"/>
        </w:rPr>
        <w:t xml:space="preserve"> информировать юридических лиц и индивидуальных предпринимателей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деятельность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наглядной и доступной форме всех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</w:t>
      </w:r>
      <w:r>
        <w:rPr>
          <w:rFonts w:ascii="Times New Roman" w:hAnsi="Times New Roman"/>
          <w:sz w:val="24"/>
          <w:szCs w:val="24"/>
        </w:rPr>
        <w:t>щихся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положениях законодательства Российской Федерации в области обеспечения транспортной безопасности и об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распорядительных документах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реализацию мер по обеспечению транспортной без</w:t>
      </w:r>
      <w:r>
        <w:rPr>
          <w:rFonts w:ascii="Times New Roman" w:hAnsi="Times New Roman"/>
          <w:sz w:val="24"/>
          <w:szCs w:val="24"/>
        </w:rPr>
        <w:t>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части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касающейся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о запрете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зоны транспортной безопасности объекта транспортной инфраструктуры вне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пропускных пунктов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постов объекта транспортной инфра</w:t>
      </w:r>
      <w:r>
        <w:rPr>
          <w:rFonts w:ascii="Times New Roman" w:hAnsi="Times New Roman"/>
          <w:sz w:val="24"/>
          <w:szCs w:val="24"/>
        </w:rPr>
        <w:t>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зону транспортной безопасности объекта транспортной инфраструктуры или ее части по поддельным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подложным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недействительным проездным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удостоверяющим личность документам и пропускам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перевозки грузов по </w:t>
      </w:r>
      <w:r>
        <w:rPr>
          <w:rFonts w:ascii="Times New Roman" w:hAnsi="Times New Roman"/>
          <w:sz w:val="24"/>
          <w:szCs w:val="24"/>
        </w:rPr>
        <w:t xml:space="preserve">поддельным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подложным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недействительным перевозочным документам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проноса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провоза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отношении которых в соответствии с правилами проведения досмотра предусмотрены запрет или ог</w:t>
      </w:r>
      <w:r>
        <w:rPr>
          <w:rFonts w:ascii="Times New Roman" w:hAnsi="Times New Roman"/>
          <w:sz w:val="24"/>
          <w:szCs w:val="24"/>
        </w:rPr>
        <w:t>раничение на перемещение в зону транспортной безопасности объекта транспортной инфраструктуры или ее часть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действий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приводящих к повреждению устройств и оборудования объекта транспортной инфраструктуры или использов</w:t>
      </w:r>
      <w:r>
        <w:rPr>
          <w:rFonts w:ascii="Times New Roman" w:hAnsi="Times New Roman"/>
          <w:sz w:val="24"/>
          <w:szCs w:val="24"/>
        </w:rPr>
        <w:t>анию их не по функциональному предназначению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влекущих за собой человеческие жертвы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материальный ущерб или способствующих наступлению таких последствий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проводить как самостоятельно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 и с участием представителей федеральных органов исполнительной в</w:t>
      </w:r>
      <w:r>
        <w:rPr>
          <w:rFonts w:ascii="Times New Roman" w:hAnsi="Times New Roman"/>
          <w:sz w:val="24"/>
          <w:szCs w:val="24"/>
        </w:rPr>
        <w:t xml:space="preserve">ласти в соответствии с их компетенцией учения и тренировки в целях оценки эффективности и полноты реализации плана объекта транспортной инфраструктуры с периодичностью не реже одного раза в год для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категорий и </w:t>
      </w:r>
      <w:r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раз в год для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>
        <w:rPr>
          <w:rFonts w:ascii="Times New Roman" w:hAnsi="Times New Roman"/>
          <w:sz w:val="24"/>
          <w:szCs w:val="24"/>
        </w:rPr>
        <w:t xml:space="preserve"> незамедлительно информировать Федеральное агентство морского и речного транспорта о переходе к субъекту транспортной инфраструктуры права собственности на объект транспортн</w:t>
      </w:r>
      <w:r>
        <w:rPr>
          <w:rFonts w:ascii="Times New Roman" w:hAnsi="Times New Roman"/>
          <w:sz w:val="24"/>
          <w:szCs w:val="24"/>
        </w:rPr>
        <w:t>ой инфраструктуры или переходе права на его использование на ином законном основании от иного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 планируемых изменениях конструктивных или технических элементов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технологических процессов на объекте транспортной</w:t>
      </w:r>
      <w:r>
        <w:rPr>
          <w:rFonts w:ascii="Times New Roman" w:hAnsi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приводящих к изменению установленной категории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плана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</w:t>
      </w:r>
      <w:r>
        <w:rPr>
          <w:rFonts w:ascii="Times New Roman" w:hAnsi="Times New Roman"/>
          <w:sz w:val="24"/>
          <w:szCs w:val="24"/>
        </w:rPr>
        <w:t xml:space="preserve"> при изменении положений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регламентирующих меры по защите объекта транспортной ин</w:t>
      </w:r>
      <w:r>
        <w:rPr>
          <w:rFonts w:ascii="Times New Roman" w:hAnsi="Times New Roman"/>
          <w:sz w:val="24"/>
          <w:szCs w:val="24"/>
        </w:rPr>
        <w:t>фраструктуры от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обеспечить проведение дополнительной оценки уязвимости объекта транспортной инфраструктуры и утверждение в установленном порядке ее результатов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 даты возникновения таких изменений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и</w:t>
      </w:r>
      <w:r>
        <w:rPr>
          <w:rFonts w:ascii="Times New Roman" w:hAnsi="Times New Roman"/>
          <w:sz w:val="24"/>
          <w:szCs w:val="24"/>
        </w:rPr>
        <w:t>зменении конструктивных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технических и технологических характеристик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приводящих к изменению присвоенной объекту транспортной инфраструктуры категории или изменению утвержденного плана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необходимо обеспечить проведение дополнительной оценки уязвимости объекта транспортной инфраструктуры в части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касающейся произошедших изменений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представление на утверждение в установленном порядке результатов дополнительной оценки уязвимости объекта </w:t>
      </w:r>
      <w:r>
        <w:rPr>
          <w:rFonts w:ascii="Times New Roman" w:hAnsi="Times New Roman"/>
          <w:sz w:val="24"/>
          <w:szCs w:val="24"/>
        </w:rPr>
        <w:lastRenderedPageBreak/>
        <w:t xml:space="preserve">транспортной инфраструктуры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 даты возникновения таких изменений или с даты получения уведомления об изменении присвоенной категории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переходе к субъекту транспортной инфраструктуры права собствен</w:t>
      </w:r>
      <w:r>
        <w:rPr>
          <w:rFonts w:ascii="Times New Roman" w:hAnsi="Times New Roman"/>
          <w:sz w:val="24"/>
          <w:szCs w:val="24"/>
        </w:rPr>
        <w:t>ности на объект транспортной инфраструктуры или переходе права его использования на ином законном основании от иного субъекта транспортной инфраструктуры необходимо обеспечить проведение оценки уязвимости объекта транспортной инфраструктуры и представление</w:t>
      </w:r>
      <w:r>
        <w:rPr>
          <w:rFonts w:ascii="Times New Roman" w:hAnsi="Times New Roman"/>
          <w:sz w:val="24"/>
          <w:szCs w:val="24"/>
        </w:rPr>
        <w:t xml:space="preserve"> на утверждение в установленном порядке ее результатов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 у субъекта транспортной инфраструктуры утвержденных результатов ранее проведенной оценки уязвимости объекта транспортной инфраструктуры и его согласии с этими утвержденными результатами об</w:t>
      </w:r>
      <w:r>
        <w:rPr>
          <w:rFonts w:ascii="Times New Roman" w:hAnsi="Times New Roman"/>
          <w:sz w:val="24"/>
          <w:szCs w:val="24"/>
        </w:rPr>
        <w:t>еспечить внесение в них соответствующих изменений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</w:t>
      </w:r>
      <w:r>
        <w:rPr>
          <w:rFonts w:ascii="Times New Roman" w:hAnsi="Times New Roman"/>
          <w:sz w:val="24"/>
          <w:szCs w:val="24"/>
        </w:rPr>
        <w:t xml:space="preserve"> обеспечить внесение изменений в план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по результатам проведенной дополнительной оценки уязвимости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их представлени</w:t>
      </w:r>
      <w:r>
        <w:rPr>
          <w:rFonts w:ascii="Times New Roman" w:hAnsi="Times New Roman"/>
          <w:sz w:val="24"/>
          <w:szCs w:val="24"/>
        </w:rPr>
        <w:t xml:space="preserve">е на утверждение в Федеральное агентство морского и речного транспорта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 даты утверждения результатов проведенной дополнительной оценки уязвимости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</w:t>
      </w:r>
      <w:r>
        <w:rPr>
          <w:rFonts w:ascii="Times New Roman" w:hAnsi="Times New Roman"/>
          <w:sz w:val="24"/>
          <w:szCs w:val="24"/>
        </w:rPr>
        <w:t xml:space="preserve"> незамедлительно информировать Федеральное агентс</w:t>
      </w:r>
      <w:r>
        <w:rPr>
          <w:rFonts w:ascii="Times New Roman" w:hAnsi="Times New Roman"/>
          <w:sz w:val="24"/>
          <w:szCs w:val="24"/>
        </w:rPr>
        <w:t>тво морского и речного транспорта и уполномоченные подразделения органов Федеральной службы безопасности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внутренних дел и Федеральной службы по надзору в сфере транспорта об угрозах совершения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совершении акта незакон</w:t>
      </w:r>
      <w:r>
        <w:rPr>
          <w:rFonts w:ascii="Times New Roman" w:hAnsi="Times New Roman"/>
          <w:sz w:val="24"/>
          <w:szCs w:val="24"/>
        </w:rPr>
        <w:t>ного вмешательства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Министерством транспорта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19)</w:t>
      </w:r>
      <w:r>
        <w:rPr>
          <w:rFonts w:ascii="Times New Roman" w:hAnsi="Times New Roman"/>
          <w:sz w:val="24"/>
          <w:szCs w:val="24"/>
        </w:rPr>
        <w:t xml:space="preserve"> реализовать предусмотренные планом объекта транспортной инфраструктуры дополнительные меры при изменении уровня безопасности в сроки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превышающие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часов с мо</w:t>
      </w:r>
      <w:r>
        <w:rPr>
          <w:rFonts w:ascii="Times New Roman" w:hAnsi="Times New Roman"/>
          <w:sz w:val="24"/>
          <w:szCs w:val="24"/>
        </w:rPr>
        <w:t xml:space="preserve">мента получения решения об изменении степени угрозы совершения акта незаконного вмешательства или информации об объявлении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установлении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уровня охраны в отношении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20)</w:t>
      </w:r>
      <w:r>
        <w:rPr>
          <w:rFonts w:ascii="Times New Roman" w:hAnsi="Times New Roman"/>
          <w:sz w:val="24"/>
          <w:szCs w:val="24"/>
        </w:rPr>
        <w:t xml:space="preserve"> незамедлительно объявить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установить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отменить </w:t>
      </w:r>
      <w:r>
        <w:rPr>
          <w:rFonts w:ascii="Times New Roman" w:hAnsi="Times New Roman"/>
          <w:sz w:val="24"/>
          <w:szCs w:val="24"/>
        </w:rPr>
        <w:t xml:space="preserve">уровень безопасности объекта транспортной инфраструктуры при получении решения об изменении степени угрозы совершения акта незаконного вмешательства или информации об объявлении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установлении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уровня охраны в отношении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21)</w:t>
      </w:r>
      <w:r>
        <w:rPr>
          <w:rFonts w:ascii="Times New Roman" w:hAnsi="Times New Roman"/>
          <w:sz w:val="24"/>
          <w:szCs w:val="24"/>
        </w:rPr>
        <w:t xml:space="preserve"> выделить и оборудовать в соответствии с утвержденным планом объекта транспортной инфраструктуры отдельные помещения или участки помещений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работников подразделений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офо</w:t>
      </w:r>
      <w:r>
        <w:rPr>
          <w:rFonts w:ascii="Times New Roman" w:hAnsi="Times New Roman"/>
          <w:sz w:val="24"/>
          <w:szCs w:val="24"/>
        </w:rPr>
        <w:t>рмления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боеприпасов и специальных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переданных пассажирами для временного хранения на период проезда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временного хранения добровольно сданных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обнаруженных и изъятых в ходе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 или повторного досмотра предм</w:t>
      </w:r>
      <w:r>
        <w:rPr>
          <w:rFonts w:ascii="Times New Roman" w:hAnsi="Times New Roman"/>
          <w:sz w:val="24"/>
          <w:szCs w:val="24"/>
        </w:rPr>
        <w:t>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22)</w:t>
      </w:r>
      <w:r>
        <w:rPr>
          <w:rFonts w:ascii="Times New Roman" w:hAnsi="Times New Roman"/>
          <w:sz w:val="24"/>
          <w:szCs w:val="24"/>
        </w:rPr>
        <w:t xml:space="preserve"> выделить и оборудовать в соответствии с утвержденным планом объекта транспортной инфраструктуры отдельные помещения или участки помещений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пропускных пунктах для проведения </w:t>
      </w:r>
      <w:r>
        <w:rPr>
          <w:rFonts w:ascii="Times New Roman" w:hAnsi="Times New Roman"/>
          <w:sz w:val="24"/>
          <w:szCs w:val="24"/>
        </w:rPr>
        <w:t>досмотра физических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23)</w:t>
      </w:r>
      <w:r>
        <w:rPr>
          <w:rFonts w:ascii="Times New Roman" w:hAnsi="Times New Roman"/>
          <w:sz w:val="24"/>
          <w:szCs w:val="24"/>
        </w:rPr>
        <w:t xml:space="preserve"> создать помещения или участки помещений для управления техническими средствами и </w:t>
      </w:r>
      <w:r>
        <w:rPr>
          <w:rFonts w:ascii="Times New Roman" w:hAnsi="Times New Roman"/>
          <w:sz w:val="24"/>
          <w:szCs w:val="24"/>
        </w:rPr>
        <w:lastRenderedPageBreak/>
        <w:t xml:space="preserve">силами обеспечения транспортной безопасности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пункты управления обеспечением транспортной безопасности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соответствии с утвержденным план</w:t>
      </w:r>
      <w:r>
        <w:rPr>
          <w:rFonts w:ascii="Times New Roman" w:hAnsi="Times New Roman"/>
          <w:sz w:val="24"/>
          <w:szCs w:val="24"/>
        </w:rPr>
        <w:t>ом объекта транспортной инфраструктуры и оснастить пункты управления обеспечением транспортной безопасности необходимыми средствами управления и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 взаимодействие как между силами обеспечения транспортной безопасности объекта транспортн</w:t>
      </w:r>
      <w:r>
        <w:rPr>
          <w:rFonts w:ascii="Times New Roman" w:hAnsi="Times New Roman"/>
          <w:sz w:val="24"/>
          <w:szCs w:val="24"/>
        </w:rPr>
        <w:t>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 и силами обеспечения транспортной безопасности других объектов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которыми имеется технологическое взаимодействие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24)</w:t>
      </w:r>
      <w:r>
        <w:rPr>
          <w:rFonts w:ascii="Times New Roman" w:hAnsi="Times New Roman"/>
          <w:sz w:val="24"/>
          <w:szCs w:val="24"/>
        </w:rPr>
        <w:t xml:space="preserve"> в соответствии с планом объекта транспортной инфраструкту</w:t>
      </w:r>
      <w:r>
        <w:rPr>
          <w:rFonts w:ascii="Times New Roman" w:hAnsi="Times New Roman"/>
          <w:sz w:val="24"/>
          <w:szCs w:val="24"/>
        </w:rPr>
        <w:t>ры обеспечить с учетом особенностей функционирования объекта транспортной инфраструктуры и периодов навигации непрерывное функционирование пунктов управления обеспечением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накопление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обработку и хранение в электронном вид</w:t>
      </w:r>
      <w:r>
        <w:rPr>
          <w:rFonts w:ascii="Times New Roman" w:hAnsi="Times New Roman"/>
          <w:sz w:val="24"/>
          <w:szCs w:val="24"/>
        </w:rPr>
        <w:t>е данных с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имея в виду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в период отсутствия навигации допускается приостановка накопления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обработки и хранения в электронном виде данных с технических средств обеспечения транспортной безопасн</w:t>
      </w:r>
      <w:r>
        <w:rPr>
          <w:rFonts w:ascii="Times New Roman" w:hAnsi="Times New Roman"/>
          <w:sz w:val="24"/>
          <w:szCs w:val="24"/>
        </w:rPr>
        <w:t>ости и передачи указанных данных в соответствии с порядком передачи данных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25)</w:t>
      </w:r>
      <w:r>
        <w:rPr>
          <w:rFonts w:ascii="Times New Roman" w:hAnsi="Times New Roman"/>
          <w:sz w:val="24"/>
          <w:szCs w:val="24"/>
        </w:rPr>
        <w:t xml:space="preserve"> обеспечить аудио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видеозапись в целях документирования действий сил обеспечения транспортной безопасности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и постах объекта транспортной инфра</w:t>
      </w:r>
      <w:r>
        <w:rPr>
          <w:rFonts w:ascii="Times New Roman" w:hAnsi="Times New Roman"/>
          <w:sz w:val="24"/>
          <w:szCs w:val="24"/>
        </w:rPr>
        <w:t>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пунктах управления обеспечением транспортной безопасности в соответствии с планом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26)</w:t>
      </w:r>
      <w:r>
        <w:rPr>
          <w:rFonts w:ascii="Times New Roman" w:hAnsi="Times New Roman"/>
          <w:sz w:val="24"/>
          <w:szCs w:val="24"/>
        </w:rPr>
        <w:t xml:space="preserve"> установить на основании утвержденных результатов оценки уязвимости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границы зоны транспортной безопасности объекта</w:t>
      </w:r>
      <w:r>
        <w:rPr>
          <w:rFonts w:ascii="Times New Roman" w:hAnsi="Times New Roman"/>
          <w:sz w:val="24"/>
          <w:szCs w:val="24"/>
        </w:rPr>
        <w:t xml:space="preserve">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которой устанавливается особый режим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физических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транспортных средств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проноса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провоза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грузов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багажа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ручной клади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личных вещей либо перемещения животных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критических элементов объекта т</w:t>
      </w:r>
      <w:r>
        <w:rPr>
          <w:rFonts w:ascii="Times New Roman" w:hAnsi="Times New Roman"/>
          <w:sz w:val="24"/>
          <w:szCs w:val="24"/>
        </w:rPr>
        <w:t>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границы частей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которых в отношении объектов досмотра проводится досмотр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дополнительный досмотр и повторный досмотр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выявление у физических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транспортн</w:t>
      </w:r>
      <w:r>
        <w:rPr>
          <w:rFonts w:ascii="Times New Roman" w:hAnsi="Times New Roman"/>
          <w:sz w:val="24"/>
          <w:szCs w:val="24"/>
        </w:rPr>
        <w:t>ых средств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правовых оснований для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требуется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сектор свободного доступа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границы частей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</w:t>
      </w:r>
      <w:r>
        <w:rPr>
          <w:rFonts w:ascii="Times New Roman" w:hAnsi="Times New Roman"/>
          <w:sz w:val="24"/>
          <w:szCs w:val="24"/>
        </w:rPr>
        <w:t xml:space="preserve">уск физических лиц в которые осуществляется по перевозочным документам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пропускам установленных видов с учетом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перевозочный сектор зоны транспортной безопасности объекта </w:t>
      </w:r>
      <w:r>
        <w:rPr>
          <w:rFonts w:ascii="Times New Roman" w:hAnsi="Times New Roman"/>
          <w:sz w:val="24"/>
          <w:szCs w:val="24"/>
        </w:rPr>
        <w:t>транспортной инфраструктуры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границы частей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допуск в которые ограничен для пассажиров и осуществляется по пропускам установленных видов для работников и посетителей объекта транспортной и</w:t>
      </w:r>
      <w:r>
        <w:rPr>
          <w:rFonts w:ascii="Times New Roman" w:hAnsi="Times New Roman"/>
          <w:sz w:val="24"/>
          <w:szCs w:val="24"/>
        </w:rPr>
        <w:t>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 учетом запрета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технологический сектор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27)</w:t>
      </w:r>
      <w:r>
        <w:rPr>
          <w:rFonts w:ascii="Times New Roman" w:hAnsi="Times New Roman"/>
          <w:sz w:val="24"/>
          <w:szCs w:val="24"/>
        </w:rPr>
        <w:t xml:space="preserve"> изменять при необходимости границы зоны т</w:t>
      </w:r>
      <w:r>
        <w:rPr>
          <w:rFonts w:ascii="Times New Roman" w:hAnsi="Times New Roman"/>
          <w:sz w:val="24"/>
          <w:szCs w:val="24"/>
        </w:rPr>
        <w:t>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секторов свободного доступа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перевозочных секторов зоны </w:t>
      </w:r>
      <w:r>
        <w:rPr>
          <w:rFonts w:ascii="Times New Roman" w:hAnsi="Times New Roman"/>
          <w:sz w:val="24"/>
          <w:szCs w:val="24"/>
        </w:rPr>
        <w:lastRenderedPageBreak/>
        <w:t>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технолог</w:t>
      </w:r>
      <w:r>
        <w:rPr>
          <w:rFonts w:ascii="Times New Roman" w:hAnsi="Times New Roman"/>
          <w:sz w:val="24"/>
          <w:szCs w:val="24"/>
        </w:rPr>
        <w:t>ических секторов зоны транспортной безопасности объекта транспортной инфраструктуры и критических элементов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размещение и состав оснащения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пунктов и постов объекта транспортной инфраструктур</w:t>
      </w:r>
      <w:r>
        <w:rPr>
          <w:rFonts w:ascii="Times New Roman" w:hAnsi="Times New Roman"/>
          <w:sz w:val="24"/>
          <w:szCs w:val="24"/>
        </w:rPr>
        <w:t>ы после проведения дополнительной оценки уязвимости объекта транспортной инфраструктуры и утверждения плана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учитывающих такие изменения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28)</w:t>
      </w:r>
      <w:r>
        <w:rPr>
          <w:rFonts w:ascii="Times New Roman" w:hAnsi="Times New Roman"/>
          <w:sz w:val="24"/>
          <w:szCs w:val="24"/>
        </w:rPr>
        <w:t xml:space="preserve"> обеспечить проведение уполномоченными лицами из числа работников подразделений</w:t>
      </w:r>
      <w:r>
        <w:rPr>
          <w:rFonts w:ascii="Times New Roman" w:hAnsi="Times New Roman"/>
          <w:sz w:val="24"/>
          <w:szCs w:val="24"/>
        </w:rPr>
        <w:t xml:space="preserve"> транспортной безопасности объекта транспортной инфраструктуры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повторного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собеседования в соответствии с правилами проведения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при привлечении подразделения транспортной </w:t>
      </w:r>
      <w:r>
        <w:rPr>
          <w:rFonts w:ascii="Times New Roman" w:hAnsi="Times New Roman"/>
          <w:sz w:val="24"/>
          <w:szCs w:val="24"/>
        </w:rPr>
        <w:t>безопасности объекта транспортной инфраструктуры для защиты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осуществляющего технологическое взаимодействие с объектом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 проведения досмотра носителей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материальных носителей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сведений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составляющи</w:t>
      </w:r>
      <w:r>
        <w:rPr>
          <w:rFonts w:ascii="Times New Roman" w:hAnsi="Times New Roman"/>
          <w:sz w:val="24"/>
          <w:szCs w:val="24"/>
        </w:rPr>
        <w:t>х государственную тайну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помощью средств досмотра указанные носители подлежат досмотру с применением технических средств досмотра в помещениях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отвечают требованиям законодательства Российской Федерации в области защиты государственной тайны с со</w:t>
      </w:r>
      <w:r>
        <w:rPr>
          <w:rFonts w:ascii="Times New Roman" w:hAnsi="Times New Roman"/>
          <w:sz w:val="24"/>
          <w:szCs w:val="24"/>
        </w:rPr>
        <w:t>блюдением требований о неразглашении полученной информации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29)</w:t>
      </w:r>
      <w:r>
        <w:rPr>
          <w:rFonts w:ascii="Times New Roman" w:hAnsi="Times New Roman"/>
          <w:sz w:val="24"/>
          <w:szCs w:val="24"/>
        </w:rPr>
        <w:t xml:space="preserve"> организовать пропускной и внутриобъектовый режимы на объекте транспортной инфраструктуры в соответствии с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распорядительными документами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</w:t>
      </w:r>
      <w:r>
        <w:rPr>
          <w:rFonts w:ascii="Times New Roman" w:hAnsi="Times New Roman"/>
          <w:sz w:val="24"/>
          <w:szCs w:val="24"/>
        </w:rPr>
        <w:t>равленными на реализацию мер по обеспечению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утвержденным планом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установить единые виды постоянных и разовых пропусков в соответствии с Правила</w:t>
      </w:r>
      <w:r>
        <w:rPr>
          <w:rFonts w:ascii="Times New Roman" w:hAnsi="Times New Roman"/>
          <w:sz w:val="24"/>
          <w:szCs w:val="24"/>
        </w:rPr>
        <w:t>ми допуска на объект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приведенными в приложении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30)</w:t>
      </w:r>
      <w:r>
        <w:rPr>
          <w:rFonts w:ascii="Times New Roman" w:hAnsi="Times New Roman"/>
          <w:sz w:val="24"/>
          <w:szCs w:val="24"/>
        </w:rPr>
        <w:t xml:space="preserve"> оснастить объект транспортной инфраструктуры в соответствии с планом объекта транспортной инфраструктуры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</w:t>
      </w:r>
      <w:r>
        <w:rPr>
          <w:rFonts w:ascii="Times New Roman" w:hAnsi="Times New Roman"/>
          <w:sz w:val="24"/>
          <w:szCs w:val="24"/>
        </w:rPr>
        <w:t xml:space="preserve">отренными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12.2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31)</w:t>
      </w:r>
      <w:r>
        <w:rPr>
          <w:rFonts w:ascii="Times New Roman" w:hAnsi="Times New Roman"/>
          <w:sz w:val="24"/>
          <w:szCs w:val="24"/>
        </w:rPr>
        <w:t xml:space="preserve"> допускать работников подразделений транспортной безопасности в зону транспортной безоп</w:t>
      </w:r>
      <w:r>
        <w:rPr>
          <w:rFonts w:ascii="Times New Roman" w:hAnsi="Times New Roman"/>
          <w:sz w:val="24"/>
          <w:szCs w:val="24"/>
        </w:rPr>
        <w:t xml:space="preserve">асности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категории с оружием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его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исполнении должностных обязанностей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планом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32)</w:t>
      </w:r>
      <w:r>
        <w:rPr>
          <w:rFonts w:ascii="Times New Roman" w:hAnsi="Times New Roman"/>
          <w:sz w:val="24"/>
          <w:szCs w:val="24"/>
        </w:rPr>
        <w:t xml:space="preserve"> осуществлять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и пос</w:t>
      </w:r>
      <w:r>
        <w:rPr>
          <w:rFonts w:ascii="Times New Roman" w:hAnsi="Times New Roman"/>
          <w:sz w:val="24"/>
          <w:szCs w:val="24"/>
        </w:rPr>
        <w:t>тах объекта транспортной инфраструктуры документирование перемещения служебного оружия работниками подразделений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обладающими правом на его ношение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через границы зоны транспортной безопасности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или ее части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33)</w:t>
      </w:r>
      <w:r>
        <w:rPr>
          <w:rFonts w:ascii="Times New Roman" w:hAnsi="Times New Roman"/>
          <w:sz w:val="24"/>
          <w:szCs w:val="24"/>
        </w:rPr>
        <w:t xml:space="preserve"> обеспечить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когда установленный уровень безопасности на объекте транспортной инфраструктуры ниже установленного уровня безопасности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 объект транспортной инфраструктуры осуществляет технологичес</w:t>
      </w:r>
      <w:r>
        <w:rPr>
          <w:rFonts w:ascii="Times New Roman" w:hAnsi="Times New Roman"/>
          <w:sz w:val="24"/>
          <w:szCs w:val="24"/>
        </w:rPr>
        <w:t>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выполнение положений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соответствующих уровню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установленному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реализовать дополнительные меры обеспечения транспортной безопасности в части проведения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дополнит</w:t>
      </w:r>
      <w:r>
        <w:rPr>
          <w:rFonts w:ascii="Times New Roman" w:hAnsi="Times New Roman"/>
          <w:sz w:val="24"/>
          <w:szCs w:val="24"/>
        </w:rPr>
        <w:t>ельного досмотра и повторного досмотра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собеседования в соответствии с планом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случаев технологического взаимодействия портовых средств и транспорт</w:t>
      </w:r>
      <w:r>
        <w:rPr>
          <w:rFonts w:ascii="Times New Roman" w:hAnsi="Times New Roman"/>
          <w:sz w:val="24"/>
          <w:szCs w:val="24"/>
        </w:rPr>
        <w:t>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совершающих международные рейсы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осуществлении технологического взаимодействия объекта транспортной инфраструктуры 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совершающего международные рейсы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необходимо обеспечить составление декларации об охране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</w:t>
      </w:r>
      <w:r>
        <w:rPr>
          <w:rFonts w:ascii="Times New Roman" w:hAnsi="Times New Roman"/>
          <w:sz w:val="24"/>
          <w:szCs w:val="24"/>
        </w:rPr>
        <w:t>тренной Международным кодексом по охране судов и портовых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реализацию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этой декларацией об охране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ответственными за обеспечение транспортной безопасности объекта транспортной инфраструктуры и транспортного средства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ответственными за охрану портового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лицами командного состава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ответственными за его охрану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34)</w:t>
      </w:r>
      <w:r>
        <w:rPr>
          <w:rFonts w:ascii="Times New Roman" w:hAnsi="Times New Roman"/>
          <w:sz w:val="24"/>
          <w:szCs w:val="24"/>
        </w:rPr>
        <w:t xml:space="preserve"> обеспечить необходимый количественный и качественный состав технических систем и средств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их размещени</w:t>
      </w:r>
      <w:r>
        <w:rPr>
          <w:rFonts w:ascii="Times New Roman" w:hAnsi="Times New Roman"/>
          <w:sz w:val="24"/>
          <w:szCs w:val="24"/>
        </w:rPr>
        <w:t>е в соответствии со схемой технических систем и средств досмотра на объекте транспортной инфраструктуры для обнаружения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выявление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распознавание и идентификацию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 в сектор свобод</w:t>
      </w:r>
      <w:r>
        <w:rPr>
          <w:rFonts w:ascii="Times New Roman" w:hAnsi="Times New Roman"/>
          <w:sz w:val="24"/>
          <w:szCs w:val="24"/>
        </w:rPr>
        <w:t>ного доступа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перевозочный сектор зоны транспортной безопасности объекта транспортной инфраструктуры и технологический сектор зоны транспортной безопасности объекта транспортной инфраструкт</w:t>
      </w:r>
      <w:r>
        <w:rPr>
          <w:rFonts w:ascii="Times New Roman" w:hAnsi="Times New Roman"/>
          <w:sz w:val="24"/>
          <w:szCs w:val="24"/>
        </w:rPr>
        <w:t>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указанных секторах транспортных средствах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составе грузов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багажа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ручной клади и личных вещей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учетом объемов перевозок и выполнения положений настоящего документа для уста</w:t>
      </w:r>
      <w:r>
        <w:rPr>
          <w:rFonts w:ascii="Times New Roman" w:hAnsi="Times New Roman"/>
          <w:sz w:val="24"/>
          <w:szCs w:val="24"/>
        </w:rPr>
        <w:t>новленного уровня безопасности в отношении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35)</w:t>
      </w:r>
      <w:r>
        <w:rPr>
          <w:rFonts w:ascii="Times New Roman" w:hAnsi="Times New Roman"/>
          <w:sz w:val="24"/>
          <w:szCs w:val="24"/>
        </w:rPr>
        <w:t xml:space="preserve"> в случае выявления нефункционирующих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неисправных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наличие которых определено планом объекта транспортной и</w:t>
      </w:r>
      <w:r>
        <w:rPr>
          <w:rFonts w:ascii="Times New Roman" w:hAnsi="Times New Roman"/>
          <w:sz w:val="24"/>
          <w:szCs w:val="24"/>
        </w:rPr>
        <w:t>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случаях невозможности выполнения с их помощью настоящего документа ввести в соответствии с планом объекта транспортной инфраструктуры иные меры по обеспечению транспортной безопасности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невозможности обеспечить введенными иными</w:t>
      </w:r>
      <w:r>
        <w:rPr>
          <w:rFonts w:ascii="Times New Roman" w:hAnsi="Times New Roman"/>
          <w:sz w:val="24"/>
          <w:szCs w:val="24"/>
        </w:rPr>
        <w:t xml:space="preserve"> мерами реализацию настоящего документа ограничить функционирование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изменить порядок эксплуатации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недопущению проникновения любых лиц в зону транспортной</w:t>
      </w:r>
      <w:r>
        <w:rPr>
          <w:rFonts w:ascii="Times New Roman" w:hAnsi="Times New Roman"/>
          <w:sz w:val="24"/>
          <w:szCs w:val="24"/>
        </w:rPr>
        <w:t xml:space="preserve"> безопасности объекта транспортной инфраструктуры или на критические элементы объекта транспортной инфраструктуры вне установленных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обозначенных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пунктов или постов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недопущен</w:t>
      </w:r>
      <w:r>
        <w:rPr>
          <w:rFonts w:ascii="Times New Roman" w:hAnsi="Times New Roman"/>
          <w:sz w:val="24"/>
          <w:szCs w:val="24"/>
        </w:rPr>
        <w:t>ию преодоления любыми лицами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пунктов и постов объекта транспортной инфраструктуры без соблюдения условий допуска в зону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наличия и действительности пропусков и иных установ</w:t>
      </w:r>
      <w:r>
        <w:rPr>
          <w:rFonts w:ascii="Times New Roman" w:hAnsi="Times New Roman"/>
          <w:sz w:val="24"/>
          <w:szCs w:val="24"/>
        </w:rPr>
        <w:t>ленных видов разрешений в зону транспортной безопасности объекта транспортной инфраструктуры или на критические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38)</w:t>
      </w:r>
      <w:r>
        <w:rPr>
          <w:rFonts w:ascii="Times New Roman" w:hAnsi="Times New Roman"/>
          <w:sz w:val="24"/>
          <w:szCs w:val="24"/>
        </w:rPr>
        <w:t xml:space="preserve"> обеспечить защиту технических средств обеспечения транспортной безопасности объекта транспортн</w:t>
      </w:r>
      <w:r>
        <w:rPr>
          <w:rFonts w:ascii="Times New Roman" w:hAnsi="Times New Roman"/>
          <w:sz w:val="24"/>
          <w:szCs w:val="24"/>
        </w:rPr>
        <w:t>ой инфраструктуры от несанкционированного доступа к элементам 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обработки и хранения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поддерживать средства связи в постоянной готовности к их использованию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39)</w:t>
      </w:r>
      <w:r>
        <w:rPr>
          <w:rFonts w:ascii="Times New Roman" w:hAnsi="Times New Roman"/>
          <w:sz w:val="24"/>
          <w:szCs w:val="24"/>
        </w:rPr>
        <w:t xml:space="preserve"> обнаруживать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и постах объекта трансп</w:t>
      </w:r>
      <w:r>
        <w:rPr>
          <w:rFonts w:ascii="Times New Roman" w:hAnsi="Times New Roman"/>
          <w:sz w:val="24"/>
          <w:szCs w:val="24"/>
        </w:rPr>
        <w:t xml:space="preserve">ортной инфраструктуры на границах зоны транспортной безопасности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ее части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допускать их перевозки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перемещения в зону транспортной </w:t>
      </w:r>
      <w:r>
        <w:rPr>
          <w:rFonts w:ascii="Times New Roman" w:hAnsi="Times New Roman"/>
          <w:sz w:val="24"/>
          <w:szCs w:val="24"/>
        </w:rPr>
        <w:t>безопасности объекта транспортной инфраструктуры или ее часть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настоящим документом и правилами проведения досмотра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40)</w:t>
      </w:r>
      <w:r>
        <w:rPr>
          <w:rFonts w:ascii="Times New Roman" w:hAnsi="Times New Roman"/>
          <w:sz w:val="24"/>
          <w:szCs w:val="24"/>
        </w:rPr>
        <w:t xml:space="preserve"> незамедлительно информировать уполномоченных представителей подразделений органов Федеральной с</w:t>
      </w:r>
      <w:r>
        <w:rPr>
          <w:rFonts w:ascii="Times New Roman" w:hAnsi="Times New Roman"/>
          <w:sz w:val="24"/>
          <w:szCs w:val="24"/>
        </w:rPr>
        <w:t>лужбы безопасности Российской Федерации и органов внутренних дел о лицах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подготавливающих совершение или совершивших акты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которые законодательством Российской Федерации установлена административная или уголовная ответственнос</w:t>
      </w:r>
      <w:r>
        <w:rPr>
          <w:rFonts w:ascii="Times New Roman" w:hAnsi="Times New Roman"/>
          <w:sz w:val="24"/>
          <w:szCs w:val="24"/>
        </w:rPr>
        <w:t xml:space="preserve">ть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нарушители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объектах в случае выявления связи этих лиц и объектов с подготовкой к совершению или совершением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12.2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41)</w:t>
      </w:r>
      <w:r>
        <w:rPr>
          <w:rFonts w:ascii="Times New Roman" w:hAnsi="Times New Roman"/>
          <w:sz w:val="24"/>
          <w:szCs w:val="24"/>
        </w:rPr>
        <w:t xml:space="preserve"> передавать уполномоченным представителям подразделений органов Федеральной службы безопасности Российской Федерации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органов в</w:t>
      </w:r>
      <w:r>
        <w:rPr>
          <w:rFonts w:ascii="Times New Roman" w:hAnsi="Times New Roman"/>
          <w:sz w:val="24"/>
          <w:szCs w:val="24"/>
        </w:rPr>
        <w:t>нутренних дел выявленных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идентифицированное 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патроны к оружию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взрывчатые вещества и взрывные устройства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ядовитые или радиоактивные вещества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12.2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42)</w:t>
      </w:r>
      <w:r>
        <w:rPr>
          <w:rFonts w:ascii="Times New Roman" w:hAnsi="Times New Roman"/>
          <w:sz w:val="24"/>
          <w:szCs w:val="24"/>
        </w:rPr>
        <w:t xml:space="preserve"> принимать меры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исключающие подготовку к совершению или совершение акта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и пост</w:t>
      </w:r>
      <w:r>
        <w:rPr>
          <w:rFonts w:ascii="Times New Roman" w:hAnsi="Times New Roman"/>
          <w:sz w:val="24"/>
          <w:szCs w:val="24"/>
        </w:rPr>
        <w:t>ах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участках пересечения границ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осуществления контроля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наблюдения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мониторинга состояния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границ зоны транспортной безопасности объек</w:t>
      </w:r>
      <w:r>
        <w:rPr>
          <w:rFonts w:ascii="Times New Roman" w:hAnsi="Times New Roman"/>
          <w:sz w:val="24"/>
          <w:szCs w:val="24"/>
        </w:rPr>
        <w:t>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частей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критических элементов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осуществления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 и повторного досмотра в целях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осуществления контроля передвижения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перемещения материальных объектов в зоне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частях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критических элементах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использования технических средств обеспечения транспортной б</w:t>
      </w:r>
      <w:r>
        <w:rPr>
          <w:rFonts w:ascii="Times New Roman" w:hAnsi="Times New Roman"/>
          <w:sz w:val="24"/>
          <w:szCs w:val="24"/>
        </w:rPr>
        <w:t>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реагирования на подготовку или совершение акта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</w:t>
      </w:r>
      <w:r>
        <w:rPr>
          <w:rFonts w:ascii="Times New Roman" w:hAnsi="Times New Roman"/>
          <w:sz w:val="24"/>
          <w:szCs w:val="24"/>
        </w:rPr>
        <w:t>лицах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совершивших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совершающих или подготавливающих совершение акта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 всех обнаруженных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распознанных и идентифицированных оружии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взрывчатых веществах и взрывных устройствах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ядовитых или радиоактивных веществах </w:t>
      </w:r>
      <w:r>
        <w:rPr>
          <w:rFonts w:ascii="Times New Roman" w:hAnsi="Times New Roman"/>
          <w:sz w:val="24"/>
          <w:szCs w:val="24"/>
        </w:rPr>
        <w:t>при отсутствии законных оснований на их хранение и ношение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43)</w:t>
      </w:r>
      <w:r>
        <w:rPr>
          <w:rFonts w:ascii="Times New Roman" w:hAnsi="Times New Roman"/>
          <w:sz w:val="24"/>
          <w:szCs w:val="24"/>
        </w:rPr>
        <w:t xml:space="preserve"> обеспечивать реагирование на подготовку к совершению или совершение акта незаконного вмешательства в соответствии с планом объекта транспортной инфраструктуры силами групп быстрого реагировани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44)</w:t>
      </w:r>
      <w:r>
        <w:rPr>
          <w:rFonts w:ascii="Times New Roman" w:hAnsi="Times New Roman"/>
          <w:sz w:val="24"/>
          <w:szCs w:val="24"/>
        </w:rPr>
        <w:t xml:space="preserve"> осуществлять допуск физических лиц на искусственные острова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установки и сооружения по спискам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заверенным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 за обеспечение транспортной безопасности в отношении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 за об</w:t>
      </w:r>
      <w:r>
        <w:rPr>
          <w:rFonts w:ascii="Times New Roman" w:hAnsi="Times New Roman"/>
          <w:sz w:val="24"/>
          <w:szCs w:val="24"/>
        </w:rPr>
        <w:t>еспечение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имея в виду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материальные пропуска для перемещения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технических объектов на искусственные острова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установки и сооружения не оформляются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45)</w:t>
      </w:r>
      <w:r>
        <w:rPr>
          <w:rFonts w:ascii="Times New Roman" w:hAnsi="Times New Roman"/>
          <w:sz w:val="24"/>
          <w:szCs w:val="24"/>
        </w:rPr>
        <w:t xml:space="preserve"> обеспечивать допуск транс</w:t>
      </w:r>
      <w:r>
        <w:rPr>
          <w:rFonts w:ascii="Times New Roman" w:hAnsi="Times New Roman"/>
          <w:sz w:val="24"/>
          <w:szCs w:val="24"/>
        </w:rPr>
        <w:t>портных средств в зону безопасности искусственного сооружения и учет таких транспортных средств в соответствии с планом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46)</w:t>
      </w:r>
      <w:r>
        <w:rPr>
          <w:rFonts w:ascii="Times New Roman" w:hAnsi="Times New Roman"/>
          <w:sz w:val="24"/>
          <w:szCs w:val="24"/>
        </w:rPr>
        <w:t xml:space="preserve"> силами подразделений транспортной безопасности объекта транспортной инфраструктуры принимать ме</w:t>
      </w:r>
      <w:r>
        <w:rPr>
          <w:rFonts w:ascii="Times New Roman" w:hAnsi="Times New Roman"/>
          <w:sz w:val="24"/>
          <w:szCs w:val="24"/>
        </w:rPr>
        <w:t xml:space="preserve">ры по недопущению движения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нахождения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 в зоне безопасности искусственного сооружения при нарушении транспортным средством установленных условий допуска в зону безопасности искусственного сооружения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</w:t>
      </w:r>
      <w:r>
        <w:rPr>
          <w:rFonts w:ascii="Times New Roman" w:hAnsi="Times New Roman"/>
          <w:sz w:val="24"/>
          <w:szCs w:val="24"/>
        </w:rPr>
        <w:t xml:space="preserve">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целях обеспечения транспортной безопасности транспортных средств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назначить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ответственное за обеспечение транспортной безопасности в отношении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назначить лицо командного состава </w:t>
      </w:r>
      <w:r>
        <w:rPr>
          <w:rFonts w:ascii="Times New Roman" w:hAnsi="Times New Roman"/>
          <w:sz w:val="24"/>
          <w:szCs w:val="24"/>
        </w:rPr>
        <w:t>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ответственное за обеспечение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нахождении транспортного средства в пунктах отстоя без экипажа необходимо назначить лицо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ответственное за обеспечение транспортной безопасност</w:t>
      </w:r>
      <w:r>
        <w:rPr>
          <w:rFonts w:ascii="Times New Roman" w:hAnsi="Times New Roman"/>
          <w:sz w:val="24"/>
          <w:szCs w:val="24"/>
        </w:rPr>
        <w:t>и одного или нескольких транспортных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обеспечить защиту транспортного средства от актов незаконного вмешательства в соответствии с планом обеспечения транспортной безопасности транспортного средства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план транспортного средства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силами о</w:t>
      </w:r>
      <w:r>
        <w:rPr>
          <w:rFonts w:ascii="Times New Roman" w:hAnsi="Times New Roman"/>
          <w:sz w:val="24"/>
          <w:szCs w:val="24"/>
        </w:rPr>
        <w:t>беспечения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привлекаемыми либо формируемыми из членов экипажа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имея в виду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при осуществлении технологического взаимодействия транспортного средства с объектом транспор</w:t>
      </w:r>
      <w:r>
        <w:rPr>
          <w:rFonts w:ascii="Times New Roman" w:hAnsi="Times New Roman"/>
          <w:sz w:val="24"/>
          <w:szCs w:val="24"/>
        </w:rPr>
        <w:t xml:space="preserve">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иным транспортным средством защита такого транспортного средства от актов незаконного вмешательства может осуществляться как силами обеспечения транспортной безопасности самого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 и силами обеспечения тр</w:t>
      </w:r>
      <w:r>
        <w:rPr>
          <w:rFonts w:ascii="Times New Roman" w:hAnsi="Times New Roman"/>
          <w:sz w:val="24"/>
          <w:szCs w:val="24"/>
        </w:rPr>
        <w:t xml:space="preserve">анспортной безопасности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 осуществляется технологическое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соответствии с планами объектов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планами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при о</w:t>
      </w:r>
      <w:r>
        <w:rPr>
          <w:rFonts w:ascii="Times New Roman" w:hAnsi="Times New Roman"/>
          <w:sz w:val="24"/>
          <w:szCs w:val="24"/>
        </w:rPr>
        <w:t xml:space="preserve">существлении технологического взаимодействия транспортного средства и объекта транспортной инфраструктуры и отсутствии на объекте транспортной инфраструктуры подразделения транспортной безопасности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силами привлекаемого или сформированного подразделения т</w:t>
      </w:r>
      <w:r>
        <w:rPr>
          <w:rFonts w:ascii="Times New Roman" w:hAnsi="Times New Roman"/>
          <w:sz w:val="24"/>
          <w:szCs w:val="24"/>
        </w:rPr>
        <w:t>ранспортной безопасности транспортного средства в соответствии с планом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представить в Федеральное агентство морского и речного транспорта полные и достоверные сведения о субъекте транспортной инфраструктуры и о транспортном средс</w:t>
      </w:r>
      <w:r>
        <w:rPr>
          <w:rFonts w:ascii="Times New Roman" w:hAnsi="Times New Roman"/>
          <w:sz w:val="24"/>
          <w:szCs w:val="24"/>
        </w:rPr>
        <w:t>тве для ведения реестра категорированных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полную и достоверную информацию по количественным показателям критериев категорирования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установленным Министерством транспорта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5)</w:t>
      </w:r>
      <w:r>
        <w:rPr>
          <w:rFonts w:ascii="Times New Roman" w:hAnsi="Times New Roman"/>
          <w:sz w:val="24"/>
          <w:szCs w:val="24"/>
        </w:rPr>
        <w:t xml:space="preserve"> обеспечить проведение оценки уязвимости транспортного средства и представление ее результатов на утверждение в установленном порядке в Федеральное агентство морского и речного транспорта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 даты размещения на официальном сайте Федер</w:t>
      </w:r>
      <w:r>
        <w:rPr>
          <w:rFonts w:ascii="Times New Roman" w:hAnsi="Times New Roman"/>
          <w:sz w:val="24"/>
          <w:szCs w:val="24"/>
        </w:rPr>
        <w:t>ального агентства морского и речного транспорта сведений о присвоении категории транспортному средству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сопровождается соответствующим уведомлением субъекта транспортной инфраструктуры по электронной почте и в письменном виде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на основании утвер</w:t>
      </w:r>
      <w:r>
        <w:rPr>
          <w:rFonts w:ascii="Times New Roman" w:hAnsi="Times New Roman"/>
          <w:sz w:val="24"/>
          <w:szCs w:val="24"/>
        </w:rPr>
        <w:t xml:space="preserve">жденных результатов оценки уязвимости транспортного средства представить в Федеральное агентство морского и речного транспорта план транспортного средства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 даты утверждения результатов оценки уязвимости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реали</w:t>
      </w:r>
      <w:r>
        <w:rPr>
          <w:rFonts w:ascii="Times New Roman" w:hAnsi="Times New Roman"/>
          <w:sz w:val="24"/>
          <w:szCs w:val="24"/>
        </w:rPr>
        <w:t>зовать план транспортного средства поэтапно в предусмотренные этим планом сроки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транспортных средств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международные рейсы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которые распространяется действие положений межд</w:t>
      </w:r>
      <w:r>
        <w:rPr>
          <w:rFonts w:ascii="Times New Roman" w:hAnsi="Times New Roman"/>
          <w:sz w:val="24"/>
          <w:szCs w:val="24"/>
        </w:rPr>
        <w:t>ународных договоров Российской Федерации в области охраны судов и портовых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позднее одного года с даты присвоения категории транспортному средству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транспортных средств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категорий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</w:t>
      </w:r>
      <w:r>
        <w:rPr>
          <w:rFonts w:ascii="Times New Roman" w:hAnsi="Times New Roman"/>
          <w:sz w:val="24"/>
          <w:szCs w:val="24"/>
        </w:rPr>
        <w:t>ствляющих международные рейсы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которые распространяется действие положений международных договоров Российской Федерации в области охраны судов и портовых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позднее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месяцев с даты присвоения категории транспортному средству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пас</w:t>
      </w:r>
      <w:r>
        <w:rPr>
          <w:rFonts w:ascii="Times New Roman" w:hAnsi="Times New Roman"/>
          <w:sz w:val="24"/>
          <w:szCs w:val="24"/>
        </w:rPr>
        <w:t>сажирских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международные рейсы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высокоскоростные пассажирские 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грузовых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высокоскоростные 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валовой вместимостью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и более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морских передв</w:t>
      </w:r>
      <w:r>
        <w:rPr>
          <w:rFonts w:ascii="Times New Roman" w:hAnsi="Times New Roman"/>
          <w:sz w:val="24"/>
          <w:szCs w:val="24"/>
        </w:rPr>
        <w:t xml:space="preserve">ижных установок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позднее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месяцев с даты утверждения плана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обеспечить обращение со сведениями о результатах проведенной оценки уязвимости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содержащимися в плане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являются</w:t>
      </w:r>
      <w:r>
        <w:rPr>
          <w:rFonts w:ascii="Times New Roman" w:hAnsi="Times New Roman"/>
          <w:sz w:val="24"/>
          <w:szCs w:val="24"/>
        </w:rPr>
        <w:t xml:space="preserve"> информацией ограниченного доступа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Правительством Российской Федерации в соответствии с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</w:t>
      </w:r>
      <w:r>
        <w:rPr>
          <w:rFonts w:ascii="Times New Roman" w:hAnsi="Times New Roman"/>
          <w:sz w:val="24"/>
          <w:szCs w:val="24"/>
        </w:rPr>
        <w:t>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утвердить следующие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распорядительные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направленные на реализацию мер по обеспечению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заверенные субъектом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перевозчиком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копии которых являю</w:t>
      </w:r>
      <w:r>
        <w:rPr>
          <w:rFonts w:ascii="Times New Roman" w:hAnsi="Times New Roman"/>
          <w:sz w:val="24"/>
          <w:szCs w:val="24"/>
        </w:rPr>
        <w:t>тся приложениями к плану транспортного средства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формирования субъектом транспортной инфраструктуры подразделения транспортной безопасности транспортного средства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положение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сформированном подразделении транспортной безопасности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</w:t>
      </w:r>
      <w:r>
        <w:rPr>
          <w:rFonts w:ascii="Times New Roman" w:hAnsi="Times New Roman"/>
          <w:sz w:val="24"/>
          <w:szCs w:val="24"/>
        </w:rPr>
        <w:t xml:space="preserve">ае привлечения субъектом транспортной инфраструктуры подразделения транспортной безопасности приложениями к плану транспортного средства являются копия положения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устава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привлеченном подразделении транспортной безопасности и копия договора о защите тран</w:t>
      </w:r>
      <w:r>
        <w:rPr>
          <w:rFonts w:ascii="Times New Roman" w:hAnsi="Times New Roman"/>
          <w:sz w:val="24"/>
          <w:szCs w:val="24"/>
        </w:rPr>
        <w:t>спортного средства от актов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организационная структура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схема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управления силами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перечень штатных должностей работников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непосредственно связанных с обесп</w:t>
      </w:r>
      <w:r>
        <w:rPr>
          <w:rFonts w:ascii="Times New Roman" w:hAnsi="Times New Roman"/>
          <w:sz w:val="24"/>
          <w:szCs w:val="24"/>
        </w:rPr>
        <w:t>ечением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штатных должностей работников субъекта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осуществляющих деятельность в зоне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части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которых</w:t>
      </w:r>
      <w:r>
        <w:rPr>
          <w:rFonts w:ascii="Times New Roman" w:hAnsi="Times New Roman"/>
          <w:sz w:val="24"/>
          <w:szCs w:val="24"/>
        </w:rPr>
        <w:t xml:space="preserve"> в соответствии с настоящим документом устанавливается особый режим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физических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транспортных средств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проноса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провоза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грузов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багажа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ручной клади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личных вещей либо перемещения животных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зона транспортной безопасности тра</w:t>
      </w:r>
      <w:r>
        <w:rPr>
          <w:rFonts w:ascii="Times New Roman" w:hAnsi="Times New Roman"/>
          <w:sz w:val="24"/>
          <w:szCs w:val="24"/>
        </w:rPr>
        <w:t>нспортного средства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на критических элементах транспортного средства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ходовом мостике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радиорубке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если есть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машинном отделении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румпельном отделении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критический элемент транспортного средства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штатных должностей работников субъе</w:t>
      </w:r>
      <w:r>
        <w:rPr>
          <w:rFonts w:ascii="Times New Roman" w:hAnsi="Times New Roman"/>
          <w:sz w:val="24"/>
          <w:szCs w:val="24"/>
        </w:rPr>
        <w:t xml:space="preserve">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осуществляющих на законных основаниях деятельность в перевозочном секторе зоны транспортной безопасности транспортного средства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месте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осуществляется погрузка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выгрузка и п</w:t>
      </w:r>
      <w:r>
        <w:rPr>
          <w:rFonts w:ascii="Times New Roman" w:hAnsi="Times New Roman"/>
          <w:sz w:val="24"/>
          <w:szCs w:val="24"/>
        </w:rPr>
        <w:t xml:space="preserve">еревозка грузов и пассажиров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перевозочный сектор зоны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технологическом секторе зоны транспортной безопасности транспортного средства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месте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связано с эксплуатац</w:t>
      </w:r>
      <w:r>
        <w:rPr>
          <w:rFonts w:ascii="Times New Roman" w:hAnsi="Times New Roman"/>
          <w:sz w:val="24"/>
          <w:szCs w:val="24"/>
        </w:rPr>
        <w:t>ией транспортного средства и в котором осуществляются операции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связанные с перевозкой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погрузкой и выгрузкой грузов и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уполномоченных подразделений федеральных органов исполнительной власти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технологический сектор зоны</w:t>
      </w:r>
      <w:r>
        <w:rPr>
          <w:rFonts w:ascii="Times New Roman" w:hAnsi="Times New Roman"/>
          <w:sz w:val="24"/>
          <w:szCs w:val="24"/>
        </w:rPr>
        <w:t xml:space="preserve">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реагирования сил обеспечения транспортной безопасности на подготовку к совершению или совершение актов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доведения до сил обеспечения транспортной безопасности инф</w:t>
      </w:r>
      <w:r>
        <w:rPr>
          <w:rFonts w:ascii="Times New Roman" w:hAnsi="Times New Roman"/>
          <w:sz w:val="24"/>
          <w:szCs w:val="24"/>
        </w:rPr>
        <w:t>ормации об изменении уровня безопасности или уровня охраны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реагирования на такую информацию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взаимодействия между силами обеспечения транспортной безопасности транспортного средства и силами обеспечения транспортной </w:t>
      </w:r>
      <w:r>
        <w:rPr>
          <w:rFonts w:ascii="Times New Roman" w:hAnsi="Times New Roman"/>
          <w:sz w:val="24"/>
          <w:szCs w:val="24"/>
        </w:rPr>
        <w:t>безопасности других транспортных средств и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которыми имеется технологическое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при организации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 и повторного досмотра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схема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информирования Федерального агентства морского и речного транспорта и уполномоченных подразделений органов Федеральной службы безопасности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внутренних дел и Федеральной службы по надзору в сфере транспорта о непосредственных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прямых угрозах и фактах совершения актов незаконного вмешательства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международные рейсы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указанный порядок предусматривает использование судовой системы тревожного оповещения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предусмотренной Международной конвенцие</w:t>
      </w:r>
      <w:r>
        <w:rPr>
          <w:rFonts w:ascii="Times New Roman" w:hAnsi="Times New Roman"/>
          <w:sz w:val="24"/>
          <w:szCs w:val="24"/>
        </w:rPr>
        <w:t xml:space="preserve">й по охране человеческой жизни на море </w:t>
      </w:r>
      <w:r>
        <w:rPr>
          <w:rFonts w:ascii="Times New Roman" w:hAnsi="Times New Roman"/>
          <w:sz w:val="24"/>
          <w:szCs w:val="24"/>
        </w:rPr>
        <w:t>1974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размещения и состав оснащения постов транспортного средства на границах зоны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размещения технических систем и средств досмотра на объекте транспо</w:t>
      </w:r>
      <w:r>
        <w:rPr>
          <w:rFonts w:ascii="Times New Roman" w:hAnsi="Times New Roman"/>
          <w:sz w:val="24"/>
          <w:szCs w:val="24"/>
        </w:rPr>
        <w:t>ртной инфраструктуры для выявления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положение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инструкция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пропускном и внутриобъектовом режимах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состоящее в том числе из следующих разделов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порядок допуска </w:t>
      </w:r>
      <w:r>
        <w:rPr>
          <w:rFonts w:ascii="Times New Roman" w:hAnsi="Times New Roman"/>
          <w:sz w:val="24"/>
          <w:szCs w:val="24"/>
        </w:rPr>
        <w:t>и учета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при них вещей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автотранспортных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самоходных машин и механизмов и перемещаемых грузов в зону транспортной безопасности транспортного средства или ее часть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действий сил обеспечения транспортной безопасност</w:t>
      </w:r>
      <w:r>
        <w:rPr>
          <w:rFonts w:ascii="Times New Roman" w:hAnsi="Times New Roman"/>
          <w:sz w:val="24"/>
          <w:szCs w:val="24"/>
        </w:rPr>
        <w:t xml:space="preserve">и при выявлении на постах транспортного средства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местах на границах зоны транспортной безопасности транспортного средства или ее части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осуществляется пропуск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автотранспортных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самоходных машин и механизмов на транспортн</w:t>
      </w:r>
      <w:r>
        <w:rPr>
          <w:rFonts w:ascii="Times New Roman" w:hAnsi="Times New Roman"/>
          <w:sz w:val="24"/>
          <w:szCs w:val="24"/>
        </w:rPr>
        <w:t xml:space="preserve">ое средство во время стоянки транспортного средства у причала и при нахождении транспортного средства на рейде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пост транспортного средства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при выявлении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имеющих правовых оснований на проход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нахождение в зоне</w:t>
      </w:r>
      <w:r>
        <w:rPr>
          <w:rFonts w:ascii="Times New Roman" w:hAnsi="Times New Roman"/>
          <w:sz w:val="24"/>
          <w:szCs w:val="24"/>
        </w:rPr>
        <w:t xml:space="preserve">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части или на критических элементах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обнаружения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выявление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распознавание и идентификацию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порядок действий сил обеспечения транспортной безопасности при обнаружении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сверки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проверки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правовыми основаниями для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физических</w:t>
      </w:r>
      <w:r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транспортных средств и перемещения материальных предметов в зону транспортной безопасности транспортного средства или ее часть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порядок оценки данных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передачи данных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и порядок эксплуатации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функционирования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технических средств обеспечения транспортной безопасности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заграждений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решеток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усиленных дверей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запорных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иных сооружений и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предназначенных для принятия мер по недопущению несанкционированн</w:t>
      </w:r>
      <w:r>
        <w:rPr>
          <w:rFonts w:ascii="Times New Roman" w:hAnsi="Times New Roman"/>
          <w:sz w:val="24"/>
          <w:szCs w:val="24"/>
        </w:rPr>
        <w:t>ого проникновения и совершения актов незаконного вмешательства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обеспечить передачу данных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 съемных носителях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технических средств обеспечения транспортной безопасности уполномоченным подразделениям органов Федеральной службы безопасности Российс</w:t>
      </w:r>
      <w:r>
        <w:rPr>
          <w:rFonts w:ascii="Times New Roman" w:hAnsi="Times New Roman"/>
          <w:sz w:val="24"/>
          <w:szCs w:val="24"/>
        </w:rPr>
        <w:t>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внутренних дел и Федеральной службы по надзору в сфере транспорта в соответствии с порядком передачи данных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проверять силы обеспечения транспортной безопасности с целью выявления оснований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и не допускать к работам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непосредственно связанным с обеспечением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</w:t>
      </w:r>
      <w:r>
        <w:rPr>
          <w:rFonts w:ascii="Times New Roman" w:hAnsi="Times New Roman"/>
          <w:sz w:val="24"/>
          <w:szCs w:val="24"/>
        </w:rPr>
        <w:t>тношении которых будут выявлены обстоятельства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указывающие на несоответствие положениям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частью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обеспечивать подготовку и аттестацию сил обеспечения транспортной безопаснос</w:t>
      </w:r>
      <w:r>
        <w:rPr>
          <w:rFonts w:ascii="Times New Roman" w:hAnsi="Times New Roman"/>
          <w:sz w:val="24"/>
          <w:szCs w:val="24"/>
        </w:rPr>
        <w:t xml:space="preserve">ти в соответствии со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статьей 12.1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".</w:t>
      </w:r>
      <w:r>
        <w:rPr>
          <w:rFonts w:ascii="Times New Roman" w:hAnsi="Times New Roman"/>
          <w:sz w:val="24"/>
          <w:szCs w:val="24"/>
        </w:rPr>
        <w:t xml:space="preserve"> К работе на должностях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непосредственно связанных с обеспечением транспортной безопаснос</w:t>
      </w:r>
      <w:r>
        <w:rPr>
          <w:rFonts w:ascii="Times New Roman" w:hAnsi="Times New Roman"/>
          <w:sz w:val="24"/>
          <w:szCs w:val="24"/>
        </w:rPr>
        <w:t>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к исполнению обязанностей по защите транспортного средства от актов незаконного вмешательства в соответствии с планом транспортного средства необходимо допускать только лиц из числа сил обеспечения транспортной безопаснос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аттестованных и подготовленных в соответствии со статьей </w:t>
      </w:r>
      <w:r>
        <w:rPr>
          <w:rFonts w:ascii="Times New Roman" w:hAnsi="Times New Roman"/>
          <w:sz w:val="24"/>
          <w:szCs w:val="24"/>
        </w:rPr>
        <w:t>12.1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а лиц командного состава экипажа транспортного </w:t>
      </w:r>
      <w:r>
        <w:rPr>
          <w:rFonts w:ascii="Times New Roman" w:hAnsi="Times New Roman"/>
          <w:sz w:val="24"/>
          <w:szCs w:val="24"/>
        </w:rPr>
        <w:lastRenderedPageBreak/>
        <w:t>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совершающего международные рейсы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обеспечение транспортной безопа</w:t>
      </w:r>
      <w:r>
        <w:rPr>
          <w:rFonts w:ascii="Times New Roman" w:hAnsi="Times New Roman"/>
          <w:sz w:val="24"/>
          <w:szCs w:val="24"/>
        </w:rPr>
        <w:t>сности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членов экипажей морских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совершающих международные рейсы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том числе с учетом прохождения подготовки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предусмотренной Международной конвенцией о подготовке и дипломировании моряков и несении вахты 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1978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если такая подготовка не осуществлялась в соответствии с законодательством Российской Федерации в области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информировать в наглядной и доступной форме всех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на транспортн</w:t>
      </w:r>
      <w:r>
        <w:rPr>
          <w:rFonts w:ascii="Times New Roman" w:hAnsi="Times New Roman"/>
          <w:sz w:val="24"/>
          <w:szCs w:val="24"/>
        </w:rPr>
        <w:t>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требованиях законодательства Российской Федерации в области обеспечения транспортной безопасности и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распорядительных документах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реализацию мер по обеспечению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части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касающейся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проводить как самостоятельно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плана транспортного ср</w:t>
      </w:r>
      <w:r>
        <w:rPr>
          <w:rFonts w:ascii="Times New Roman" w:hAnsi="Times New Roman"/>
          <w:sz w:val="24"/>
          <w:szCs w:val="24"/>
        </w:rPr>
        <w:t xml:space="preserve">едства с периодичностью не реже одного раза в год для транспортных средств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категорий и 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раз в год для транспортных средств внутреннего водного транспорта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независимо от категории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эксплуатирующихся менее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месяцев в году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для транспор</w:t>
      </w:r>
      <w:r>
        <w:rPr>
          <w:rFonts w:ascii="Times New Roman" w:hAnsi="Times New Roman"/>
          <w:sz w:val="24"/>
          <w:szCs w:val="24"/>
        </w:rPr>
        <w:t xml:space="preserve">тных средств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 транспортных средствах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международные рейсы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учения необходимо проводить не менее одного раза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случаях единовременной замены более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процентов работников транспортного средства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</w:t>
      </w: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не принимали участия в учениях на этом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учения необходимо проводить в течение одной недели со дня замены работников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Учения на транспортных средствах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международные рейсы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могут у</w:t>
      </w:r>
      <w:r>
        <w:rPr>
          <w:rFonts w:ascii="Times New Roman" w:hAnsi="Times New Roman"/>
          <w:sz w:val="24"/>
          <w:szCs w:val="24"/>
        </w:rPr>
        <w:t>частвовать должностные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ответственные за обеспечение транспортной безопасности в отношении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ответственные за обеспечение транспортной безопасности морских терминалов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причалов и акваторий морских портов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</w:t>
      </w:r>
      <w:r>
        <w:rPr>
          <w:rFonts w:ascii="Times New Roman" w:hAnsi="Times New Roman"/>
          <w:sz w:val="24"/>
          <w:szCs w:val="24"/>
        </w:rPr>
        <w:t>ставители федеральных органов исполнительной власти в соответствии с их компетенцией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лица командного состава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ответственные за обеспечение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необходимо проводить не менее одного раза в течение каждого </w:t>
      </w:r>
      <w:r>
        <w:rPr>
          <w:rFonts w:ascii="Times New Roman" w:hAnsi="Times New Roman"/>
          <w:sz w:val="24"/>
          <w:szCs w:val="24"/>
        </w:rPr>
        <w:t>календарного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этом промежуток между занятиями не должен превышать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месяцев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>
        <w:rPr>
          <w:rFonts w:ascii="Times New Roman" w:hAnsi="Times New Roman"/>
          <w:sz w:val="24"/>
          <w:szCs w:val="24"/>
        </w:rPr>
        <w:t xml:space="preserve"> незамедлительно информировать Федеральное агентство морского и речного транспорта о переходе к субъекту транспортной инфраструктуры права собственности на транспортн</w:t>
      </w:r>
      <w:r>
        <w:rPr>
          <w:rFonts w:ascii="Times New Roman" w:hAnsi="Times New Roman"/>
          <w:sz w:val="24"/>
          <w:szCs w:val="24"/>
        </w:rPr>
        <w:t>ое средство или переходе права его использования на ином законном основании от иного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 согласованных с органами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уполномоченными на освидетельствование транспортных средств и их классификацию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планируемых измен</w:t>
      </w:r>
      <w:r>
        <w:rPr>
          <w:rFonts w:ascii="Times New Roman" w:hAnsi="Times New Roman"/>
          <w:sz w:val="24"/>
          <w:szCs w:val="24"/>
        </w:rPr>
        <w:t>ениях конструктивных или технических элементов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технологических процессов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приводящих к изменению ранее установленной категории транспортного средства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утвержденного плана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</w:t>
      </w:r>
      <w:r>
        <w:rPr>
          <w:rFonts w:ascii="Times New Roman" w:hAnsi="Times New Roman"/>
          <w:sz w:val="24"/>
          <w:szCs w:val="24"/>
        </w:rPr>
        <w:t xml:space="preserve"> при изменении положений </w:t>
      </w:r>
      <w:r>
        <w:rPr>
          <w:rFonts w:ascii="Times New Roman" w:hAnsi="Times New Roman"/>
          <w:sz w:val="24"/>
          <w:szCs w:val="24"/>
        </w:rPr>
        <w:t>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регламентирующих меры по защите транспортного средства от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обеспечить проведение дополнительной оценки уязвимости транспортного средства и утверждение в установленном порядке ее результатов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месяцев с даты возникновения таких изменений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изменении конструктивных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технических и технологических характеристик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приводящих к изменению присвоенной транспортному средству категории или изменению утвержденного плана транспортн</w:t>
      </w:r>
      <w:r>
        <w:rPr>
          <w:rFonts w:ascii="Times New Roman" w:hAnsi="Times New Roman"/>
          <w:sz w:val="24"/>
          <w:szCs w:val="24"/>
        </w:rPr>
        <w:t>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необходимо обеспечить </w:t>
      </w:r>
      <w:r>
        <w:rPr>
          <w:rFonts w:ascii="Times New Roman" w:hAnsi="Times New Roman"/>
          <w:sz w:val="24"/>
          <w:szCs w:val="24"/>
        </w:rPr>
        <w:lastRenderedPageBreak/>
        <w:t>проведение дополнительной оценки уязвимости транспортного средства в части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касающейся произошедших изменений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утверждение в установленном порядке результатов дополнительной оценки уязвимости транспортного средства в т</w:t>
      </w:r>
      <w:r>
        <w:rPr>
          <w:rFonts w:ascii="Times New Roman" w:hAnsi="Times New Roman"/>
          <w:sz w:val="24"/>
          <w:szCs w:val="24"/>
        </w:rPr>
        <w:t xml:space="preserve">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 даты возникновения таких изменений или с даты получения уведомления об изменении присвоенной категории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переходе к субъекту транспортной инфраструктуры права собственности на транспортное средство или переходе </w:t>
      </w:r>
      <w:r>
        <w:rPr>
          <w:rFonts w:ascii="Times New Roman" w:hAnsi="Times New Roman"/>
          <w:sz w:val="24"/>
          <w:szCs w:val="24"/>
        </w:rPr>
        <w:t xml:space="preserve">права его использования на ином законном основании от иного субъекта транспортной инфраструктуры необходимо обеспечить проведение оценки уязвимости транспортного средства и представление на утверждение в установленном порядке ее результатов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при наличии у </w:t>
      </w:r>
      <w:r>
        <w:rPr>
          <w:rFonts w:ascii="Times New Roman" w:hAnsi="Times New Roman"/>
          <w:sz w:val="24"/>
          <w:szCs w:val="24"/>
        </w:rPr>
        <w:t>субъекта транспортной инфраструктуры утвержденных результатов ранее проведенной оценки уязвимости транспортного средства и согласии субъекта транспортной инфраструктуры с этими утвержденными результатами обеспечить внесение в них соответствующих изменений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</w:t>
      </w:r>
      <w:r>
        <w:rPr>
          <w:rFonts w:ascii="Times New Roman" w:hAnsi="Times New Roman"/>
          <w:sz w:val="24"/>
          <w:szCs w:val="24"/>
        </w:rPr>
        <w:t xml:space="preserve"> обеспечить внесение изменений в план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по результатам проведенной дополнительной оценки уязвимости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их представление на утверждение в Федеральное агентство морского и речного транспорта в теч</w:t>
      </w:r>
      <w:r>
        <w:rPr>
          <w:rFonts w:ascii="Times New Roman" w:hAnsi="Times New Roman"/>
          <w:sz w:val="24"/>
          <w:szCs w:val="24"/>
        </w:rPr>
        <w:t xml:space="preserve">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 даты утверждения Федеральным агентством морского и речного транспорта результатов дополнительно проведенной оценки уязвимости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</w:t>
      </w:r>
      <w:r>
        <w:rPr>
          <w:rFonts w:ascii="Times New Roman" w:hAnsi="Times New Roman"/>
          <w:sz w:val="24"/>
          <w:szCs w:val="24"/>
        </w:rPr>
        <w:t xml:space="preserve"> незамедлительно информировать Федеральное агентство морского и речного транспорта и у</w:t>
      </w:r>
      <w:r>
        <w:rPr>
          <w:rFonts w:ascii="Times New Roman" w:hAnsi="Times New Roman"/>
          <w:sz w:val="24"/>
          <w:szCs w:val="24"/>
        </w:rPr>
        <w:t>полномоченные подразделения органов Федеральной службы безопасности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Федеральной службы по надзору в сфере транспорта об угрозах совершения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совершении актов незаконного вмешательства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Министерством транспорта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19)</w:t>
      </w:r>
      <w:r>
        <w:rPr>
          <w:rFonts w:ascii="Times New Roman" w:hAnsi="Times New Roman"/>
          <w:sz w:val="24"/>
          <w:szCs w:val="24"/>
        </w:rPr>
        <w:t xml:space="preserve"> реализовать предусмотренные планом транспортного средства дополнительные меры при изменении уровня безопасности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уровня охраны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сроки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превышающие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часов с момента получения сообщения </w:t>
      </w:r>
      <w:r>
        <w:rPr>
          <w:rFonts w:ascii="Times New Roman" w:hAnsi="Times New Roman"/>
          <w:sz w:val="24"/>
          <w:szCs w:val="24"/>
        </w:rPr>
        <w:t>об изменении степени угрозы совершения акта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20)</w:t>
      </w:r>
      <w:r>
        <w:rPr>
          <w:rFonts w:ascii="Times New Roman" w:hAnsi="Times New Roman"/>
          <w:sz w:val="24"/>
          <w:szCs w:val="24"/>
        </w:rPr>
        <w:t xml:space="preserve"> незамедлительно объявить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установить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отменить уровень безопасности транспортного средства на основании решения об изменении степени угрозы совершения акта незаконного вмешательст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принятого в установленном законодательством Российской Федерации порядке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21)</w:t>
      </w:r>
      <w:r>
        <w:rPr>
          <w:rFonts w:ascii="Times New Roman" w:hAnsi="Times New Roman"/>
          <w:sz w:val="24"/>
          <w:szCs w:val="24"/>
        </w:rPr>
        <w:t xml:space="preserve"> выделить и оборудовать в соответствии с утвержденным планом транспортного средства отдельные помещения или участки помещений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беспалуб</w:t>
      </w:r>
      <w:r>
        <w:rPr>
          <w:rFonts w:ascii="Times New Roman" w:hAnsi="Times New Roman"/>
          <w:sz w:val="24"/>
          <w:szCs w:val="24"/>
        </w:rPr>
        <w:t>ных транспортных средств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работников подразделений транспортной безопасности в случае их привлечения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привлечения подразделений транспортной безопасности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которыми транспортное средство о</w:t>
      </w:r>
      <w:r>
        <w:rPr>
          <w:rFonts w:ascii="Times New Roman" w:hAnsi="Times New Roman"/>
          <w:sz w:val="24"/>
          <w:szCs w:val="24"/>
        </w:rPr>
        <w:t>существляет технологическое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защиты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оформления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боеприпасов и специальных средств пассажира и временного хранения добровольно сданных или обнаруженных и изъятых в ходе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</w:t>
      </w:r>
      <w:r>
        <w:rPr>
          <w:rFonts w:ascii="Times New Roman" w:hAnsi="Times New Roman"/>
          <w:sz w:val="24"/>
          <w:szCs w:val="24"/>
        </w:rPr>
        <w:t xml:space="preserve"> или повторного досмотра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22)</w:t>
      </w:r>
      <w:r>
        <w:rPr>
          <w:rFonts w:ascii="Times New Roman" w:hAnsi="Times New Roman"/>
          <w:sz w:val="24"/>
          <w:szCs w:val="24"/>
        </w:rPr>
        <w:t xml:space="preserve"> выделить и оборудовать в соответствии с утвержденным планом транспортного средства </w:t>
      </w:r>
      <w:r>
        <w:rPr>
          <w:rFonts w:ascii="Times New Roman" w:hAnsi="Times New Roman"/>
          <w:sz w:val="24"/>
          <w:szCs w:val="24"/>
        </w:rPr>
        <w:lastRenderedPageBreak/>
        <w:t>отдельные помещения или участки помещений на транспортном средстве для пр</w:t>
      </w:r>
      <w:r>
        <w:rPr>
          <w:rFonts w:ascii="Times New Roman" w:hAnsi="Times New Roman"/>
          <w:sz w:val="24"/>
          <w:szCs w:val="24"/>
        </w:rPr>
        <w:t>оведения досмотра физических лиц в случае проведения досмотра на транспортном средстве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23)</w:t>
      </w:r>
      <w:r>
        <w:rPr>
          <w:rFonts w:ascii="Times New Roman" w:hAnsi="Times New Roman"/>
          <w:sz w:val="24"/>
          <w:szCs w:val="24"/>
        </w:rPr>
        <w:t xml:space="preserve"> создать пункты управления обеспечением транспортной безопасности в соответствии с утвержденным планом транспортного средства и оснастить пункты управления обеспечен</w:t>
      </w:r>
      <w:r>
        <w:rPr>
          <w:rFonts w:ascii="Times New Roman" w:hAnsi="Times New Roman"/>
          <w:sz w:val="24"/>
          <w:szCs w:val="24"/>
        </w:rPr>
        <w:t>ием транспортной безопасности необходимыми средствами управления и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 взаимодействие как между силами обеспечения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так и силами обеспечения транспортной безопасности других транспортных с</w:t>
      </w:r>
      <w:r>
        <w:rPr>
          <w:rFonts w:ascii="Times New Roman" w:hAnsi="Times New Roman"/>
          <w:sz w:val="24"/>
          <w:szCs w:val="24"/>
        </w:rPr>
        <w:t xml:space="preserve">редств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которыми имеется технологическое взаимодействие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24)</w:t>
      </w:r>
      <w:r>
        <w:rPr>
          <w:rFonts w:ascii="Times New Roman" w:hAnsi="Times New Roman"/>
          <w:sz w:val="24"/>
          <w:szCs w:val="24"/>
        </w:rPr>
        <w:t xml:space="preserve"> в соответствии с планом транспортного средства обеспечить с учетом особенностей функционирования транспортного средства и периодов навигации непреры</w:t>
      </w:r>
      <w:r>
        <w:rPr>
          <w:rFonts w:ascii="Times New Roman" w:hAnsi="Times New Roman"/>
          <w:sz w:val="24"/>
          <w:szCs w:val="24"/>
        </w:rPr>
        <w:t>вное функционирование пунктов управления обеспечением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накопление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обработку и хранение в электронном виде данных с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имея в виду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в период отсутствия навигации </w:t>
      </w:r>
      <w:r>
        <w:rPr>
          <w:rFonts w:ascii="Times New Roman" w:hAnsi="Times New Roman"/>
          <w:sz w:val="24"/>
          <w:szCs w:val="24"/>
        </w:rPr>
        <w:t>допускается приостановка накопления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обработки и хранения в электронном виде данных с технических средств обеспечения транспортной безопасности и передачи указанных данных в соответствии с порядком передачи данных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25)</w:t>
      </w:r>
      <w:r>
        <w:rPr>
          <w:rFonts w:ascii="Times New Roman" w:hAnsi="Times New Roman"/>
          <w:sz w:val="24"/>
          <w:szCs w:val="24"/>
        </w:rPr>
        <w:t xml:space="preserve"> обеспечить аудио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видеозапись в цел</w:t>
      </w:r>
      <w:r>
        <w:rPr>
          <w:rFonts w:ascii="Times New Roman" w:hAnsi="Times New Roman"/>
          <w:sz w:val="24"/>
          <w:szCs w:val="24"/>
        </w:rPr>
        <w:t>ях документирования действий сил обеспечения транспортной безопасности на постах транспортного средства и пунктах управления обеспечением транспортной безопасности в соответствии с планом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26)</w:t>
      </w:r>
      <w:r>
        <w:rPr>
          <w:rFonts w:ascii="Times New Roman" w:hAnsi="Times New Roman"/>
          <w:sz w:val="24"/>
          <w:szCs w:val="24"/>
        </w:rPr>
        <w:t xml:space="preserve"> установить границы критических элементов</w:t>
      </w:r>
      <w:r>
        <w:rPr>
          <w:rFonts w:ascii="Times New Roman" w:hAnsi="Times New Roman"/>
          <w:sz w:val="24"/>
          <w:szCs w:val="24"/>
        </w:rPr>
        <w:t xml:space="preserve">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границы зоны транспортной безопасности транспортного средства по внешним конструктивным границам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основании утвержденных результатов оценки уязвимости транспортного средства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границы перевозочного </w:t>
      </w:r>
      <w:r>
        <w:rPr>
          <w:rFonts w:ascii="Times New Roman" w:hAnsi="Times New Roman"/>
          <w:sz w:val="24"/>
          <w:szCs w:val="24"/>
        </w:rPr>
        <w:t>сектора зоны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границы технологического сектора зоны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27)</w:t>
      </w:r>
      <w:r>
        <w:rPr>
          <w:rFonts w:ascii="Times New Roman" w:hAnsi="Times New Roman"/>
          <w:sz w:val="24"/>
          <w:szCs w:val="24"/>
        </w:rPr>
        <w:t xml:space="preserve"> изменять при необходимости границы перевозочного сектора зоны транспортной безопасности транспортного</w:t>
      </w:r>
      <w:r>
        <w:rPr>
          <w:rFonts w:ascii="Times New Roman" w:hAnsi="Times New Roman"/>
          <w:sz w:val="24"/>
          <w:szCs w:val="24"/>
        </w:rPr>
        <w:t xml:space="preserve">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технологического сектора зоны транспортной безопасности транспортного средства и критических элементов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размещение и состав оснащения постов транспортного средства после проведения дополнительной оценки уязвимости </w:t>
      </w:r>
      <w:r>
        <w:rPr>
          <w:rFonts w:ascii="Times New Roman" w:hAnsi="Times New Roman"/>
          <w:sz w:val="24"/>
          <w:szCs w:val="24"/>
        </w:rPr>
        <w:t>транспортного средства и утверждения плана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учитывающих такие изменения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28)</w:t>
      </w:r>
      <w:r>
        <w:rPr>
          <w:rFonts w:ascii="Times New Roman" w:hAnsi="Times New Roman"/>
          <w:sz w:val="24"/>
          <w:szCs w:val="24"/>
        </w:rPr>
        <w:t xml:space="preserve"> организовать пропускной и внутриобъектовый режимы на транспортном средстве в соответствии с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распорядительными документами субъекта транспортн</w:t>
      </w:r>
      <w:r>
        <w:rPr>
          <w:rFonts w:ascii="Times New Roman" w:hAnsi="Times New Roman"/>
          <w:sz w:val="24"/>
          <w:szCs w:val="24"/>
        </w:rPr>
        <w:t>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направленными на реализацию мер по обеспечению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утвержденным планом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соответствии со следующим порядком допуска в перевозочный сектор зоны транспортной б</w:t>
      </w:r>
      <w:r>
        <w:rPr>
          <w:rFonts w:ascii="Times New Roman" w:hAnsi="Times New Roman"/>
          <w:sz w:val="24"/>
          <w:szCs w:val="24"/>
        </w:rPr>
        <w:t xml:space="preserve">езопасности транспортного средства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технологический сектор зоны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экипажа транспортного средства и физические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следующие на транспортное средство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пассажиров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проходят на тра</w:t>
      </w:r>
      <w:r>
        <w:rPr>
          <w:rFonts w:ascii="Times New Roman" w:hAnsi="Times New Roman"/>
          <w:sz w:val="24"/>
          <w:szCs w:val="24"/>
        </w:rPr>
        <w:t xml:space="preserve">нспортное средство на основании судовой роли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списка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следующих на транспортное средство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заверенных подписью капитана транспортного средства или лица командного состава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надлежащим образом уполномоченного на то</w:t>
      </w:r>
      <w:r>
        <w:rPr>
          <w:rFonts w:ascii="Times New Roman" w:hAnsi="Times New Roman"/>
          <w:sz w:val="24"/>
          <w:szCs w:val="24"/>
        </w:rPr>
        <w:t xml:space="preserve"> капитаном </w:t>
      </w:r>
      <w:r>
        <w:rPr>
          <w:rFonts w:ascii="Times New Roman" w:hAnsi="Times New Roman"/>
          <w:sz w:val="24"/>
          <w:szCs w:val="24"/>
        </w:rPr>
        <w:lastRenderedPageBreak/>
        <w:t>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судовой печатью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удостоверяющих личность члена экипажа или физического лица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прохождения на транспортное средство членов экипажа транспортного средства и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следующих на транспортное</w:t>
      </w:r>
      <w:r>
        <w:rPr>
          <w:rFonts w:ascii="Times New Roman" w:hAnsi="Times New Roman"/>
          <w:sz w:val="24"/>
          <w:szCs w:val="24"/>
        </w:rPr>
        <w:t xml:space="preserve"> средство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пассажиров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капитан транспортного средства или лицо командного состава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надлежащим образом уполномоченное капитаном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передает судовую роль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список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следующих на </w:t>
      </w:r>
      <w:r>
        <w:rPr>
          <w:rFonts w:ascii="Times New Roman" w:hAnsi="Times New Roman"/>
          <w:sz w:val="24"/>
          <w:szCs w:val="24"/>
        </w:rPr>
        <w:t>транспортное средство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пост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физические лица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членов экипажа транспортного средства и уполномоченных представителей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допускаются на критические элементы транспортного средст</w:t>
      </w:r>
      <w:r>
        <w:rPr>
          <w:rFonts w:ascii="Times New Roman" w:hAnsi="Times New Roman"/>
          <w:sz w:val="24"/>
          <w:szCs w:val="24"/>
        </w:rPr>
        <w:t>ва только в сопровождении лиц из числа сил обеспечения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пассажиры проходят на транспортное средство на основании проездных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перевозочных и удостоверяющих личность документов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29)</w:t>
      </w:r>
      <w:r>
        <w:rPr>
          <w:rFonts w:ascii="Times New Roman" w:hAnsi="Times New Roman"/>
          <w:sz w:val="24"/>
          <w:szCs w:val="24"/>
        </w:rPr>
        <w:t xml:space="preserve"> в случае технологического вз</w:t>
      </w:r>
      <w:r>
        <w:rPr>
          <w:rFonts w:ascii="Times New Roman" w:hAnsi="Times New Roman"/>
          <w:sz w:val="24"/>
          <w:szCs w:val="24"/>
        </w:rPr>
        <w:t>аимодействия объекта транспортной инфраструктуры 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котором досмотр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дополнительный досмотр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повторный досмотр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наблюдение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собеседование не осуществляются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обеспечить проведение уполномоченными лицами из числа работников п</w:t>
      </w:r>
      <w:r>
        <w:rPr>
          <w:rFonts w:ascii="Times New Roman" w:hAnsi="Times New Roman"/>
          <w:sz w:val="24"/>
          <w:szCs w:val="24"/>
        </w:rPr>
        <w:t>одразделений транспортной безопасности транспортного средства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повторного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собеседования в соответствии с правилами проведения досмотра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30)</w:t>
      </w:r>
      <w:r>
        <w:rPr>
          <w:rFonts w:ascii="Times New Roman" w:hAnsi="Times New Roman"/>
          <w:sz w:val="24"/>
          <w:szCs w:val="24"/>
        </w:rPr>
        <w:t xml:space="preserve"> оснастить транспортное средство в соответствии с утв</w:t>
      </w:r>
      <w:r>
        <w:rPr>
          <w:rFonts w:ascii="Times New Roman" w:hAnsi="Times New Roman"/>
          <w:sz w:val="24"/>
          <w:szCs w:val="24"/>
        </w:rPr>
        <w:t>ержденным планом транспортного средства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отвечающими требованиям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части 8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12.2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</w:t>
      </w:r>
      <w:r>
        <w:rPr>
          <w:rFonts w:ascii="Times New Roman" w:hAnsi="Times New Roman"/>
          <w:sz w:val="24"/>
          <w:szCs w:val="24"/>
        </w:rPr>
        <w:t>анспортной безопасности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31)</w:t>
      </w:r>
      <w:r>
        <w:rPr>
          <w:rFonts w:ascii="Times New Roman" w:hAnsi="Times New Roman"/>
          <w:sz w:val="24"/>
          <w:szCs w:val="24"/>
        </w:rPr>
        <w:t xml:space="preserve"> допускать в зону транспортной безопасности транспортного средства работников подразделений транспортной безопасности при исполнении должностных обязанностей по защите от актов незаконного вмешательства транспортных средств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категорий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планом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оружием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его наличии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32)</w:t>
      </w:r>
      <w:r>
        <w:rPr>
          <w:rFonts w:ascii="Times New Roman" w:hAnsi="Times New Roman"/>
          <w:sz w:val="24"/>
          <w:szCs w:val="24"/>
        </w:rPr>
        <w:t xml:space="preserve"> на постах транспортного средства осуществлять документирование перемещения служебного оружия работниками подразделений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облад</w:t>
      </w:r>
      <w:r>
        <w:rPr>
          <w:rFonts w:ascii="Times New Roman" w:hAnsi="Times New Roman"/>
          <w:sz w:val="24"/>
          <w:szCs w:val="24"/>
        </w:rPr>
        <w:t>ающими правом на его ношение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транспортное средство и с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33)</w:t>
      </w:r>
      <w:r>
        <w:rPr>
          <w:rFonts w:ascii="Times New Roman" w:hAnsi="Times New Roman"/>
          <w:sz w:val="24"/>
          <w:szCs w:val="24"/>
        </w:rPr>
        <w:t xml:space="preserve">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когда установленный уровень безопасности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имеющем технологическое взаимодействие с объектом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ниже установ</w:t>
      </w:r>
      <w:r>
        <w:rPr>
          <w:rFonts w:ascii="Times New Roman" w:hAnsi="Times New Roman"/>
          <w:sz w:val="24"/>
          <w:szCs w:val="24"/>
        </w:rPr>
        <w:t>ленного уровня безопасности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обеспечить на транспортном средстве выполнение положений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соответствующих уровню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установленному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реализовать дополнител</w:t>
      </w:r>
      <w:r>
        <w:rPr>
          <w:rFonts w:ascii="Times New Roman" w:hAnsi="Times New Roman"/>
          <w:sz w:val="24"/>
          <w:szCs w:val="24"/>
        </w:rPr>
        <w:t>ьные меры обеспечения транспортной безопасности в части проведения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повторного досмотра и проведения 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собеседования в соответствии с планом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случаев тех</w:t>
      </w:r>
      <w:r>
        <w:rPr>
          <w:rFonts w:ascii="Times New Roman" w:hAnsi="Times New Roman"/>
          <w:sz w:val="24"/>
          <w:szCs w:val="24"/>
        </w:rPr>
        <w:t>нологического взаимодействия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совершающих международные рейсы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портовых средств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осуществлении технологического взаимодействия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совершающего международные рейсы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обслу</w:t>
      </w:r>
      <w:r>
        <w:rPr>
          <w:rFonts w:ascii="Times New Roman" w:hAnsi="Times New Roman"/>
          <w:sz w:val="24"/>
          <w:szCs w:val="24"/>
        </w:rPr>
        <w:t>живающего такие 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когда уровень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установленный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выше уровня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установленного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необходимо обеспечить составление Декларации об охране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редусмотренной Международным кодексом по охране судов и портовых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реализацию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этой Декларацией об охране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ответственными за обеспечение транспортной безопасности объекта транспортной инфраструктуры и транспортного средст</w:t>
      </w:r>
      <w:r>
        <w:rPr>
          <w:rFonts w:ascii="Times New Roman" w:hAnsi="Times New Roman"/>
          <w:sz w:val="24"/>
          <w:szCs w:val="24"/>
        </w:rPr>
        <w:t xml:space="preserve">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ответственными за охрану портового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лицами командного состава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ответственными за его охрану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34)</w:t>
      </w:r>
      <w:r>
        <w:rPr>
          <w:rFonts w:ascii="Times New Roman" w:hAnsi="Times New Roman"/>
          <w:sz w:val="24"/>
          <w:szCs w:val="24"/>
        </w:rPr>
        <w:t xml:space="preserve"> обеспечить проведение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 и повторного досмотра в соответствии с правилами провед</w:t>
      </w:r>
      <w:r>
        <w:rPr>
          <w:rFonts w:ascii="Times New Roman" w:hAnsi="Times New Roman"/>
          <w:sz w:val="24"/>
          <w:szCs w:val="24"/>
        </w:rPr>
        <w:t>ения досмотра и настоящим документом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технологическом взаимодействии транспортного средства 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при выполнении погрузо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разгрузочных операций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посадке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высадке и перемещении объектов досмотра на транспортно</w:t>
      </w:r>
      <w:r>
        <w:rPr>
          <w:rFonts w:ascii="Times New Roman" w:hAnsi="Times New Roman"/>
          <w:sz w:val="24"/>
          <w:szCs w:val="24"/>
        </w:rPr>
        <w:t>е средство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досмотр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дополнительный досмотр и повторный досмотр необходимо осуществлять силами привлекаемого подразделения транспортной безопасности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силами обеспечения транспортной безопасности транспортного сред</w:t>
      </w:r>
      <w:r>
        <w:rPr>
          <w:rFonts w:ascii="Times New Roman" w:hAnsi="Times New Roman"/>
          <w:sz w:val="24"/>
          <w:szCs w:val="24"/>
        </w:rPr>
        <w:t>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35)</w:t>
      </w:r>
      <w:r>
        <w:rPr>
          <w:rFonts w:ascii="Times New Roman" w:hAnsi="Times New Roman"/>
          <w:sz w:val="24"/>
          <w:szCs w:val="24"/>
        </w:rPr>
        <w:t xml:space="preserve"> в случае выявления нефункционирующих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неисправных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наличие которых определено планом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случаях невозможности выполнения техническими средствами насто</w:t>
      </w:r>
      <w:r>
        <w:rPr>
          <w:rFonts w:ascii="Times New Roman" w:hAnsi="Times New Roman"/>
          <w:sz w:val="24"/>
          <w:szCs w:val="24"/>
        </w:rPr>
        <w:t>ящего документа ввести в соответствии с планом транспортного средства иные меры по обеспечению транспортной безопасности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невозможности обеспечить введенными иными мерами реализацию настоящего документа необходимо ограничить функционирование транспортн</w:t>
      </w:r>
      <w:r>
        <w:rPr>
          <w:rFonts w:ascii="Times New Roman" w:hAnsi="Times New Roman"/>
          <w:sz w:val="24"/>
          <w:szCs w:val="24"/>
        </w:rPr>
        <w:t xml:space="preserve">ого средства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изменить порядок эксплуатации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недопущению проникновения любых лиц на транспортное средство или на критические элементы транспортного средства вне установленных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обозначенных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постов транспо</w:t>
      </w:r>
      <w:r>
        <w:rPr>
          <w:rFonts w:ascii="Times New Roman" w:hAnsi="Times New Roman"/>
          <w:sz w:val="24"/>
          <w:szCs w:val="24"/>
        </w:rPr>
        <w:t>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недопущению преодоления любыми лицами постов транспортного средства без соблюдения условий допуска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наличия и действительности пропусков и иных установленных видов разрешений в зону транспортной безопасности транспорт</w:t>
      </w:r>
      <w:r>
        <w:rPr>
          <w:rFonts w:ascii="Times New Roman" w:hAnsi="Times New Roman"/>
          <w:sz w:val="24"/>
          <w:szCs w:val="24"/>
        </w:rPr>
        <w:t>ного средства или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обеспечить защиту технических средств обеспечения транспортной безопасности транспортного средства от несанкционированного доступа к элементам 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обработки и хранения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 также поддерживать средства связи в постоянной готовности к использованию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39)</w:t>
      </w:r>
      <w:r>
        <w:rPr>
          <w:rFonts w:ascii="Times New Roman" w:hAnsi="Times New Roman"/>
          <w:sz w:val="24"/>
          <w:szCs w:val="24"/>
        </w:rPr>
        <w:t xml:space="preserve"> обнаруживать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случаев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настоящим документом и правилами проведения досмотра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40)</w:t>
      </w:r>
      <w:r>
        <w:rPr>
          <w:rFonts w:ascii="Times New Roman" w:hAnsi="Times New Roman"/>
          <w:sz w:val="24"/>
          <w:szCs w:val="24"/>
        </w:rPr>
        <w:t xml:space="preserve"> незамедлительно информировать уполномоченных представителей подразделений органов Федеральной службы безопасности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внутренних дел о физических лицах или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объектах в случае выявления связи этих лиц и</w:t>
      </w:r>
      <w:r>
        <w:rPr>
          <w:rFonts w:ascii="Times New Roman" w:hAnsi="Times New Roman"/>
          <w:sz w:val="24"/>
          <w:szCs w:val="24"/>
        </w:rPr>
        <w:t xml:space="preserve"> объектов с подготовкой к совершению или совершением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12.2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</w:t>
      </w:r>
      <w:r>
        <w:rPr>
          <w:rFonts w:ascii="Times New Roman" w:hAnsi="Times New Roman"/>
          <w:sz w:val="24"/>
          <w:szCs w:val="24"/>
        </w:rPr>
        <w:t>ортной безопасности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41)</w:t>
      </w:r>
      <w:r>
        <w:rPr>
          <w:rFonts w:ascii="Times New Roman" w:hAnsi="Times New Roman"/>
          <w:sz w:val="24"/>
          <w:szCs w:val="24"/>
        </w:rPr>
        <w:t xml:space="preserve"> передавать уполномоченным представителям подразделений органов Федеральной </w:t>
      </w:r>
      <w:r>
        <w:rPr>
          <w:rFonts w:ascii="Times New Roman" w:hAnsi="Times New Roman"/>
          <w:sz w:val="24"/>
          <w:szCs w:val="24"/>
        </w:rPr>
        <w:lastRenderedPageBreak/>
        <w:t>службы безопасности Российской Федерации и органов внутренних дел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идентифицированное оружие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патроны к оружию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взрывчатые вещества</w:t>
      </w:r>
      <w:r>
        <w:rPr>
          <w:rFonts w:ascii="Times New Roman" w:hAnsi="Times New Roman"/>
          <w:sz w:val="24"/>
          <w:szCs w:val="24"/>
        </w:rPr>
        <w:t xml:space="preserve"> и взрывные устройства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ядовитые или радиоактивные вещества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12.2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42)</w:t>
      </w:r>
      <w:r>
        <w:rPr>
          <w:rFonts w:ascii="Times New Roman" w:hAnsi="Times New Roman"/>
          <w:sz w:val="24"/>
          <w:szCs w:val="24"/>
        </w:rPr>
        <w:t xml:space="preserve"> принимат</w:t>
      </w:r>
      <w:r>
        <w:rPr>
          <w:rFonts w:ascii="Times New Roman" w:hAnsi="Times New Roman"/>
          <w:sz w:val="24"/>
          <w:szCs w:val="24"/>
        </w:rPr>
        <w:t>ь меры по недопущению совершения или подготовки к совершению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совершения или подготовки актов незаконного вмешательства на постах транспортного средства и участках пересечения границ зоны транспортной безопасности тр</w:t>
      </w:r>
      <w:r>
        <w:rPr>
          <w:rFonts w:ascii="Times New Roman" w:hAnsi="Times New Roman"/>
          <w:sz w:val="24"/>
          <w:szCs w:val="24"/>
        </w:rPr>
        <w:t>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43)</w:t>
      </w:r>
      <w:r>
        <w:rPr>
          <w:rFonts w:ascii="Times New Roman" w:hAnsi="Times New Roman"/>
          <w:sz w:val="24"/>
          <w:szCs w:val="24"/>
        </w:rPr>
        <w:t xml:space="preserve"> в соответствии с планом транспортного средства обеспечивать силами обеспечения транспортной безопасности транспортного средства реагирование на подготовку к совершению или совершение актов незаконного вмешательства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Субъекты тр</w:t>
      </w:r>
      <w:r>
        <w:rPr>
          <w:rFonts w:ascii="Times New Roman" w:hAnsi="Times New Roman"/>
          <w:sz w:val="24"/>
          <w:szCs w:val="24"/>
        </w:rPr>
        <w:t xml:space="preserve">анспортной инфраструктуры 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категории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недопущению проникновения в перевозочный и технологический сек</w:t>
      </w:r>
      <w:r>
        <w:rPr>
          <w:rFonts w:ascii="Times New Roman" w:hAnsi="Times New Roman"/>
          <w:sz w:val="24"/>
          <w:szCs w:val="24"/>
        </w:rPr>
        <w:t>тора зоны транспортной безопасности объекта транспортной инфраструктуры и на критические элементы объекта транспортной инфраструктуры нарушителя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оснащенного в том числе специальными техническими средствами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использующего автотранспортные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самоходную технику и машины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выявлять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подготавливающих или совершающих акты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быть использованы при подготовке и совершении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</w:t>
      </w:r>
      <w:r>
        <w:rPr>
          <w:rFonts w:ascii="Times New Roman" w:hAnsi="Times New Roman"/>
          <w:sz w:val="24"/>
          <w:szCs w:val="24"/>
        </w:rPr>
        <w:t xml:space="preserve">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собеседования в зоне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и постах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на ее границах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обеспечивать проведение подразделениями т</w:t>
      </w:r>
      <w:r>
        <w:rPr>
          <w:rFonts w:ascii="Times New Roman" w:hAnsi="Times New Roman"/>
          <w:sz w:val="24"/>
          <w:szCs w:val="24"/>
        </w:rPr>
        <w:t>ранспортной безопасности досмотра физических лиц 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отношении которых выявлена связь с подготовкой к совершению или совершением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зоне транспортной безопасности объекта транспортной инфрас</w:t>
      </w:r>
      <w:r>
        <w:rPr>
          <w:rFonts w:ascii="Times New Roman" w:hAnsi="Times New Roman"/>
          <w:sz w:val="24"/>
          <w:szCs w:val="24"/>
        </w:rPr>
        <w:t>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обеспечивать проведение подразделениями транспортной безопасности на постах объекта транспортной инфраструктуры на границе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досмотра всех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которых техническ</w:t>
      </w:r>
      <w:r>
        <w:rPr>
          <w:rFonts w:ascii="Times New Roman" w:hAnsi="Times New Roman"/>
          <w:sz w:val="24"/>
          <w:szCs w:val="24"/>
        </w:rPr>
        <w:t>ими средствами досмотра выявлены металлические предметы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выборочного досмотра крупногабаритного багажа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 внешнем виде и в поведении которых присутствуют признаки подготовки или совершения актов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выявлять предм</w:t>
      </w:r>
      <w:r>
        <w:rPr>
          <w:rFonts w:ascii="Times New Roman" w:hAnsi="Times New Roman"/>
          <w:sz w:val="24"/>
          <w:szCs w:val="24"/>
        </w:rPr>
        <w:t>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проведения досмотра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проводить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досмотр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которых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которых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выявлено наличие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</w:t>
      </w:r>
      <w:r>
        <w:rPr>
          <w:rFonts w:ascii="Times New Roman" w:hAnsi="Times New Roman"/>
          <w:sz w:val="24"/>
          <w:szCs w:val="24"/>
        </w:rPr>
        <w:lastRenderedPageBreak/>
        <w:t>запрещ</w:t>
      </w:r>
      <w:r>
        <w:rPr>
          <w:rFonts w:ascii="Times New Roman" w:hAnsi="Times New Roman"/>
          <w:sz w:val="24"/>
          <w:szCs w:val="24"/>
        </w:rPr>
        <w:t>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распознавания и идентификации этих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повторный досмотр при получении информации об угрозе совершения актов незаконного вмешательства в целях выявле</w:t>
      </w:r>
      <w:r>
        <w:rPr>
          <w:rFonts w:ascii="Times New Roman" w:hAnsi="Times New Roman"/>
          <w:sz w:val="24"/>
          <w:szCs w:val="24"/>
        </w:rPr>
        <w:t>ния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действиях которых усматриваются признаки подготовки к совершению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технических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быть использованы для подготовки и совершения актов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проводить для распознавания и идентификации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дополнительный досмотр не менее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</w:t>
      </w:r>
      <w:r>
        <w:rPr>
          <w:rFonts w:ascii="Times New Roman" w:hAnsi="Times New Roman"/>
          <w:sz w:val="24"/>
          <w:szCs w:val="24"/>
        </w:rPr>
        <w:t xml:space="preserve">оторых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которых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не выявлено наличие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пос</w:t>
      </w:r>
      <w:r>
        <w:rPr>
          <w:rFonts w:ascii="Times New Roman" w:hAnsi="Times New Roman"/>
          <w:sz w:val="24"/>
          <w:szCs w:val="24"/>
        </w:rPr>
        <w:t xml:space="preserve">тоянного непрерывного контроля данных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эксплуатационных и функциональных показателей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</w:t>
      </w:r>
      <w:r>
        <w:rPr>
          <w:rFonts w:ascii="Times New Roman" w:hAnsi="Times New Roman"/>
          <w:sz w:val="24"/>
          <w:szCs w:val="24"/>
        </w:rPr>
        <w:t xml:space="preserve">ства путем патрулирования территории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оснастить объект транспортной инфраструктуры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идентификацию физичес</w:t>
      </w:r>
      <w:r>
        <w:rPr>
          <w:rFonts w:ascii="Times New Roman" w:hAnsi="Times New Roman"/>
          <w:sz w:val="24"/>
          <w:szCs w:val="24"/>
        </w:rPr>
        <w:t xml:space="preserve">ких лиц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объектами видеонаблюдения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данных видеонаблюдения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видеоидентификация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их перемещении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на границах зоны транспортной безопасности объекта транспортн</w:t>
      </w:r>
      <w:r>
        <w:rPr>
          <w:rFonts w:ascii="Times New Roman" w:hAnsi="Times New Roman"/>
          <w:sz w:val="24"/>
          <w:szCs w:val="24"/>
        </w:rPr>
        <w:t xml:space="preserve">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критических элементов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обнаружение и распознавание характера событий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объектами видеонаблюдения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данных видеонаблюдения их обнаружение в произвольном месте и в произволь</w:t>
      </w:r>
      <w:r>
        <w:rPr>
          <w:rFonts w:ascii="Times New Roman" w:hAnsi="Times New Roman"/>
          <w:sz w:val="24"/>
          <w:szCs w:val="24"/>
        </w:rPr>
        <w:t xml:space="preserve">ное время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видеораспознавание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перевозочном секторе зоны транспортной безопасности объекта транспортной инфраструктуры и на критических элементах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обнаружение физических лиц 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о</w:t>
      </w:r>
      <w:r>
        <w:rPr>
          <w:rFonts w:ascii="Times New Roman" w:hAnsi="Times New Roman"/>
          <w:sz w:val="24"/>
          <w:szCs w:val="24"/>
        </w:rPr>
        <w:t>бъектами видеонаблюдения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данных видеонаблюдения в произвольном месте и в произвольное время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видеообнаружение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технологическом секторе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обнаружение физических лиц и </w:t>
      </w:r>
      <w:r>
        <w:rPr>
          <w:rFonts w:ascii="Times New Roman" w:hAnsi="Times New Roman"/>
          <w:sz w:val="24"/>
          <w:szCs w:val="24"/>
        </w:rPr>
        <w:t>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объектами видеонаблюдения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заданном месте и в заданное время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видеомониторинг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периметру зоны транспортной безопасности объекта транспортной инфраструктуры и в секторе свободного доступа зоны транспортной безоп</w:t>
      </w:r>
      <w:r>
        <w:rPr>
          <w:rFonts w:ascii="Times New Roman" w:hAnsi="Times New Roman"/>
          <w:sz w:val="24"/>
          <w:szCs w:val="24"/>
        </w:rPr>
        <w:t>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передачу видеоизображения в соответствии с порядком передачи данных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хранение в электронном виде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полученных со всех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течение одного месяца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выя</w:t>
      </w:r>
      <w:r>
        <w:rPr>
          <w:rFonts w:ascii="Times New Roman" w:hAnsi="Times New Roman"/>
          <w:sz w:val="24"/>
          <w:szCs w:val="24"/>
        </w:rPr>
        <w:t>вление нарушителя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оснащенного в том числе специальными техническими средствами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режиме реального времени на всем периметре внешних границ перевозочного и технологического секторов зоны транспортной безопасности объекта транспортной инфраструктуры и крит</w:t>
      </w:r>
      <w:r>
        <w:rPr>
          <w:rFonts w:ascii="Times New Roman" w:hAnsi="Times New Roman"/>
          <w:sz w:val="24"/>
          <w:szCs w:val="24"/>
        </w:rPr>
        <w:t>ических элементов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видеозапись с целью документирования перемещения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</w:t>
      </w:r>
      <w:r>
        <w:rPr>
          <w:rFonts w:ascii="Times New Roman" w:hAnsi="Times New Roman"/>
          <w:sz w:val="24"/>
          <w:szCs w:val="24"/>
        </w:rPr>
        <w:t>уры и из них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порядком передачи данных передачу данных о лицах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пропущенных в зону транспортной безопасности объекта транспортной инфраструктуры и на критические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обеспечить необходимый коли</w:t>
      </w:r>
      <w:r>
        <w:rPr>
          <w:rFonts w:ascii="Times New Roman" w:hAnsi="Times New Roman"/>
          <w:sz w:val="24"/>
          <w:szCs w:val="24"/>
        </w:rPr>
        <w:t>чественный и качественный состав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размещение технических систем и средств досмотра на объекте транспортной инфраструктуры для обследования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распознавания и идентификации объектов досмотра в целях обнаружения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</w:t>
      </w:r>
      <w:r>
        <w:rPr>
          <w:rFonts w:ascii="Times New Roman" w:hAnsi="Times New Roman"/>
          <w:sz w:val="24"/>
          <w:szCs w:val="24"/>
        </w:rPr>
        <w:t>ли ограничены для перемещения в зону транспортной безопасности объекта транспортной инфраструктуры и на критические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принимать решения о соответствии постоянного пропуска его владельцу с применением биометри</w:t>
      </w:r>
      <w:r>
        <w:rPr>
          <w:rFonts w:ascii="Times New Roman" w:hAnsi="Times New Roman"/>
          <w:sz w:val="24"/>
          <w:szCs w:val="24"/>
        </w:rPr>
        <w:t>ческих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разового пропуска путем сличения с документами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удостоверяющими личность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и постах объекта транспортной инфраструктуры на границах перевозочного и технологического секторов зоны транспортной безопасности о</w:t>
      </w:r>
      <w:r>
        <w:rPr>
          <w:rFonts w:ascii="Times New Roman" w:hAnsi="Times New Roman"/>
          <w:sz w:val="24"/>
          <w:szCs w:val="24"/>
        </w:rPr>
        <w:t>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критических элементов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осуществлять контроль за перемещением транспортных средств вблизи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технологическое взаимодействие с объектом тран</w:t>
      </w:r>
      <w:r>
        <w:rPr>
          <w:rFonts w:ascii="Times New Roman" w:hAnsi="Times New Roman"/>
          <w:sz w:val="24"/>
          <w:szCs w:val="24"/>
        </w:rPr>
        <w:t>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визуального наблюдения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осуществлять контроль за районами хранения грузов в пределах объекта транспортной инфраструктуры во время выполнения операций по обработке грузов путем визуального осмотра и использования техническ</w:t>
      </w:r>
      <w:r>
        <w:rPr>
          <w:rFonts w:ascii="Times New Roman" w:hAnsi="Times New Roman"/>
          <w:sz w:val="24"/>
          <w:szCs w:val="24"/>
        </w:rPr>
        <w:t>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>
        <w:rPr>
          <w:rFonts w:ascii="Times New Roman" w:hAnsi="Times New Roman"/>
          <w:sz w:val="24"/>
          <w:szCs w:val="24"/>
        </w:rPr>
        <w:t xml:space="preserve"> осуществлять проверку пломб и других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используемых для предотвращения незаконных действий с грузом после его поступления на территорию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Субъекты транспортн</w:t>
      </w:r>
      <w:r>
        <w:rPr>
          <w:rFonts w:ascii="Times New Roman" w:hAnsi="Times New Roman"/>
          <w:sz w:val="24"/>
          <w:szCs w:val="24"/>
        </w:rPr>
        <w:t xml:space="preserve">ой инфраструктуры 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на критические</w:t>
      </w:r>
      <w:r>
        <w:rPr>
          <w:rFonts w:ascii="Times New Roman" w:hAnsi="Times New Roman"/>
          <w:sz w:val="24"/>
          <w:szCs w:val="24"/>
        </w:rPr>
        <w:t xml:space="preserve">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увеличить численность работников подразделений транспортной безопасности в соответствии с планом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проводить для распознавания и идентификации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</w:t>
      </w:r>
      <w:r>
        <w:rPr>
          <w:rFonts w:ascii="Times New Roman" w:hAnsi="Times New Roman"/>
          <w:sz w:val="24"/>
          <w:szCs w:val="24"/>
        </w:rPr>
        <w:t>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дополнительный досмотр не менее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которых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которых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не выявлено нали</w:t>
      </w:r>
      <w:r>
        <w:rPr>
          <w:rFonts w:ascii="Times New Roman" w:hAnsi="Times New Roman"/>
          <w:sz w:val="24"/>
          <w:szCs w:val="24"/>
        </w:rPr>
        <w:t>чие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досмотр </w:t>
      </w:r>
      <w:r>
        <w:rPr>
          <w:rFonts w:ascii="Times New Roman" w:hAnsi="Times New Roman"/>
          <w:sz w:val="24"/>
          <w:szCs w:val="24"/>
        </w:rPr>
        <w:lastRenderedPageBreak/>
        <w:t>проводится в присутствии групп быстрого реагирования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постоянн</w:t>
      </w:r>
      <w:r>
        <w:rPr>
          <w:rFonts w:ascii="Times New Roman" w:hAnsi="Times New Roman"/>
          <w:sz w:val="24"/>
          <w:szCs w:val="24"/>
        </w:rPr>
        <w:t xml:space="preserve">ого непрерывного контроля не менее чем двумя работниками сил обеспечения транспортной безопасности данных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эксплуатационных и функциональных показателей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</w:t>
      </w:r>
      <w:r>
        <w:rPr>
          <w:rFonts w:ascii="Times New Roman" w:hAnsi="Times New Roman"/>
          <w:sz w:val="24"/>
          <w:szCs w:val="24"/>
        </w:rPr>
        <w:t xml:space="preserve">е подготовку к совершению или совершение актов незаконного вмешательства путем патрулирования территории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ограничить количество мест доступа на территорию объекта транспортной инфраструк</w:t>
      </w:r>
      <w:r>
        <w:rPr>
          <w:rFonts w:ascii="Times New Roman" w:hAnsi="Times New Roman"/>
          <w:sz w:val="24"/>
          <w:szCs w:val="24"/>
        </w:rPr>
        <w:t>туры и определить те из них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должны быть закрыты для доступа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оснастить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и посты объекта транспортной инфраструктуры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препятствующими движению физических л</w:t>
      </w:r>
      <w:r>
        <w:rPr>
          <w:rFonts w:ascii="Times New Roman" w:hAnsi="Times New Roman"/>
          <w:sz w:val="24"/>
          <w:szCs w:val="24"/>
        </w:rPr>
        <w:t xml:space="preserve">иц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 до окончания проведения досмотра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ограничить стоянку автотранспортных средств рядом с находящимися у причала транспортными средствами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обеспечить сопровождение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следующих на объект транспортной инф</w:t>
      </w:r>
      <w:r>
        <w:rPr>
          <w:rFonts w:ascii="Times New Roman" w:hAnsi="Times New Roman"/>
          <w:sz w:val="24"/>
          <w:szCs w:val="24"/>
        </w:rPr>
        <w:t>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работниками сил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обеспечить в соответствии с порядком передачи данных передачу данных в режиме реального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в отношении объектов транспортной инфраструктур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в зону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>водить для распознавания и идентификации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дополнительный досмотр не менее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кот</w:t>
      </w:r>
      <w:r>
        <w:rPr>
          <w:rFonts w:ascii="Times New Roman" w:hAnsi="Times New Roman"/>
          <w:sz w:val="24"/>
          <w:szCs w:val="24"/>
        </w:rPr>
        <w:t xml:space="preserve">орых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которых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не выявлено наличие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посто</w:t>
      </w:r>
      <w:r>
        <w:rPr>
          <w:rFonts w:ascii="Times New Roman" w:hAnsi="Times New Roman"/>
          <w:sz w:val="24"/>
          <w:szCs w:val="24"/>
        </w:rPr>
        <w:t xml:space="preserve">янного непрерывного контроля не менее чем тремя работниками сил обеспечения транспортной безопасности данных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эксплуатационных и функциональных показателей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</w:t>
      </w:r>
      <w:r>
        <w:rPr>
          <w:rFonts w:ascii="Times New Roman" w:hAnsi="Times New Roman"/>
          <w:sz w:val="24"/>
          <w:szCs w:val="24"/>
        </w:rPr>
        <w:t xml:space="preserve">акже подготовку к совершению или совершение актов незаконного вмешательства путем патрулирования территории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прекратить допуск транспортных средств в зону безопасности искусственного ост</w:t>
      </w:r>
      <w:r>
        <w:rPr>
          <w:rFonts w:ascii="Times New Roman" w:hAnsi="Times New Roman"/>
          <w:sz w:val="24"/>
          <w:szCs w:val="24"/>
        </w:rPr>
        <w:t>рова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установки и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обеспечить эвакуацию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в зоне безопасности искусственного острова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установки и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задействованных в реагировании на подготовку к совершению или </w:t>
      </w:r>
      <w:r>
        <w:rPr>
          <w:rFonts w:ascii="Times New Roman" w:hAnsi="Times New Roman"/>
          <w:sz w:val="24"/>
          <w:szCs w:val="24"/>
        </w:rPr>
        <w:lastRenderedPageBreak/>
        <w:t>сове</w:t>
      </w:r>
      <w:r>
        <w:rPr>
          <w:rFonts w:ascii="Times New Roman" w:hAnsi="Times New Roman"/>
          <w:sz w:val="24"/>
          <w:szCs w:val="24"/>
        </w:rPr>
        <w:t>ршение актов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прекратить на всей территории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обслуживающего 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части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движение физических лиц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портовые операции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эвакуировать с те</w:t>
      </w:r>
      <w:r>
        <w:rPr>
          <w:rFonts w:ascii="Times New Roman" w:hAnsi="Times New Roman"/>
          <w:sz w:val="24"/>
          <w:szCs w:val="24"/>
        </w:rPr>
        <w:t>рритории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обслуживающего 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части посетителей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работников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связанных с обеспечением транспортной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</w:t>
      </w:r>
      <w:r>
        <w:rPr>
          <w:rFonts w:ascii="Times New Roman" w:hAnsi="Times New Roman"/>
          <w:sz w:val="24"/>
          <w:szCs w:val="24"/>
        </w:rPr>
        <w:t xml:space="preserve">уктуры 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категории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недопущению проникновения в перевозочный и технологический сектора зоны транспор</w:t>
      </w:r>
      <w:r>
        <w:rPr>
          <w:rFonts w:ascii="Times New Roman" w:hAnsi="Times New Roman"/>
          <w:sz w:val="24"/>
          <w:szCs w:val="24"/>
        </w:rPr>
        <w:t>тной безопасности объекта транспортной инфраструктуры и на критические элементы объекта транспортной инфраструктуры нарушителя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оснащенного в том числе специальными техническими средствами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использующего автотранспортные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самоходную технику</w:t>
      </w:r>
      <w:r>
        <w:rPr>
          <w:rFonts w:ascii="Times New Roman" w:hAnsi="Times New Roman"/>
          <w:sz w:val="24"/>
          <w:szCs w:val="24"/>
        </w:rPr>
        <w:t xml:space="preserve"> и машины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выявлять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подготавливающих или совершающих акты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быть использованы при подготовке и совершении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собеседования в зоне транспортной безопасности объекта транспортной инфраструктуры и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на ее границах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обеспечивать проведение подразделениями транспортной безопасности досмотра физических лиц 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отношении которых выявлена связь с подготовкой к совершению или совершением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зоне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обеспечивать проведение подразделениями транспорт</w:t>
      </w:r>
      <w:r>
        <w:rPr>
          <w:rFonts w:ascii="Times New Roman" w:hAnsi="Times New Roman"/>
          <w:sz w:val="24"/>
          <w:szCs w:val="24"/>
        </w:rPr>
        <w:t>ной безопасности на постах объекта транспортной инфраструктуры на границе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досмотра всех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которых техническими средствами досмотра выявлены металлические предметы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</w:t>
      </w:r>
      <w:r>
        <w:rPr>
          <w:rFonts w:ascii="Times New Roman" w:hAnsi="Times New Roman"/>
          <w:sz w:val="24"/>
          <w:szCs w:val="24"/>
        </w:rPr>
        <w:t>очного досмотра крупногабаритного багажа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 внешнем виде и в поведении которых присутствуют признаки подготовки или совершения актов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выявлять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</w:t>
      </w:r>
      <w:r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проведения досмотра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в зону транспортной безопасности объекта транспортной инфраструктуры и на критические элементы объекта транспортной инфр</w:t>
      </w:r>
      <w:r>
        <w:rPr>
          <w:rFonts w:ascii="Times New Roman" w:hAnsi="Times New Roman"/>
          <w:sz w:val="24"/>
          <w:szCs w:val="24"/>
        </w:rPr>
        <w:t>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проводить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досмотр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которых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которых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выявлено наличие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</w:t>
      </w:r>
      <w:r>
        <w:rPr>
          <w:rFonts w:ascii="Times New Roman" w:hAnsi="Times New Roman"/>
          <w:sz w:val="24"/>
          <w:szCs w:val="24"/>
        </w:rPr>
        <w:lastRenderedPageBreak/>
        <w:t>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распознавания и идентификации этих предме</w:t>
      </w:r>
      <w:r>
        <w:rPr>
          <w:rFonts w:ascii="Times New Roman" w:hAnsi="Times New Roman"/>
          <w:sz w:val="24"/>
          <w:szCs w:val="24"/>
        </w:rPr>
        <w:t>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повторный досмотр при получении информации об угрозе совершения актов незаконного вмешательства в целях выявления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действиях которых усматриваются признаки подготовки к совер</w:t>
      </w:r>
      <w:r>
        <w:rPr>
          <w:rFonts w:ascii="Times New Roman" w:hAnsi="Times New Roman"/>
          <w:sz w:val="24"/>
          <w:szCs w:val="24"/>
        </w:rPr>
        <w:t>шению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технических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быть использованы для подготовки и совершения актов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проводить для распознавания и идентификации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</w:t>
      </w:r>
      <w:r>
        <w:rPr>
          <w:rFonts w:ascii="Times New Roman" w:hAnsi="Times New Roman"/>
          <w:sz w:val="24"/>
          <w:szCs w:val="24"/>
        </w:rPr>
        <w:t>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дополнительный досмотр не менее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которых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которых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не выявлено наличие предметов</w:t>
      </w:r>
      <w:r>
        <w:rPr>
          <w:rFonts w:ascii="Times New Roman" w:hAnsi="Times New Roman"/>
          <w:sz w:val="24"/>
          <w:szCs w:val="24"/>
        </w:rPr>
        <w:t xml:space="preserve">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постоянного непрерывного контроля данных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эксплуатационных и функционал</w:t>
      </w:r>
      <w:r>
        <w:rPr>
          <w:rFonts w:ascii="Times New Roman" w:hAnsi="Times New Roman"/>
          <w:sz w:val="24"/>
          <w:szCs w:val="24"/>
        </w:rPr>
        <w:t>ьных показателей технических средств обеспечения транспортной безопасности силами работников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патрулирования</w:t>
      </w:r>
      <w:r>
        <w:rPr>
          <w:rFonts w:ascii="Times New Roman" w:hAnsi="Times New Roman"/>
          <w:sz w:val="24"/>
          <w:szCs w:val="24"/>
        </w:rPr>
        <w:t xml:space="preserve"> территории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оснастить объект транспортной инфраструктуры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видеоидентификацию объектов видеонаблюдения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ри их перемещении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пропускные пункты на границах зоны транспортной безопасности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критических элементов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видеораспознавание объектов видеонаблюдения на критически</w:t>
      </w:r>
      <w:r>
        <w:rPr>
          <w:rFonts w:ascii="Times New Roman" w:hAnsi="Times New Roman"/>
          <w:sz w:val="24"/>
          <w:szCs w:val="24"/>
        </w:rPr>
        <w:t>х элементах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видеообнаружение объектов видеонаблюдения на территории перевозочного сектора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видеомониторинг объектов видеонаблюдения в технологическом се</w:t>
      </w:r>
      <w:r>
        <w:rPr>
          <w:rFonts w:ascii="Times New Roman" w:hAnsi="Times New Roman"/>
          <w:sz w:val="24"/>
          <w:szCs w:val="24"/>
        </w:rPr>
        <w:t>кторе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передачу видеоизображения в соответствии с порядком передачи данных с технических средств в режиме реального времени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хранение в электронном виде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полученных со всех техническ</w:t>
      </w:r>
      <w:r>
        <w:rPr>
          <w:rFonts w:ascii="Times New Roman" w:hAnsi="Times New Roman"/>
          <w:sz w:val="24"/>
          <w:szCs w:val="24"/>
        </w:rPr>
        <w:t>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суток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нарушителя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оснащенного в том числе специальными техническими средствами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режиме реального времени на всем периметре внешних границ перевозочного сектора зоны транспортной бе</w:t>
      </w:r>
      <w:r>
        <w:rPr>
          <w:rFonts w:ascii="Times New Roman" w:hAnsi="Times New Roman"/>
          <w:sz w:val="24"/>
          <w:szCs w:val="24"/>
        </w:rPr>
        <w:t>зопасности объекта транспортной инфраструктуры и критических элементов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видеозапись в целях документирования перемещения работников и посетителей в зону транспортной безопасности объекта транспортной инфраструктуры и на </w:t>
      </w:r>
      <w:r>
        <w:rPr>
          <w:rFonts w:ascii="Times New Roman" w:hAnsi="Times New Roman"/>
          <w:sz w:val="24"/>
          <w:szCs w:val="24"/>
        </w:rPr>
        <w:t xml:space="preserve">критические </w:t>
      </w:r>
      <w:r>
        <w:rPr>
          <w:rFonts w:ascii="Times New Roman" w:hAnsi="Times New Roman"/>
          <w:sz w:val="24"/>
          <w:szCs w:val="24"/>
        </w:rPr>
        <w:lastRenderedPageBreak/>
        <w:t>элементы объекта транспортной инфраструктуры и из них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достоверное сличение идентифицирующих признаков в отношении пропуска и его владельца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на границах зоны транспортной безопасности объекта транспортной инфраст</w:t>
      </w:r>
      <w:r>
        <w:rPr>
          <w:rFonts w:ascii="Times New Roman" w:hAnsi="Times New Roman"/>
          <w:sz w:val="24"/>
          <w:szCs w:val="24"/>
        </w:rPr>
        <w:t>руктуры и критических элементов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порядком передачи данных передачу данных о лицах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пропущенных в зону транспортной безопасности объекта транспортной инфраструктуры и на критические элементы объекта транс</w:t>
      </w:r>
      <w:r>
        <w:rPr>
          <w:rFonts w:ascii="Times New Roman" w:hAnsi="Times New Roman"/>
          <w:sz w:val="24"/>
          <w:szCs w:val="24"/>
        </w:rPr>
        <w:t>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обеспечить необходимый количественный и качественный состав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размещение технических систем и средств досмотра на объекте транспортной инфраструктуры для выявления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</w:t>
      </w:r>
      <w:r>
        <w:rPr>
          <w:rFonts w:ascii="Times New Roman" w:hAnsi="Times New Roman"/>
          <w:sz w:val="24"/>
          <w:szCs w:val="24"/>
        </w:rPr>
        <w:t xml:space="preserve">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всех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еспечить необходимый количественный и качественный состав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размещение технических систем и средств досмотра на объекте транспортной инфраструктуры для распознавания и идентификации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</w:t>
      </w:r>
      <w:r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менее чем у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</w:t>
      </w:r>
      <w:r>
        <w:rPr>
          <w:rFonts w:ascii="Times New Roman" w:hAnsi="Times New Roman"/>
          <w:sz w:val="24"/>
          <w:szCs w:val="24"/>
        </w:rPr>
        <w:t>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принимать решения о соответствии постоянного пропуска его владельцу с применением биометрических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разового пропуска путем сличения с документами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удостоверяющими личность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и постах объекта транспортной ин</w:t>
      </w:r>
      <w:r>
        <w:rPr>
          <w:rFonts w:ascii="Times New Roman" w:hAnsi="Times New Roman"/>
          <w:sz w:val="24"/>
          <w:szCs w:val="24"/>
        </w:rPr>
        <w:t>фраструктуры на границах перевозочного и технологического секторов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критических элементов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осуществлять контроль за перемещением транспортных</w:t>
      </w:r>
      <w:r>
        <w:rPr>
          <w:rFonts w:ascii="Times New Roman" w:hAnsi="Times New Roman"/>
          <w:sz w:val="24"/>
          <w:szCs w:val="24"/>
        </w:rPr>
        <w:t xml:space="preserve"> средств вблизи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технологическое взаимодействие с объектом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визуального наблюдения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>
        <w:rPr>
          <w:rFonts w:ascii="Times New Roman" w:hAnsi="Times New Roman"/>
          <w:sz w:val="24"/>
          <w:szCs w:val="24"/>
        </w:rPr>
        <w:t xml:space="preserve"> осуществлять контроль за районами хранения грузов в пределах объекта транспортной инфраструктуры в</w:t>
      </w:r>
      <w:r>
        <w:rPr>
          <w:rFonts w:ascii="Times New Roman" w:hAnsi="Times New Roman"/>
          <w:sz w:val="24"/>
          <w:szCs w:val="24"/>
        </w:rPr>
        <w:t>о время выполнения операций по обработке грузов путем визуального осмотра и использования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</w:t>
      </w:r>
      <w:r>
        <w:rPr>
          <w:rFonts w:ascii="Times New Roman" w:hAnsi="Times New Roman"/>
          <w:sz w:val="24"/>
          <w:szCs w:val="24"/>
        </w:rPr>
        <w:t xml:space="preserve"> осуществлять проверку пломб и других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используемых для предотвращения незаконных действий с гру</w:t>
      </w:r>
      <w:r>
        <w:rPr>
          <w:rFonts w:ascii="Times New Roman" w:hAnsi="Times New Roman"/>
          <w:sz w:val="24"/>
          <w:szCs w:val="24"/>
        </w:rPr>
        <w:t>зом после его поступления на территорию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</w:t>
      </w:r>
      <w:r>
        <w:rPr>
          <w:rFonts w:ascii="Times New Roman" w:hAnsi="Times New Roman"/>
          <w:sz w:val="24"/>
          <w:szCs w:val="24"/>
        </w:rPr>
        <w:t xml:space="preserve">дусмотренным пунктами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на критические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увеличить численность работников подразделений транспортной безопасности в соответствии с планом объекта</w:t>
      </w:r>
      <w:r>
        <w:rPr>
          <w:rFonts w:ascii="Times New Roman" w:hAnsi="Times New Roman"/>
          <w:sz w:val="24"/>
          <w:szCs w:val="24"/>
        </w:rPr>
        <w:t xml:space="preserve">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</w:t>
      </w:r>
      <w:r>
        <w:rPr>
          <w:rFonts w:ascii="Times New Roman" w:hAnsi="Times New Roman"/>
          <w:sz w:val="24"/>
          <w:szCs w:val="24"/>
        </w:rPr>
        <w:t xml:space="preserve"> выявлять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проведения досмотра не менее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пропускные пункты в </w:t>
      </w:r>
      <w:r>
        <w:rPr>
          <w:rFonts w:ascii="Times New Roman" w:hAnsi="Times New Roman"/>
          <w:sz w:val="24"/>
          <w:szCs w:val="24"/>
        </w:rPr>
        <w:t xml:space="preserve">зону транспортной безопасности объекта транспортной инфраструктуры и на критические элементы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досмотр проводится в присутствии групп быстрого реагирования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проводить для распознавания и идентификации предметов и веще</w:t>
      </w:r>
      <w:r>
        <w:rPr>
          <w:rFonts w:ascii="Times New Roman" w:hAnsi="Times New Roman"/>
          <w:sz w:val="24"/>
          <w:szCs w:val="24"/>
        </w:rPr>
        <w:t>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дополнительный досмотр не менее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зону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которых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которых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кон</w:t>
      </w:r>
      <w:r>
        <w:rPr>
          <w:rFonts w:ascii="Times New Roman" w:hAnsi="Times New Roman"/>
          <w:sz w:val="24"/>
          <w:szCs w:val="24"/>
        </w:rPr>
        <w:t>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не выявлено наличие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постоянного непрерывного кон</w:t>
      </w:r>
      <w:r>
        <w:rPr>
          <w:rFonts w:ascii="Times New Roman" w:hAnsi="Times New Roman"/>
          <w:sz w:val="24"/>
          <w:szCs w:val="24"/>
        </w:rPr>
        <w:t xml:space="preserve">троля не менее чем двумя работниками сил обеспечения транспортной безопасности данных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эксплуатационных и функциональных показателей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</w:t>
      </w:r>
      <w:r>
        <w:rPr>
          <w:rFonts w:ascii="Times New Roman" w:hAnsi="Times New Roman"/>
          <w:sz w:val="24"/>
          <w:szCs w:val="24"/>
        </w:rPr>
        <w:t xml:space="preserve">шению или совершение актов незаконного вмешательства путем патрулирования территории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ограничить количество мест доступа на территорию объекта транспортной инфраструктуры и определить </w:t>
      </w:r>
      <w:r>
        <w:rPr>
          <w:rFonts w:ascii="Times New Roman" w:hAnsi="Times New Roman"/>
          <w:sz w:val="24"/>
          <w:szCs w:val="24"/>
        </w:rPr>
        <w:t>те из них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должны быть закрыты для доступа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оснастить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и посты объекта транспортной инфраструктуры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препятствующими движению физических лиц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</w:t>
      </w:r>
      <w:r>
        <w:rPr>
          <w:rFonts w:ascii="Times New Roman" w:hAnsi="Times New Roman"/>
          <w:sz w:val="24"/>
          <w:szCs w:val="24"/>
        </w:rPr>
        <w:t>ртных средств до окончания проведения досмотра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ограничить стоянку автотранспортных средств рядом с находящимися у причала транспортными средствами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обеспечить в соответствии с порядком передачи данных передачу данных в режиме реального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</w:t>
      </w:r>
      <w:r>
        <w:rPr>
          <w:rFonts w:ascii="Times New Roman" w:hAnsi="Times New Roman"/>
          <w:sz w:val="24"/>
          <w:szCs w:val="24"/>
        </w:rPr>
        <w:t>посетителей в зону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выявлять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проведения досмотра всех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</w:t>
      </w:r>
      <w:r>
        <w:rPr>
          <w:rFonts w:ascii="Times New Roman" w:hAnsi="Times New Roman"/>
          <w:sz w:val="24"/>
          <w:szCs w:val="24"/>
        </w:rPr>
        <w:t>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в зону транспортной безопасности объекта транспортной инфраструктуры и на критические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проводить для распознавания и идентификации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</w:t>
      </w:r>
      <w:r>
        <w:rPr>
          <w:rFonts w:ascii="Times New Roman" w:hAnsi="Times New Roman"/>
          <w:sz w:val="24"/>
          <w:szCs w:val="24"/>
        </w:rPr>
        <w:t>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дополнительный досмотр не менее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пропускные пункты в зону транспортной безопасности объекта транспортной инфраструктуры и на критические </w:t>
      </w:r>
      <w:r>
        <w:rPr>
          <w:rFonts w:ascii="Times New Roman" w:hAnsi="Times New Roman"/>
          <w:sz w:val="24"/>
          <w:szCs w:val="24"/>
        </w:rPr>
        <w:lastRenderedPageBreak/>
        <w:t>элеме</w:t>
      </w:r>
      <w:r>
        <w:rPr>
          <w:rFonts w:ascii="Times New Roman" w:hAnsi="Times New Roman"/>
          <w:sz w:val="24"/>
          <w:szCs w:val="24"/>
        </w:rPr>
        <w:t>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которых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которых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не выявлено наличие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</w:t>
      </w:r>
      <w:r>
        <w:rPr>
          <w:rFonts w:ascii="Times New Roman" w:hAnsi="Times New Roman"/>
          <w:sz w:val="24"/>
          <w:szCs w:val="24"/>
        </w:rPr>
        <w:t xml:space="preserve">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данных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эксплуатационных и функциональных показателей технических средств обеспечения транспорт</w:t>
      </w:r>
      <w:r>
        <w:rPr>
          <w:rFonts w:ascii="Times New Roman" w:hAnsi="Times New Roman"/>
          <w:sz w:val="24"/>
          <w:szCs w:val="24"/>
        </w:rPr>
        <w:t>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патрулирования территории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прекратить допуск транспортных</w:t>
      </w:r>
      <w:r>
        <w:rPr>
          <w:rFonts w:ascii="Times New Roman" w:hAnsi="Times New Roman"/>
          <w:sz w:val="24"/>
          <w:szCs w:val="24"/>
        </w:rPr>
        <w:t xml:space="preserve"> средств в зону безопасности искусственного острова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установки и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обеспечить эвакуацию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в зоне безопасности искусственного острова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установки и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задействованных в р</w:t>
      </w:r>
      <w:r>
        <w:rPr>
          <w:rFonts w:ascii="Times New Roman" w:hAnsi="Times New Roman"/>
          <w:sz w:val="24"/>
          <w:szCs w:val="24"/>
        </w:rPr>
        <w:t>еагировании на подготовку к совершению или совершение актов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прекратить на всей территории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обслуживающего 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части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движение физических лиц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</w:t>
      </w:r>
      <w:r>
        <w:rPr>
          <w:rFonts w:ascii="Times New Roman" w:hAnsi="Times New Roman"/>
          <w:sz w:val="24"/>
          <w:szCs w:val="24"/>
        </w:rPr>
        <w:t>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портовые операции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эвакуировать с территории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обслуживающего 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части посетителей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работников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связанных с обеспечением транспортной б</w:t>
      </w:r>
      <w:r>
        <w:rPr>
          <w:rFonts w:ascii="Times New Roman" w:hAnsi="Times New Roman"/>
          <w:sz w:val="24"/>
          <w:szCs w:val="24"/>
        </w:rPr>
        <w:t>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категории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недопущению проникновения наруши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оснащенного в том числе специальными техническими средствами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выявлять физич</w:t>
      </w:r>
      <w:r>
        <w:rPr>
          <w:rFonts w:ascii="Times New Roman" w:hAnsi="Times New Roman"/>
          <w:sz w:val="24"/>
          <w:szCs w:val="24"/>
        </w:rPr>
        <w:t>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подготавливающих или совершающих акты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быть использованы при подготовке и совершении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собеседования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на границах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обеспечить проведение подразделениями транспортной безопасности досмотр физических лиц 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отношении которых выявлена с</w:t>
      </w:r>
      <w:r>
        <w:rPr>
          <w:rFonts w:ascii="Times New Roman" w:hAnsi="Times New Roman"/>
          <w:sz w:val="24"/>
          <w:szCs w:val="24"/>
        </w:rPr>
        <w:t>вязь с подготовкой к совершению или совершением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зоне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выявлять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проведения досмо</w:t>
      </w:r>
      <w:r>
        <w:rPr>
          <w:rFonts w:ascii="Times New Roman" w:hAnsi="Times New Roman"/>
          <w:sz w:val="24"/>
          <w:szCs w:val="24"/>
        </w:rPr>
        <w:t xml:space="preserve">тра не менее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пропускные пункты в зону транспортной </w:t>
      </w:r>
      <w:r>
        <w:rPr>
          <w:rFonts w:ascii="Times New Roman" w:hAnsi="Times New Roman"/>
          <w:sz w:val="24"/>
          <w:szCs w:val="24"/>
        </w:rPr>
        <w:lastRenderedPageBreak/>
        <w:t>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проводить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досмотр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которых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которых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ходе досмотра выявлены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повторный досмотр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действиях которых усматриваются признаки подготовки к совершению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быть использованы для совершения актов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постоянного непрерывного контроля работника</w:t>
      </w:r>
      <w:r>
        <w:rPr>
          <w:rFonts w:ascii="Times New Roman" w:hAnsi="Times New Roman"/>
          <w:sz w:val="24"/>
          <w:szCs w:val="24"/>
        </w:rPr>
        <w:t xml:space="preserve">ми сил обеспечения транспортной безопасности данных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эксплуатационных и функциональных показателей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</w:t>
      </w:r>
      <w:r>
        <w:rPr>
          <w:rFonts w:ascii="Times New Roman" w:hAnsi="Times New Roman"/>
          <w:sz w:val="24"/>
          <w:szCs w:val="24"/>
        </w:rPr>
        <w:t xml:space="preserve">ного вмешательства путем патрулирования территории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не реже одного раза в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оснастить объект транспортной инфраструктуры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видеообн</w:t>
      </w:r>
      <w:r>
        <w:rPr>
          <w:rFonts w:ascii="Times New Roman" w:hAnsi="Times New Roman"/>
          <w:sz w:val="24"/>
          <w:szCs w:val="24"/>
        </w:rPr>
        <w:t>аружение объектов видеонаблюдения при их перемещении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пропускные пункты на границах зоны транспортной безопасности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критических элементов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видеообнаружение объек</w:t>
      </w:r>
      <w:r>
        <w:rPr>
          <w:rFonts w:ascii="Times New Roman" w:hAnsi="Times New Roman"/>
          <w:sz w:val="24"/>
          <w:szCs w:val="24"/>
        </w:rPr>
        <w:t>тов видеонаблюдения на критических элементах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видеомониторинг объектов видеонаблюдения в перевозочном секторе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передачи видеоизображения в со</w:t>
      </w:r>
      <w:r>
        <w:rPr>
          <w:rFonts w:ascii="Times New Roman" w:hAnsi="Times New Roman"/>
          <w:sz w:val="24"/>
          <w:szCs w:val="24"/>
        </w:rPr>
        <w:t>ответствии с порядком передачи данных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хранение в электронном виде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полученных со всех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суток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подготовленного нарушителя в режиме реального времени на всем периметре в</w:t>
      </w:r>
      <w:r>
        <w:rPr>
          <w:rFonts w:ascii="Times New Roman" w:hAnsi="Times New Roman"/>
          <w:sz w:val="24"/>
          <w:szCs w:val="24"/>
        </w:rPr>
        <w:t>нешних границ критических элементов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в журнале о фактах прохода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</w:t>
      </w:r>
      <w:r>
        <w:rPr>
          <w:rFonts w:ascii="Times New Roman" w:hAnsi="Times New Roman"/>
          <w:sz w:val="24"/>
          <w:szCs w:val="24"/>
        </w:rPr>
        <w:t>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достоверное сличение идентифицирующих признаков в отношении пропуска и его владельца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на границах зоны транспортной безопасности объекта транспортной инфраструктуры и критических элементов объекта транспортной инфрас</w:t>
      </w:r>
      <w:r>
        <w:rPr>
          <w:rFonts w:ascii="Times New Roman" w:hAnsi="Times New Roman"/>
          <w:sz w:val="24"/>
          <w:szCs w:val="24"/>
        </w:rPr>
        <w:t>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в соответствии с порядком передачи данных передачи данных о лицах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пропущенных в зону транспортной безопасности объекта транспортной инфраструктуры или </w:t>
      </w:r>
      <w:r>
        <w:rPr>
          <w:rFonts w:ascii="Times New Roman" w:hAnsi="Times New Roman"/>
          <w:sz w:val="24"/>
          <w:szCs w:val="24"/>
        </w:rPr>
        <w:lastRenderedPageBreak/>
        <w:t>на критические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обеспечить необход</w:t>
      </w:r>
      <w:r>
        <w:rPr>
          <w:rFonts w:ascii="Times New Roman" w:hAnsi="Times New Roman"/>
          <w:sz w:val="24"/>
          <w:szCs w:val="24"/>
        </w:rPr>
        <w:t>имый количественный и качественный состав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размещение технических систем и средств досмотра на объекте транспортной инфраструктуры для выявления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менее чем у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процентов объе</w:t>
      </w:r>
      <w:r>
        <w:rPr>
          <w:rFonts w:ascii="Times New Roman" w:hAnsi="Times New Roman"/>
          <w:sz w:val="24"/>
          <w:szCs w:val="24"/>
        </w:rPr>
        <w:t>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перевозочный и технологический сектора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обеспечить необходимый количественный и качественный состав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размещение техническ</w:t>
      </w:r>
      <w:r>
        <w:rPr>
          <w:rFonts w:ascii="Times New Roman" w:hAnsi="Times New Roman"/>
          <w:sz w:val="24"/>
          <w:szCs w:val="24"/>
        </w:rPr>
        <w:t>их систем и средств досмотра на объекте транспортной инфраструктуры для распознавания и идентификации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перевозо</w:t>
      </w:r>
      <w:r>
        <w:rPr>
          <w:rFonts w:ascii="Times New Roman" w:hAnsi="Times New Roman"/>
          <w:sz w:val="24"/>
          <w:szCs w:val="24"/>
        </w:rPr>
        <w:t>чный и технологический сектора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осуществлять контроль за перемещением транспортных средств вблизи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технологическое взаимодействие с объектом транспор</w:t>
      </w:r>
      <w:r>
        <w:rPr>
          <w:rFonts w:ascii="Times New Roman" w:hAnsi="Times New Roman"/>
          <w:sz w:val="24"/>
          <w:szCs w:val="24"/>
        </w:rPr>
        <w:t>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визуального наблюдения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осуществлять контроль за районами хранения грузов в пределах объекта транспортной инфраструктуры во время выполнения операций по обработке грузов путем визуального осмотра и использования технических с</w:t>
      </w:r>
      <w:r>
        <w:rPr>
          <w:rFonts w:ascii="Times New Roman" w:hAnsi="Times New Roman"/>
          <w:sz w:val="24"/>
          <w:szCs w:val="24"/>
        </w:rPr>
        <w:t>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осуществлять проверку пломб и других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используемых для предотвращения незаконных действий с грузом после его поступления на территорию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Субъекты транспортной </w:t>
      </w:r>
      <w:r>
        <w:rPr>
          <w:rFonts w:ascii="Times New Roman" w:hAnsi="Times New Roman"/>
          <w:sz w:val="24"/>
          <w:szCs w:val="24"/>
        </w:rPr>
        <w:t xml:space="preserve">инфраструктуры 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на критические</w:t>
      </w:r>
      <w:r>
        <w:rPr>
          <w:rFonts w:ascii="Times New Roman" w:hAnsi="Times New Roman"/>
          <w:sz w:val="24"/>
          <w:szCs w:val="24"/>
        </w:rPr>
        <w:t xml:space="preserve">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увеличить численность работников подразделений транспортной безопасности в соответствии с планом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выявлять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подготавливающих или совершающих акты незако</w:t>
      </w:r>
      <w:r>
        <w:rPr>
          <w:rFonts w:ascii="Times New Roman" w:hAnsi="Times New Roman"/>
          <w:sz w:val="24"/>
          <w:szCs w:val="24"/>
        </w:rPr>
        <w:t>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быть использованы при подготовке и совершении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собеседования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на границах зоны транспортной безоп</w:t>
      </w:r>
      <w:r>
        <w:rPr>
          <w:rFonts w:ascii="Times New Roman" w:hAnsi="Times New Roman"/>
          <w:sz w:val="24"/>
          <w:szCs w:val="24"/>
        </w:rPr>
        <w:t>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выявлять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проведения досмотра не менее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</w:t>
      </w:r>
      <w:r>
        <w:rPr>
          <w:rFonts w:ascii="Times New Roman" w:hAnsi="Times New Roman"/>
          <w:sz w:val="24"/>
          <w:szCs w:val="24"/>
        </w:rPr>
        <w:t xml:space="preserve">скные пункты в зону транспортной безопасности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досмотр проводится в присутствии групп быстрого реагирования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проводить для распознавания и идентификации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</w:t>
      </w:r>
      <w:r>
        <w:rPr>
          <w:rFonts w:ascii="Times New Roman" w:hAnsi="Times New Roman"/>
          <w:sz w:val="24"/>
          <w:szCs w:val="24"/>
        </w:rPr>
        <w:t>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дополнительный досмотр не менее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в зону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которых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lastRenderedPageBreak/>
        <w:t>которых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</w:t>
      </w:r>
      <w:r>
        <w:rPr>
          <w:rFonts w:ascii="Times New Roman" w:hAnsi="Times New Roman"/>
          <w:sz w:val="24"/>
          <w:szCs w:val="24"/>
        </w:rPr>
        <w:t>скных пунктах не выявлено наличие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постоянного непрерывного контроля не мене</w:t>
      </w:r>
      <w:r>
        <w:rPr>
          <w:rFonts w:ascii="Times New Roman" w:hAnsi="Times New Roman"/>
          <w:sz w:val="24"/>
          <w:szCs w:val="24"/>
        </w:rPr>
        <w:t xml:space="preserve">е чем двумя работниками сил обеспечения транспортной безопасности данных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эксплуатационных и функциональных показателей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</w:t>
      </w:r>
      <w:r>
        <w:rPr>
          <w:rFonts w:ascii="Times New Roman" w:hAnsi="Times New Roman"/>
          <w:sz w:val="24"/>
          <w:szCs w:val="24"/>
        </w:rPr>
        <w:t xml:space="preserve">ершение актов незаконного вмешательства путем патрулирования территории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ограничить количество мест доступа на территорию объекта транспортной инфраструктуры и определить те из них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z w:val="24"/>
          <w:szCs w:val="24"/>
        </w:rPr>
        <w:t>торые должны быть закрыты для доступа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оснастить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и посты объекта транспортной инфраструктуры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препятствующими движению физических лиц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 xml:space="preserve"> до окончания проведения досмотра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ограничить стоянку автотранспортных средств рядом с находящимися у причала транспортными средствами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обеспечить в соответствии с порядком передачи данных передачу данных в режиме реального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Субъекты тр</w:t>
      </w:r>
      <w:r>
        <w:rPr>
          <w:rFonts w:ascii="Times New Roman" w:hAnsi="Times New Roman"/>
          <w:sz w:val="24"/>
          <w:szCs w:val="24"/>
        </w:rPr>
        <w:t xml:space="preserve">анспортной инфраструктуры 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</w:t>
      </w:r>
      <w:r>
        <w:rPr>
          <w:rFonts w:ascii="Times New Roman" w:hAnsi="Times New Roman"/>
          <w:sz w:val="24"/>
          <w:szCs w:val="24"/>
        </w:rPr>
        <w:t xml:space="preserve"> в зону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выявлять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проведения досмотра не менее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в зону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проводить для распознавания и идентификации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дополнительный досмотр не мен</w:t>
      </w:r>
      <w:r>
        <w:rPr>
          <w:rFonts w:ascii="Times New Roman" w:hAnsi="Times New Roman"/>
          <w:sz w:val="24"/>
          <w:szCs w:val="24"/>
        </w:rPr>
        <w:t xml:space="preserve">ее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процентов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в зону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которых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которых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не выявлено наличие пр</w:t>
      </w:r>
      <w:r>
        <w:rPr>
          <w:rFonts w:ascii="Times New Roman" w:hAnsi="Times New Roman"/>
          <w:sz w:val="24"/>
          <w:szCs w:val="24"/>
        </w:rPr>
        <w:t>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</w:t>
      </w:r>
      <w:r>
        <w:rPr>
          <w:rFonts w:ascii="Times New Roman" w:hAnsi="Times New Roman"/>
          <w:sz w:val="24"/>
          <w:szCs w:val="24"/>
        </w:rPr>
        <w:t xml:space="preserve">ния транспортной безопасности данных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эксплуатационных и функциональных показателей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прекратить допуск транспортных средств в зону безопасности искусственного острова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установки и со</w:t>
      </w:r>
      <w:r>
        <w:rPr>
          <w:rFonts w:ascii="Times New Roman" w:hAnsi="Times New Roman"/>
          <w:sz w:val="24"/>
          <w:szCs w:val="24"/>
        </w:rPr>
        <w:t>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обеспечить эвакуацию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в зоне </w:t>
      </w:r>
      <w:r>
        <w:rPr>
          <w:rFonts w:ascii="Times New Roman" w:hAnsi="Times New Roman"/>
          <w:sz w:val="24"/>
          <w:szCs w:val="24"/>
        </w:rPr>
        <w:lastRenderedPageBreak/>
        <w:t>безопасности искусственного острова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установки и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задействованных в реагировании на подготовку к совершению или совершение актов незакон</w:t>
      </w:r>
      <w:r>
        <w:rPr>
          <w:rFonts w:ascii="Times New Roman" w:hAnsi="Times New Roman"/>
          <w:sz w:val="24"/>
          <w:szCs w:val="24"/>
        </w:rPr>
        <w:t>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путем патрулирования территории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прекратить на всей территор</w:t>
      </w:r>
      <w:r>
        <w:rPr>
          <w:rFonts w:ascii="Times New Roman" w:hAnsi="Times New Roman"/>
          <w:sz w:val="24"/>
          <w:szCs w:val="24"/>
        </w:rPr>
        <w:t>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обслуживающего 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части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движение физических лиц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портовые операции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эвакуировать с территории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обслуживающего транспорт</w:t>
      </w:r>
      <w:r>
        <w:rPr>
          <w:rFonts w:ascii="Times New Roman" w:hAnsi="Times New Roman"/>
          <w:sz w:val="24"/>
          <w:szCs w:val="24"/>
        </w:rPr>
        <w:t>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части посетителей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работников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связанных с обеспечением транспортной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категории д</w:t>
      </w:r>
      <w:r>
        <w:rPr>
          <w:rFonts w:ascii="Times New Roman" w:hAnsi="Times New Roman"/>
          <w:sz w:val="24"/>
          <w:szCs w:val="24"/>
        </w:rPr>
        <w:t>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недопущению проникновения нарушителя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оснащенного специальными техническими средствами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критические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выявлять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подготавливающих или совершающих акты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быть использованы при подготовке и совершении актов незаконного вмешательства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</w:t>
      </w:r>
      <w:r>
        <w:rPr>
          <w:rFonts w:ascii="Times New Roman" w:hAnsi="Times New Roman"/>
          <w:sz w:val="24"/>
          <w:szCs w:val="24"/>
        </w:rPr>
        <w:t>вания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на границах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постоянного непрерывного ко</w:t>
      </w:r>
      <w:r>
        <w:rPr>
          <w:rFonts w:ascii="Times New Roman" w:hAnsi="Times New Roman"/>
          <w:sz w:val="24"/>
          <w:szCs w:val="24"/>
        </w:rPr>
        <w:t xml:space="preserve">нтроля работниками сил обеспечения транспортной безопасности данных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эксплуатационных и функциональных показателей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</w:t>
      </w:r>
      <w:r>
        <w:rPr>
          <w:rFonts w:ascii="Times New Roman" w:hAnsi="Times New Roman"/>
          <w:sz w:val="24"/>
          <w:szCs w:val="24"/>
        </w:rPr>
        <w:t xml:space="preserve">ие актов незаконного вмешательства путем патрулирования территории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оснастить объект транспортной инфраструктуры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</w:t>
      </w:r>
      <w:r>
        <w:rPr>
          <w:rFonts w:ascii="Times New Roman" w:hAnsi="Times New Roman"/>
          <w:sz w:val="24"/>
          <w:szCs w:val="24"/>
        </w:rPr>
        <w:t>ающими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видеообнаружение объектов видеонаблюдения при их перемещении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пропускные пункты на границах зоны транспортной безопасности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критических элементов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</w:t>
      </w:r>
      <w:r>
        <w:rPr>
          <w:rFonts w:ascii="Times New Roman" w:hAnsi="Times New Roman"/>
          <w:sz w:val="24"/>
          <w:szCs w:val="24"/>
        </w:rPr>
        <w:t>ность передачи видеоизображения в соответствии с порядком передачи данных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хранение в электронном виде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получаемых со всех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суток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выявление неподготовленного нарушителя в режиме </w:t>
      </w:r>
      <w:r>
        <w:rPr>
          <w:rFonts w:ascii="Times New Roman" w:hAnsi="Times New Roman"/>
          <w:sz w:val="24"/>
          <w:szCs w:val="24"/>
        </w:rPr>
        <w:t xml:space="preserve">реального времени на всем периметре </w:t>
      </w:r>
      <w:r>
        <w:rPr>
          <w:rFonts w:ascii="Times New Roman" w:hAnsi="Times New Roman"/>
          <w:sz w:val="24"/>
          <w:szCs w:val="24"/>
        </w:rPr>
        <w:lastRenderedPageBreak/>
        <w:t>внешних границ критических элементов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в журнале о фактах прохода посетителей в зону транспортной безопасности объекта транспортной инфраструктуры и на критические элементы объек</w:t>
      </w:r>
      <w:r>
        <w:rPr>
          <w:rFonts w:ascii="Times New Roman" w:hAnsi="Times New Roman"/>
          <w:sz w:val="24"/>
          <w:szCs w:val="24"/>
        </w:rPr>
        <w:t>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достоверное сличение идентифицирующих признаков в отношении пропуска и его владельца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на границах зоны транспортной безопасности объекта транспортной инфраструктуры и критических элементов объ</w:t>
      </w:r>
      <w:r>
        <w:rPr>
          <w:rFonts w:ascii="Times New Roman" w:hAnsi="Times New Roman"/>
          <w:sz w:val="24"/>
          <w:szCs w:val="24"/>
        </w:rPr>
        <w:t>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в соответствии с порядком передачи данных передачи данных с технических средств о лицах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пропущенных в зону транспортной безопасности объекта транспортной инфраструктуры и на критические элементы объекта трансп</w:t>
      </w:r>
      <w:r>
        <w:rPr>
          <w:rFonts w:ascii="Times New Roman" w:hAnsi="Times New Roman"/>
          <w:sz w:val="24"/>
          <w:szCs w:val="24"/>
        </w:rPr>
        <w:t>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осуществлять контроль за перемещением транспортных средств вблизи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технологическое взаимодействие с объектом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визуального наблюдения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осуществлять контроль з</w:t>
      </w:r>
      <w:r>
        <w:rPr>
          <w:rFonts w:ascii="Times New Roman" w:hAnsi="Times New Roman"/>
          <w:sz w:val="24"/>
          <w:szCs w:val="24"/>
        </w:rPr>
        <w:t>а районами хранения грузов в пределах объекта транспортной инфраструктуры во время выполнения операций по обработке грузов путем визуального осмотра и использования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осуществлять проверку пломб и</w:t>
      </w:r>
      <w:r>
        <w:rPr>
          <w:rFonts w:ascii="Times New Roman" w:hAnsi="Times New Roman"/>
          <w:sz w:val="24"/>
          <w:szCs w:val="24"/>
        </w:rPr>
        <w:t xml:space="preserve"> других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используемых для предотвращения незаконных действий с грузом после его поступления на территорию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категории в </w:t>
      </w:r>
      <w:r>
        <w:rPr>
          <w:rFonts w:ascii="Times New Roman" w:hAnsi="Times New Roman"/>
          <w:sz w:val="24"/>
          <w:szCs w:val="24"/>
        </w:rPr>
        <w:t xml:space="preserve">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на критические элементы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</w:t>
      </w:r>
      <w:r>
        <w:rPr>
          <w:rFonts w:ascii="Times New Roman" w:hAnsi="Times New Roman"/>
          <w:sz w:val="24"/>
          <w:szCs w:val="24"/>
        </w:rPr>
        <w:t xml:space="preserve">подготовку к совершению или совершение актов незаконного вмешательства путем патрулирования территории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ограничить количество мест доступа на территорию объекта транспортной инфраструк</w:t>
      </w:r>
      <w:r>
        <w:rPr>
          <w:rFonts w:ascii="Times New Roman" w:hAnsi="Times New Roman"/>
          <w:sz w:val="24"/>
          <w:szCs w:val="24"/>
        </w:rPr>
        <w:t>туры и определить те из них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должны быть закрыты для доступа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оснастить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техническими средствами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затрудняющими передвижение через них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ограничить стоянку автотранспортных средств рядом с находящимися у причала тра</w:t>
      </w:r>
      <w:r>
        <w:rPr>
          <w:rFonts w:ascii="Times New Roman" w:hAnsi="Times New Roman"/>
          <w:sz w:val="24"/>
          <w:szCs w:val="24"/>
        </w:rPr>
        <w:t>нспортными средствами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обеспечить в соответствии с порядком передачи данных передачу данных в режиме реального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в отношении объектов транспортной инфраструктуры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</w:t>
      </w:r>
      <w:r>
        <w:rPr>
          <w:rFonts w:ascii="Times New Roman" w:hAnsi="Times New Roman"/>
          <w:sz w:val="24"/>
          <w:szCs w:val="24"/>
        </w:rPr>
        <w:t xml:space="preserve">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настоящего законодательства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в зону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</w:t>
      </w:r>
      <w:r>
        <w:rPr>
          <w:rFonts w:ascii="Times New Roman" w:hAnsi="Times New Roman"/>
          <w:sz w:val="24"/>
          <w:szCs w:val="24"/>
        </w:rPr>
        <w:t xml:space="preserve"> увеличить численность работников подра</w:t>
      </w:r>
      <w:r>
        <w:rPr>
          <w:rFonts w:ascii="Times New Roman" w:hAnsi="Times New Roman"/>
          <w:sz w:val="24"/>
          <w:szCs w:val="24"/>
        </w:rPr>
        <w:t>зделений транспортной безопасности в соответствии с планом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патрулирования территории объекта транспортной инф</w:t>
      </w:r>
      <w:r>
        <w:rPr>
          <w:rFonts w:ascii="Times New Roman" w:hAnsi="Times New Roman"/>
          <w:sz w:val="24"/>
          <w:szCs w:val="24"/>
        </w:rPr>
        <w:t xml:space="preserve">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прекратить допуск транспортных средств в зону безопасности искусственного острова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установки и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обеспечить эвакуацию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в зоне безопасности искусственного острова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</w:t>
      </w:r>
      <w:r>
        <w:rPr>
          <w:rFonts w:ascii="Times New Roman" w:hAnsi="Times New Roman"/>
          <w:sz w:val="24"/>
          <w:szCs w:val="24"/>
        </w:rPr>
        <w:t>тановки и сооружения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задействованных в реагировании на подготовку к совершению или совершение актов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прекратить на всей территории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обслуживающего трансп</w:t>
      </w:r>
      <w:r>
        <w:rPr>
          <w:rFonts w:ascii="Times New Roman" w:hAnsi="Times New Roman"/>
          <w:sz w:val="24"/>
          <w:szCs w:val="24"/>
        </w:rPr>
        <w:t>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части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движение физических лиц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портовые операции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эвакуировать с территории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обслуживающего 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его части посетителей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работников о</w:t>
      </w:r>
      <w:r>
        <w:rPr>
          <w:rFonts w:ascii="Times New Roman" w:hAnsi="Times New Roman"/>
          <w:sz w:val="24"/>
          <w:szCs w:val="24"/>
        </w:rPr>
        <w:t>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связанных с обеспечением транспортной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транспортных средств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категории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пунктом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</w:t>
      </w:r>
      <w:r>
        <w:rPr>
          <w:rFonts w:ascii="Times New Roman" w:hAnsi="Times New Roman"/>
          <w:sz w:val="24"/>
          <w:szCs w:val="24"/>
        </w:rPr>
        <w:t xml:space="preserve">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недопущению проникновения нарушителя на транспортное средство и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путем проверки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сверки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пропусков и идентифицирующих физические лица документов на граница</w:t>
      </w:r>
      <w:r>
        <w:rPr>
          <w:rFonts w:ascii="Times New Roman" w:hAnsi="Times New Roman"/>
          <w:sz w:val="24"/>
          <w:szCs w:val="24"/>
        </w:rPr>
        <w:t>х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обеспечить проведение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повторного досмотра всех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транспортное средство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выявлять признаки связи физических лиц 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</w:t>
      </w:r>
      <w:r>
        <w:rPr>
          <w:rFonts w:ascii="Times New Roman" w:hAnsi="Times New Roman"/>
          <w:sz w:val="24"/>
          <w:szCs w:val="24"/>
        </w:rPr>
        <w:t xml:space="preserve">ических объектов с подготовкой совершения или совершением актов незаконного вмешательства путем 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собеседования на границе зоны транспортной безопасности транспортного средства и в зоне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выявлять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проведения визуального осмотра транспортного средства при посадке пассажиров и визуального осмотра транспортного средства после высадки пассажиро</w:t>
      </w:r>
      <w:r>
        <w:rPr>
          <w:rFonts w:ascii="Times New Roman" w:hAnsi="Times New Roman"/>
          <w:sz w:val="24"/>
          <w:szCs w:val="24"/>
        </w:rPr>
        <w:t>в на конечном пункте следования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пресекать силами обеспечения транспортной безопасности попытки совершения актов незаконного вмешательства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принимать меры при стоянке транспортного средства к недопущению попадания предметов и в</w:t>
      </w:r>
      <w:r>
        <w:rPr>
          <w:rFonts w:ascii="Times New Roman" w:hAnsi="Times New Roman"/>
          <w:sz w:val="24"/>
          <w:szCs w:val="24"/>
        </w:rPr>
        <w:t>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проверки материальных пропусков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накладных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ведомостей и иных перевозочных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перемещаемых на транспортное средство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 и транспортных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7)</w:t>
      </w:r>
      <w:r>
        <w:rPr>
          <w:rFonts w:ascii="Times New Roman" w:hAnsi="Times New Roman"/>
          <w:sz w:val="24"/>
          <w:szCs w:val="24"/>
        </w:rPr>
        <w:t xml:space="preserve"> оснастить транспортное средство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видеообнаружение объектов видеонаблюдения на мостике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ходовом мостике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путях прохода на мостик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ходовой мостик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местах нахождения пассажи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кают и санитарно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гигиенических блоков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передачу видеоизображения в соответствии с порядком передачи данных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и принятие мер по недопущению проникновения нарушителя в зону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час</w:t>
      </w:r>
      <w:r>
        <w:rPr>
          <w:rFonts w:ascii="Times New Roman" w:hAnsi="Times New Roman"/>
          <w:sz w:val="24"/>
          <w:szCs w:val="24"/>
        </w:rPr>
        <w:t>ть и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транспортных средств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ограничить передвижение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 их нахождение в местах размещения на транспортном средстве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выявлять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</w:t>
      </w:r>
      <w:r>
        <w:rPr>
          <w:rFonts w:ascii="Times New Roman" w:hAnsi="Times New Roman"/>
          <w:sz w:val="24"/>
          <w:szCs w:val="24"/>
        </w:rPr>
        <w:t>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проведения визуального осмотра транспортного средства при посадке пассажиров и при стоянках свыше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минут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после высадки пассажиров на конечном пункте следования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принимать меры при стоянке транспортного средства по</w:t>
      </w:r>
      <w:r>
        <w:rPr>
          <w:rFonts w:ascii="Times New Roman" w:hAnsi="Times New Roman"/>
          <w:sz w:val="24"/>
          <w:szCs w:val="24"/>
        </w:rPr>
        <w:t xml:space="preserve"> недопущению попадания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проверки материальных пропусков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накладных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ведомостей и иных перевозочных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перемещаемых на транспортное средство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объектов и транспортных средств не менее чем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работниками сил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патрулирования транспортного средства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не р</w:t>
      </w:r>
      <w:r>
        <w:rPr>
          <w:rFonts w:ascii="Times New Roman" w:hAnsi="Times New Roman"/>
          <w:sz w:val="24"/>
          <w:szCs w:val="24"/>
        </w:rPr>
        <w:t xml:space="preserve">еже одного раза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транспортных средств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на транспортное средство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увеличить численность работников подразделений транспортной безопасности в соответствии с планом транспортного средства при осуществлении технологического взаимодействия с объектом транспор</w:t>
      </w:r>
      <w:r>
        <w:rPr>
          <w:rFonts w:ascii="Times New Roman" w:hAnsi="Times New Roman"/>
          <w:sz w:val="24"/>
          <w:szCs w:val="24"/>
        </w:rPr>
        <w:t>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ограничить доступ на транспортное средство через один пост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прекратить посадку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высадку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проведение погрузо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разгрузочных операций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принять меры по эвакуации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</w:t>
      </w:r>
      <w:r>
        <w:rPr>
          <w:rFonts w:ascii="Times New Roman" w:hAnsi="Times New Roman"/>
          <w:sz w:val="24"/>
          <w:szCs w:val="24"/>
        </w:rPr>
        <w:t>дящихся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сил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</w:t>
      </w:r>
      <w:r>
        <w:rPr>
          <w:rFonts w:ascii="Times New Roman" w:hAnsi="Times New Roman"/>
          <w:sz w:val="24"/>
          <w:szCs w:val="24"/>
        </w:rPr>
        <w:lastRenderedPageBreak/>
        <w:t>незаконного вмешательства путем постоянного патрулирования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транспортных средств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категории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пунктом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недопущению проникновения нарушителя на транспортное</w:t>
      </w:r>
      <w:r>
        <w:rPr>
          <w:rFonts w:ascii="Times New Roman" w:hAnsi="Times New Roman"/>
          <w:sz w:val="24"/>
          <w:szCs w:val="24"/>
        </w:rPr>
        <w:t xml:space="preserve"> средство и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путем проверки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сверки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пропусков и идентифицирующих физическое лицо документов на границах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обеспечить проведение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повторн</w:t>
      </w:r>
      <w:r>
        <w:rPr>
          <w:rFonts w:ascii="Times New Roman" w:hAnsi="Times New Roman"/>
          <w:sz w:val="24"/>
          <w:szCs w:val="24"/>
        </w:rPr>
        <w:t>ого досмотра всех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транспортное средство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выявлять признаки связи физических лиц 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 с подготовкой совершения или совершением актов незаконного вмешательства путе</w:t>
      </w:r>
      <w:r>
        <w:rPr>
          <w:rFonts w:ascii="Times New Roman" w:hAnsi="Times New Roman"/>
          <w:sz w:val="24"/>
          <w:szCs w:val="24"/>
        </w:rPr>
        <w:t xml:space="preserve">м 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собеседования на границе зоны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выявлять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проведения визуального осмотра транспортного средства при посадке </w:t>
      </w:r>
      <w:r>
        <w:rPr>
          <w:rFonts w:ascii="Times New Roman" w:hAnsi="Times New Roman"/>
          <w:sz w:val="24"/>
          <w:szCs w:val="24"/>
        </w:rPr>
        <w:t>пассажиров и визуального осмотра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после высадки пассажиров на конечном пункте следования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пресекать силами обеспечения транспортной безопасности попытки совершения актов незаконного вмешательства на </w:t>
      </w:r>
      <w:r>
        <w:rPr>
          <w:rFonts w:ascii="Times New Roman" w:hAnsi="Times New Roman"/>
          <w:sz w:val="24"/>
          <w:szCs w:val="24"/>
        </w:rPr>
        <w:t>транспортном средстве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принимать меры при стоянке транспортного средства по недопущению попадания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проверки материальных пропусков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накладных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ведомостей и иных перевозочных док</w:t>
      </w:r>
      <w:r>
        <w:rPr>
          <w:rFonts w:ascii="Times New Roman" w:hAnsi="Times New Roman"/>
          <w:sz w:val="24"/>
          <w:szCs w:val="24"/>
        </w:rPr>
        <w:t>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перемещаемых на транспортное средство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 и транспортных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оснастить транспортное средство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видеообнаружение объектов вид</w:t>
      </w:r>
      <w:r>
        <w:rPr>
          <w:rFonts w:ascii="Times New Roman" w:hAnsi="Times New Roman"/>
          <w:sz w:val="24"/>
          <w:szCs w:val="24"/>
        </w:rPr>
        <w:t xml:space="preserve">еонаблюдения на мостике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ходовом мостике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путях прохода на мостик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ходовой мостик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местах одновременного нахождения более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кают и санитарно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гигиенических блоков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передачу видеоизображения в соответствии с порядком передачи</w:t>
      </w:r>
      <w:r>
        <w:rPr>
          <w:rFonts w:ascii="Times New Roman" w:hAnsi="Times New Roman"/>
          <w:sz w:val="24"/>
          <w:szCs w:val="24"/>
        </w:rPr>
        <w:t xml:space="preserve"> данных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и принятие мер по недопущению проникновения нарушителя в зону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часть и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транспорт</w:t>
      </w:r>
      <w:r>
        <w:rPr>
          <w:rFonts w:ascii="Times New Roman" w:hAnsi="Times New Roman"/>
          <w:sz w:val="24"/>
          <w:szCs w:val="24"/>
        </w:rPr>
        <w:t xml:space="preserve">ных средствах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ограничить пер</w:t>
      </w:r>
      <w:r>
        <w:rPr>
          <w:rFonts w:ascii="Times New Roman" w:hAnsi="Times New Roman"/>
          <w:sz w:val="24"/>
          <w:szCs w:val="24"/>
        </w:rPr>
        <w:t>едвижение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 их нахождение в местах размещения на транспортном средстве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выявлять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путем проведения визуального осмотра транспортного средства при посадке пассажиро</w:t>
      </w:r>
      <w:r>
        <w:rPr>
          <w:rFonts w:ascii="Times New Roman" w:hAnsi="Times New Roman"/>
          <w:sz w:val="24"/>
          <w:szCs w:val="24"/>
        </w:rPr>
        <w:t xml:space="preserve">в и при стоянках свыше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минут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после высадки пассажиров на конечном пункте следования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принимать меры при стоянке транспортного средства по недопущению попадания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</w:t>
      </w:r>
      <w:r>
        <w:rPr>
          <w:rFonts w:ascii="Times New Roman" w:hAnsi="Times New Roman"/>
          <w:sz w:val="24"/>
          <w:szCs w:val="24"/>
        </w:rPr>
        <w:t>ерки материальных пропусков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накладных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ведомостей и иных перевозочных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перемещаемых на транспортное средство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 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менее чем двумя работниками сил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патрулирования транспортного средства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транспортных с</w:t>
      </w:r>
      <w:r>
        <w:rPr>
          <w:rFonts w:ascii="Times New Roman" w:hAnsi="Times New Roman"/>
          <w:sz w:val="24"/>
          <w:szCs w:val="24"/>
        </w:rPr>
        <w:t xml:space="preserve">редств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на транспортное средство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увеличить численность работников подраз</w:t>
      </w:r>
      <w:r>
        <w:rPr>
          <w:rFonts w:ascii="Times New Roman" w:hAnsi="Times New Roman"/>
          <w:sz w:val="24"/>
          <w:szCs w:val="24"/>
        </w:rPr>
        <w:t>делений транспортной безопасности в соответствии с планом транспортного средства при осуществлении технологического взаимодействия с объектом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ограничить доступ на транспортное средство через один пост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прекратить посадку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высадку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проведение погрузо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разгрузочных операций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принять меры по эвакуации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сил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выявлять на</w:t>
      </w:r>
      <w:r>
        <w:rPr>
          <w:rFonts w:ascii="Times New Roman" w:hAnsi="Times New Roman"/>
          <w:sz w:val="24"/>
          <w:szCs w:val="24"/>
        </w:rPr>
        <w:t>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постоянного патрулирования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транспортных средств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категории дополнит</w:t>
      </w:r>
      <w:r>
        <w:rPr>
          <w:rFonts w:ascii="Times New Roman" w:hAnsi="Times New Roman"/>
          <w:sz w:val="24"/>
          <w:szCs w:val="24"/>
        </w:rPr>
        <w:t>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пунктом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недопущению проникновения нарушителя на транспортное средство и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путем проверки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сверки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пропусков</w:t>
      </w:r>
      <w:r>
        <w:rPr>
          <w:rFonts w:ascii="Times New Roman" w:hAnsi="Times New Roman"/>
          <w:sz w:val="24"/>
          <w:szCs w:val="24"/>
        </w:rPr>
        <w:t xml:space="preserve"> и идентифицирующих физическое лицо документов на границах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обеспечить проведение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повторного досмотра всех объектов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проходящих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проезжающих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перемещаемых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транспортное средство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выявлять признаки связи физических лиц 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технических объектов с подготовкой совершения или совершением актов незаконного вмешательства путем 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собеседования на границе зоны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ыявлять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проведения визуального осмотра транспортного средства при посадке пассажиров и визуального осмотра транспортного средства после высадки пассажиров на конечном пункте </w:t>
      </w:r>
      <w:r>
        <w:rPr>
          <w:rFonts w:ascii="Times New Roman" w:hAnsi="Times New Roman"/>
          <w:sz w:val="24"/>
          <w:szCs w:val="24"/>
        </w:rPr>
        <w:lastRenderedPageBreak/>
        <w:t>следо</w:t>
      </w:r>
      <w:r>
        <w:rPr>
          <w:rFonts w:ascii="Times New Roman" w:hAnsi="Times New Roman"/>
          <w:sz w:val="24"/>
          <w:szCs w:val="24"/>
        </w:rPr>
        <w:t>вания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пресекать силами обеспечения транспортной безопасности попытки совершения актов незаконного вмешательства на транспортном средстве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принимать меры при стоянке транспортного средства по недопущению попадания предметов и в</w:t>
      </w:r>
      <w:r>
        <w:rPr>
          <w:rFonts w:ascii="Times New Roman" w:hAnsi="Times New Roman"/>
          <w:sz w:val="24"/>
          <w:szCs w:val="24"/>
        </w:rPr>
        <w:t>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проверки материальных пропусков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накладных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ведомостей и иных перевозочных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перемещаемых на транспортное средство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 и транспортных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оснастить транспортное средство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видеообнаружение объектов видеонаблюдения на мостике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ходовом мостике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путях прохода на мостик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ходовой мостик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местах одновременного нах</w:t>
      </w:r>
      <w:r>
        <w:rPr>
          <w:rFonts w:ascii="Times New Roman" w:hAnsi="Times New Roman"/>
          <w:sz w:val="24"/>
          <w:szCs w:val="24"/>
        </w:rPr>
        <w:t xml:space="preserve">ождения более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кают и санитарно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гигиенических блоков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передачу видеоизображения в соответствии с порядком передачи данных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и принятие мер по недопущению проникновения нарушителя в зону транспортной безопасности трансп</w:t>
      </w:r>
      <w:r>
        <w:rPr>
          <w:rFonts w:ascii="Times New Roman" w:hAnsi="Times New Roman"/>
          <w:sz w:val="24"/>
          <w:szCs w:val="24"/>
        </w:rPr>
        <w:t>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части и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транспортных средств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</w:t>
      </w:r>
      <w:r>
        <w:rPr>
          <w:rFonts w:ascii="Times New Roman" w:hAnsi="Times New Roman"/>
          <w:sz w:val="24"/>
          <w:szCs w:val="24"/>
        </w:rPr>
        <w:t xml:space="preserve">смотренным пунктами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ограничить передвижение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 их нахождение в местах размещения на транспортном средстве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выявлять п</w:t>
      </w:r>
      <w:r>
        <w:rPr>
          <w:rFonts w:ascii="Times New Roman" w:hAnsi="Times New Roman"/>
          <w:sz w:val="24"/>
          <w:szCs w:val="24"/>
        </w:rPr>
        <w:t>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проведения визуального осмотра транспортного средства при посадке пассажиров и при стоянках свыше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минут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после высадки пассажиров на конечном пункте следования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выявл</w:t>
      </w:r>
      <w:r>
        <w:rPr>
          <w:rFonts w:ascii="Times New Roman" w:hAnsi="Times New Roman"/>
          <w:sz w:val="24"/>
          <w:szCs w:val="24"/>
        </w:rPr>
        <w:t>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патрулирования транспортного средства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не реже одного раза в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транспортных сред</w:t>
      </w:r>
      <w:r>
        <w:rPr>
          <w:rFonts w:ascii="Times New Roman" w:hAnsi="Times New Roman"/>
          <w:sz w:val="24"/>
          <w:szCs w:val="24"/>
        </w:rPr>
        <w:t xml:space="preserve">ств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на транспортное средство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увеличить численность работников подразде</w:t>
      </w:r>
      <w:r>
        <w:rPr>
          <w:rFonts w:ascii="Times New Roman" w:hAnsi="Times New Roman"/>
          <w:sz w:val="24"/>
          <w:szCs w:val="24"/>
        </w:rPr>
        <w:t>лений транспортной безопасности в соответствии с планом транспортного средства при осуществлении технологического взаимодействия с объектом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ограничить доступ на транспортное средство через один пост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прекратить посадку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высадку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проведение погрузо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разгрузочных операций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5)</w:t>
      </w:r>
      <w:r>
        <w:rPr>
          <w:rFonts w:ascii="Times New Roman" w:hAnsi="Times New Roman"/>
          <w:sz w:val="24"/>
          <w:szCs w:val="24"/>
        </w:rPr>
        <w:t xml:space="preserve"> принять меры по эвакуации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сил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выявлять нару</w:t>
      </w:r>
      <w:r>
        <w:rPr>
          <w:rFonts w:ascii="Times New Roman" w:hAnsi="Times New Roman"/>
          <w:sz w:val="24"/>
          <w:szCs w:val="24"/>
        </w:rPr>
        <w:t>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постоянного патрулирования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транспортных средств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категории дополнитель</w:t>
      </w:r>
      <w:r>
        <w:rPr>
          <w:rFonts w:ascii="Times New Roman" w:hAnsi="Times New Roman"/>
          <w:sz w:val="24"/>
          <w:szCs w:val="24"/>
        </w:rPr>
        <w:t>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пунктом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недопущению проникновения нарушителя на транспортное средство и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путем проверки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сверки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пропусков и </w:t>
      </w:r>
      <w:r>
        <w:rPr>
          <w:rFonts w:ascii="Times New Roman" w:hAnsi="Times New Roman"/>
          <w:sz w:val="24"/>
          <w:szCs w:val="24"/>
        </w:rPr>
        <w:t>идентифицирующих физическое лицо документов на границах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выявлять признаки связи физических лиц и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технических объектов с подготовкой совершения или совершением актов незаконного вмешательства путем наблюдения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обеседования на границе зоны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выявлять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стоянке транспортного средства путем проведения визуального осмотра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посадке пассажиров и визуального осмотра транспортного средства после высадки пассажиров на конечном пункте следования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пресекать силами обеспечения транспортной безопасности попытки совершения актов незаконного вмешательств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принимать меры при стоянке транспортного средства по недопущению попадания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путем проверки материальных пропусков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накладных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ведомостей и иных перевозочных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</w:t>
      </w:r>
      <w:r>
        <w:rPr>
          <w:rFonts w:ascii="Times New Roman" w:hAnsi="Times New Roman"/>
          <w:sz w:val="24"/>
          <w:szCs w:val="24"/>
        </w:rPr>
        <w:t>емещаемых на транспортное средство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объектов и транспортных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оснастить транспортное средство техническими средствами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видеообнаружение объектов видеонаблюдения на мост</w:t>
      </w:r>
      <w:r>
        <w:rPr>
          <w:rFonts w:ascii="Times New Roman" w:hAnsi="Times New Roman"/>
          <w:sz w:val="24"/>
          <w:szCs w:val="24"/>
        </w:rPr>
        <w:t xml:space="preserve">ике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ходовом мостике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на путях прохода на мостик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ходовой мостик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передачу видеоизображения в соответствии с порядком передачи данных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и принятие мер по недопущению проникновения нарушителя в зону транспортной безопасности транспортного средст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части и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транспортных средств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</w:t>
      </w:r>
      <w:r>
        <w:rPr>
          <w:rFonts w:ascii="Times New Roman" w:hAnsi="Times New Roman"/>
          <w:sz w:val="24"/>
          <w:szCs w:val="24"/>
        </w:rPr>
        <w:t xml:space="preserve">тами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ограничить передвижение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 их нахождение в местах размещения на транспортном средстве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выявлять предметы и вещес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путем проведения визуального осмотра транспортного средства при посадке пассажиров и при стоянках свыше 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минут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после высадки пассажиров на конечном пункте следования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совершение актов незаконного вмешательства путем патрулирования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Субъекты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транспортных средств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категории в случае объявления уровня без</w:t>
      </w:r>
      <w:r>
        <w:rPr>
          <w:rFonts w:ascii="Times New Roman" w:hAnsi="Times New Roman"/>
          <w:sz w:val="24"/>
          <w:szCs w:val="24"/>
        </w:rPr>
        <w:t xml:space="preserve">опасности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дополнительно к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пунктами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 допускать посетителей на транспортное средство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увеличить численность работников подразделений транспортной безопасности в соответствии с</w:t>
      </w:r>
      <w:r>
        <w:rPr>
          <w:rFonts w:ascii="Times New Roman" w:hAnsi="Times New Roman"/>
          <w:sz w:val="24"/>
          <w:szCs w:val="24"/>
        </w:rPr>
        <w:t xml:space="preserve"> планом транспортного средства при осуществлении технологического взаимодействия с объектом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ограничить доступ на транспортное средство через один пост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прекратить посадку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высадку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проведение погрузо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разгрузочных операций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принять меры по эвакуации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на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сил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выявлять нарушителей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подготовку к совершению или сов</w:t>
      </w:r>
      <w:r>
        <w:rPr>
          <w:rFonts w:ascii="Times New Roman" w:hAnsi="Times New Roman"/>
          <w:sz w:val="24"/>
          <w:szCs w:val="24"/>
        </w:rPr>
        <w:t>ершение актов незаконного вмешательства путем постоянного патрулирования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требованиям по обеспечению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транспортной безопасности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в том числе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требованиям к антитеррористической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защищенности объектов </w:t>
      </w: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территорий</w:t>
      </w:r>
      <w:r>
        <w:rPr>
          <w:rFonts w:ascii="Times New Roman" w:hAnsi="Times New Roman"/>
          <w:i/>
          <w:iCs/>
          <w:sz w:val="24"/>
          <w:szCs w:val="24"/>
        </w:rPr>
        <w:t>),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учитываю</w:t>
      </w:r>
      <w:r>
        <w:rPr>
          <w:rFonts w:ascii="Times New Roman" w:hAnsi="Times New Roman"/>
          <w:i/>
          <w:iCs/>
          <w:sz w:val="24"/>
          <w:szCs w:val="24"/>
        </w:rPr>
        <w:t>щим уровни безопасности для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различных категорий объектов транспортной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инфраструктуры и транспортных средств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морского и речного транспорта</w:t>
      </w:r>
    </w:p>
    <w:p w:rsidR="00000000" w:rsidRDefault="00DF1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ПРАВИЛА ДОПУСКА НА ОБЪЕКТ ТРАНСПОРТНОЙ ИНФРАСТРУКТУРЫ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Правила определяют организацию пропускного и внутр</w:t>
      </w:r>
      <w:r>
        <w:rPr>
          <w:rFonts w:ascii="Times New Roman" w:hAnsi="Times New Roman"/>
          <w:sz w:val="24"/>
          <w:szCs w:val="24"/>
        </w:rPr>
        <w:t>иобъектового режимов в целях обеспечения транспортной безопасности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Постоянные пропуска выдаются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работникам субъекта транспортной инфраструктуры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на срок действия трудового </w:t>
      </w:r>
      <w:r>
        <w:rPr>
          <w:rFonts w:ascii="Times New Roman" w:hAnsi="Times New Roman"/>
          <w:sz w:val="24"/>
          <w:szCs w:val="24"/>
        </w:rPr>
        <w:lastRenderedPageBreak/>
        <w:t>договора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 не более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слу</w:t>
      </w:r>
      <w:r>
        <w:rPr>
          <w:rFonts w:ascii="Times New Roman" w:hAnsi="Times New Roman"/>
          <w:sz w:val="24"/>
          <w:szCs w:val="24"/>
        </w:rPr>
        <w:t>жебные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производственные автотранспортные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самоходные машины и механизмы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эксплуатируемые субъектами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на срок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превышающий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работникам юридических лиц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индивидуальных предпринимателей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</w:t>
      </w:r>
      <w:r>
        <w:rPr>
          <w:rFonts w:ascii="Times New Roman" w:hAnsi="Times New Roman"/>
          <w:sz w:val="24"/>
          <w:szCs w:val="24"/>
        </w:rPr>
        <w:t>х деятельность в зоне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рамках сроков действия договоров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обусловливающих их деятельность в зоне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письменных обращен</w:t>
      </w:r>
      <w:r>
        <w:rPr>
          <w:rFonts w:ascii="Times New Roman" w:hAnsi="Times New Roman"/>
          <w:sz w:val="24"/>
          <w:szCs w:val="24"/>
        </w:rPr>
        <w:t>ий руководителей таких юридических лиц или индивидуальных предпринимателей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заверенных печатью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ее наличии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служебные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производственные автотранспортные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самоходные машины и механизмы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эксплуатируемые юридическими лицами и индивидуальны</w:t>
      </w:r>
      <w:r>
        <w:rPr>
          <w:rFonts w:ascii="Times New Roman" w:hAnsi="Times New Roman"/>
          <w:sz w:val="24"/>
          <w:szCs w:val="24"/>
        </w:rPr>
        <w:t>ми предпринимателями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осуществляющими деятельность в зоне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рамках сроков действия договоров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обусловливающих их деятельность в зоне транспортной безопасности объекта транспортной инфраструкт</w:t>
      </w:r>
      <w:r>
        <w:rPr>
          <w:rFonts w:ascii="Times New Roman" w:hAnsi="Times New Roman"/>
          <w:sz w:val="24"/>
          <w:szCs w:val="24"/>
        </w:rPr>
        <w:t>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заверенных печатью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ее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письменных обращений руководителей таких юридических лиц или индивидуальных предпринимателей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Постоянные пропуска физических лиц содержат следующую информацию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пропуска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субъекта т</w:t>
      </w:r>
      <w:r>
        <w:rPr>
          <w:rFonts w:ascii="Times New Roman" w:hAnsi="Times New Roman"/>
          <w:sz w:val="24"/>
          <w:szCs w:val="24"/>
        </w:rPr>
        <w:t>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выдавшего пропуск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работы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службы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должность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фамилия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фотография владельца пропуска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и временной интервал действия постоянного пропуска и сектора зоны транспортной безопасности объекта </w:t>
      </w:r>
      <w:r>
        <w:rPr>
          <w:rFonts w:ascii="Times New Roman" w:hAnsi="Times New Roman"/>
          <w:sz w:val="24"/>
          <w:szCs w:val="24"/>
        </w:rPr>
        <w:t>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которые допущен владелец пропуска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Постоянные пропуска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выдаваемые для допуска на объекты транспортной инфраструктуры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содержат машиносчитываемую часть для биометрической идентификации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Пост</w:t>
      </w:r>
      <w:r>
        <w:rPr>
          <w:rFonts w:ascii="Times New Roman" w:hAnsi="Times New Roman"/>
          <w:sz w:val="24"/>
          <w:szCs w:val="24"/>
        </w:rPr>
        <w:t>оянные пропуска на служебные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производственные автотранспортные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самоходные машины и механизмы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разовые пропуска на иные автотранспортные средства содержат следующую информацию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номер пропуска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субъекта транспортной инфр</w:t>
      </w:r>
      <w:r>
        <w:rPr>
          <w:rFonts w:ascii="Times New Roman" w:hAnsi="Times New Roman"/>
          <w:sz w:val="24"/>
          <w:szCs w:val="24"/>
        </w:rPr>
        <w:t>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выдавшего пропуск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вид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марка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модель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цвет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государственный регистрационный знак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сведения о его собственнике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наименование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для юридических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фамилия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для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для индивид</w:t>
      </w:r>
      <w:r>
        <w:rPr>
          <w:rFonts w:ascii="Times New Roman" w:hAnsi="Times New Roman"/>
          <w:sz w:val="24"/>
          <w:szCs w:val="24"/>
        </w:rPr>
        <w:t>уальных предпринимателей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срок и временной интервал действия пропуска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должности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 управлением которого будут находиться автотранспортные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самоходные машины и механизмы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>
        <w:rPr>
          <w:rFonts w:ascii="Times New Roman" w:hAnsi="Times New Roman"/>
          <w:sz w:val="24"/>
          <w:szCs w:val="24"/>
        </w:rPr>
        <w:t xml:space="preserve"> Разовые пропуска выдаются посетителям объекта </w:t>
      </w:r>
      <w:r>
        <w:rPr>
          <w:rFonts w:ascii="Times New Roman" w:hAnsi="Times New Roman"/>
          <w:sz w:val="24"/>
          <w:szCs w:val="24"/>
        </w:rPr>
        <w:t>транспортной инфраструктуры на основании письменных обращений уполномоченных работников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юридических лиц или индивидуальных предпринимателей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деятельность в зоне</w:t>
      </w:r>
      <w:r>
        <w:rPr>
          <w:rFonts w:ascii="Times New Roman" w:hAnsi="Times New Roman"/>
          <w:sz w:val="24"/>
          <w:szCs w:val="24"/>
        </w:rPr>
        <w:t xml:space="preserve">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заверенных печатью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ее наличии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Разовые пропуска физических лиц содержат следующую информацию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номер пропуска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фамилия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 и отчество владельца пропуска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их наличии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сер</w:t>
      </w:r>
      <w:r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дата и место выдачи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удостоверяющего личность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выдавшего пропуск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срок и временной интервал действия пропуска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сектора зоны транспортной безопасности объекта транспортной инфр</w:t>
      </w:r>
      <w:r>
        <w:rPr>
          <w:rFonts w:ascii="Times New Roman" w:hAnsi="Times New Roman"/>
          <w:sz w:val="24"/>
          <w:szCs w:val="24"/>
        </w:rPr>
        <w:t>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которые допущен владелец пропуска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Письменные обращения о выдаче постоянных и разовых пропусков с приложением списка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следующих на транспортное средство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заполняются на русском языке разборчиво от руки или с использованием т</w:t>
      </w:r>
      <w:r>
        <w:rPr>
          <w:rFonts w:ascii="Times New Roman" w:hAnsi="Times New Roman"/>
          <w:sz w:val="24"/>
          <w:szCs w:val="24"/>
        </w:rPr>
        <w:t>ехнических средств без сокращений слов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аббревиатур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исправлений или помарок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Письменные обращения о допуске на объект транспортной инфраструктуры физического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следующего на транспортное средство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включают полное наименование юридического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ини</w:t>
      </w:r>
      <w:r>
        <w:rPr>
          <w:rFonts w:ascii="Times New Roman" w:hAnsi="Times New Roman"/>
          <w:sz w:val="24"/>
          <w:szCs w:val="24"/>
        </w:rPr>
        <w:t>циирующего выдачу пропуска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индивидуального предпринимателя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инициирующего выдачу пропуска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дату и место рождения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место жительства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регистрации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занимаемую должность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дату и м</w:t>
      </w:r>
      <w:r>
        <w:rPr>
          <w:rFonts w:ascii="Times New Roman" w:hAnsi="Times New Roman"/>
          <w:sz w:val="24"/>
          <w:szCs w:val="24"/>
        </w:rPr>
        <w:t>есто выдачи удостоверяющего личность документа физического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сведения о целях пребывания физического лица в секторах зоны транспортной безопасности объекта транспортной инфраструктуры и сроке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периоде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который требуется оформить ему пропуск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Письменные обращения о допуске на объект транспортной инфраструктуры служебных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производственных автотранспортных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самоходных машин и механизмов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иных автотранспортных средств включают полное наименование юридического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инициирующего выдач</w:t>
      </w:r>
      <w:r>
        <w:rPr>
          <w:rFonts w:ascii="Times New Roman" w:hAnsi="Times New Roman"/>
          <w:sz w:val="24"/>
          <w:szCs w:val="24"/>
        </w:rPr>
        <w:t>у пропуска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индивидуального предпринимателя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инициирующего выдачу пропуска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сведения об автотранспортных средствах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самоходных машинах и механизмах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которые требуется оформить пропуск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вид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марка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модель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цвет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</w:t>
      </w:r>
      <w:r>
        <w:rPr>
          <w:rFonts w:ascii="Times New Roman" w:hAnsi="Times New Roman"/>
          <w:sz w:val="24"/>
          <w:szCs w:val="24"/>
        </w:rPr>
        <w:t xml:space="preserve">ударственный регистрационный знак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сведения о должности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 управлением которого будут находиться эти автотранспортные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самоходные машины и механизмы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сведения о целях пребывания в секторах зоны транспортной безопасности объе</w:t>
      </w:r>
      <w:r>
        <w:rPr>
          <w:rFonts w:ascii="Times New Roman" w:hAnsi="Times New Roman"/>
          <w:sz w:val="24"/>
          <w:szCs w:val="24"/>
        </w:rPr>
        <w:t xml:space="preserve">кта транспортной инфраструктуры и сроке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периоде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который требуется оформить пропуск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Материальные пропуска выдаются на перемещаемые в зону транспортной безопасности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 нее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подлежащих перевозке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самоходных машин и механизмов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на вооружении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</w:t>
      </w:r>
      <w:r>
        <w:rPr>
          <w:rFonts w:ascii="Times New Roman" w:hAnsi="Times New Roman"/>
          <w:sz w:val="24"/>
          <w:szCs w:val="24"/>
        </w:rPr>
        <w:t xml:space="preserve"> Материальные пропуска на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</w:t>
      </w:r>
      <w:r>
        <w:rPr>
          <w:rFonts w:ascii="Times New Roman" w:hAnsi="Times New Roman"/>
          <w:sz w:val="24"/>
          <w:szCs w:val="24"/>
        </w:rPr>
        <w:t>ли ограничены для перемещения в зону транспортной безопасности объекта транспортной инфраструктуры или транспортного средства или ее часть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которыми объект транспортной инфраструктуры осуществляет технологическое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ехнические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содержащие такие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работникам субъекта транспортной инфраструктуры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заверенных печатью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ее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письменных обращений уполномоченных работников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служащим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работникам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федеральных органов исполнительной власти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на основании удостоверенных печатью письменных обращений уполномоченных работников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работникам юридических лиц и индивидуальных предпринимателей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деятельность в зоне транспортной безопасности объекта транспортной инфраструктуры и зоне транспортной безопасности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 объект транспортной инфраструктуры осуществляет технологическое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</w:t>
      </w:r>
      <w:r>
        <w:rPr>
          <w:rFonts w:ascii="Times New Roman" w:hAnsi="Times New Roman"/>
          <w:sz w:val="24"/>
          <w:szCs w:val="24"/>
        </w:rPr>
        <w:t xml:space="preserve">и удостоверенных печатью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ее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письменных обращений уполномоченных работников юридических лиц и индивидуальных предпринимателей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деятельность в зоне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Письменные обр</w:t>
      </w:r>
      <w:r>
        <w:rPr>
          <w:rFonts w:ascii="Times New Roman" w:hAnsi="Times New Roman"/>
          <w:sz w:val="24"/>
          <w:szCs w:val="24"/>
        </w:rPr>
        <w:t>ащения о выдаче материального пропуска на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запрещены или ограничены для перемещения в зону транспортной безопасности объекта транспортной инфраструктуры или ее часть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включают полное наименование юридического лица или индивидуал</w:t>
      </w:r>
      <w:r>
        <w:rPr>
          <w:rFonts w:ascii="Times New Roman" w:hAnsi="Times New Roman"/>
          <w:sz w:val="24"/>
          <w:szCs w:val="24"/>
        </w:rPr>
        <w:t>ьного предпринимателя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инициирующих выдачу пропуска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сведения о лице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которому требуется оформить пропуск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дату и место рождения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место жительства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регистрации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занимаемую должность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дату и м</w:t>
      </w:r>
      <w:r>
        <w:rPr>
          <w:rFonts w:ascii="Times New Roman" w:hAnsi="Times New Roman"/>
          <w:sz w:val="24"/>
          <w:szCs w:val="24"/>
        </w:rPr>
        <w:t>есто выдачи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удостоверяющего личность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сведения о целях перемещения указанных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сроке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периоде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который требуется оформить пропуск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секторах зоны транспортной безопасности объекта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критических элементах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которые разрешен допуск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Постоянные и материальные пропуска выдаются уполномоченным представителям подразделений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деятельность на объ</w:t>
      </w:r>
      <w:r>
        <w:rPr>
          <w:rFonts w:ascii="Times New Roman" w:hAnsi="Times New Roman"/>
          <w:sz w:val="24"/>
          <w:szCs w:val="24"/>
        </w:rPr>
        <w:t>екте транспортной инфраструктуры и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 объект транспортной инфраструктуры осуществляет технологическое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обеспечения их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зону транспортной безопасности объекта транспортной инфраструктуры ил</w:t>
      </w:r>
      <w:r>
        <w:rPr>
          <w:rFonts w:ascii="Times New Roman" w:hAnsi="Times New Roman"/>
          <w:sz w:val="24"/>
          <w:szCs w:val="24"/>
        </w:rPr>
        <w:t>и ее часть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критические элементы объекта транспортной инфраструктуры и зону транспортной безопасности транспортного средства или ее часть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критические элементы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 объект транспортной инфраструктуры осуществляет технолог</w:t>
      </w:r>
      <w:r>
        <w:rPr>
          <w:rFonts w:ascii="Times New Roman" w:hAnsi="Times New Roman"/>
          <w:sz w:val="24"/>
          <w:szCs w:val="24"/>
        </w:rPr>
        <w:t>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выполнения служебных задач и функций на основании письменных обращений уполномоченных лиц подразделений федеральных органов исполнительной власти без учета положений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пунктами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без </w:t>
      </w:r>
      <w:r>
        <w:rPr>
          <w:rFonts w:ascii="Times New Roman" w:hAnsi="Times New Roman"/>
          <w:sz w:val="24"/>
          <w:szCs w:val="24"/>
        </w:rPr>
        <w:t>применения биометрических устройств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Разовые пропуска уполномоченным представителям подразделений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деятельность на объекте транспортной инфраструктуры и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 объект тр</w:t>
      </w:r>
      <w:r>
        <w:rPr>
          <w:rFonts w:ascii="Times New Roman" w:hAnsi="Times New Roman"/>
          <w:sz w:val="24"/>
          <w:szCs w:val="24"/>
        </w:rPr>
        <w:t>анспортной инфраструктуры осуществляет технологическое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лицам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прибывающим на объект </w:t>
      </w:r>
      <w:r>
        <w:rPr>
          <w:rFonts w:ascii="Times New Roman" w:hAnsi="Times New Roman"/>
          <w:sz w:val="24"/>
          <w:szCs w:val="24"/>
        </w:rPr>
        <w:lastRenderedPageBreak/>
        <w:t>транспортной инфраструктуры и транспортное средство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 объект транспортной инфраструктуры осуществляет технологическое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в</w:t>
      </w:r>
      <w:r>
        <w:rPr>
          <w:rFonts w:ascii="Times New Roman" w:hAnsi="Times New Roman"/>
          <w:sz w:val="24"/>
          <w:szCs w:val="24"/>
        </w:rPr>
        <w:t>ыполнения служебных задач и функций на основании служебных удостоверений и заданий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предписаний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командировочных удостоверений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выдаются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пунктах по факту обращения в сроки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препятствующие выполнению ими служебных задач и функций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необходимости уполномоченным представителям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прибывающим на объект транспортной инфраструктуры и указанное транспортное средство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обеспечивается допуск в зону транспортной безопасности объекта транспортной ин</w:t>
      </w:r>
      <w:r>
        <w:rPr>
          <w:rFonts w:ascii="Times New Roman" w:hAnsi="Times New Roman"/>
          <w:sz w:val="24"/>
          <w:szCs w:val="24"/>
        </w:rPr>
        <w:t>фраструктуры и на критические элементы объекта транспортной инфраструктуры и в зону транспортной безопасности транспортного средства и на критические элементы транспортного средства для выполнения служебных задач и функций на основании служебных удостовере</w:t>
      </w:r>
      <w:r>
        <w:rPr>
          <w:rFonts w:ascii="Times New Roman" w:hAnsi="Times New Roman"/>
          <w:sz w:val="24"/>
          <w:szCs w:val="24"/>
        </w:rPr>
        <w:t>ний и заданий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предписаний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командировочных удостоверений в сопровождении представителей подразделений органов Федеральной службы безопасности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обладающих постоянными пропусками для прохода на объект транспортно</w:t>
      </w:r>
      <w:r>
        <w:rPr>
          <w:rFonts w:ascii="Times New Roman" w:hAnsi="Times New Roman"/>
          <w:sz w:val="24"/>
          <w:szCs w:val="24"/>
        </w:rPr>
        <w:t>й инфраструктуры и указанное транспортное средство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уполномоченных лиц из числа сил обеспечения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Пожарно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спасательные расчеты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аварийно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спасательные команды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службы поискового и аварийно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спасательного обеспечения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бригады скорой медицинской помощи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прибывшие для ликвидации пожаров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аварий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других чрезвычайных ситуаций природного и техногенного характера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для эвакуации пострадавших и тяжелобольных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допускаются в зону транспортной б</w:t>
      </w:r>
      <w:r>
        <w:rPr>
          <w:rFonts w:ascii="Times New Roman" w:hAnsi="Times New Roman"/>
          <w:sz w:val="24"/>
          <w:szCs w:val="24"/>
        </w:rPr>
        <w:t xml:space="preserve">езопасности объекта транспортной инфраструктуры в сопровождении лиц из числа сил обеспечения транспортной безопасности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без оформления разовых пропусков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обладающие разовыми пропусками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уполномо</w:t>
      </w:r>
      <w:r>
        <w:rPr>
          <w:rFonts w:ascii="Times New Roman" w:hAnsi="Times New Roman"/>
          <w:sz w:val="24"/>
          <w:szCs w:val="24"/>
        </w:rPr>
        <w:t>ченных представителей федеральных органов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допускаются на критические элементы объекта транспортной инфраструктуры только в сопровождении работников из числа сил обеспечения транспортной безопасности объекта транспортной инфраструктур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Выдача постоянных пропусков осуществляется по согласованию с уполномоченными подразделениями органов Федеральной службы безопасности Российской Федерации и органов внутренних дел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Выдача разовых пропусков осуществляется с уведомлением уполномоче</w:t>
      </w:r>
      <w:r>
        <w:rPr>
          <w:rFonts w:ascii="Times New Roman" w:hAnsi="Times New Roman"/>
          <w:sz w:val="24"/>
          <w:szCs w:val="24"/>
        </w:rPr>
        <w:t>нных подразделений органов Федеральной службы безопасности Российской Федерации и органов внутренних дел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положением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инструкцией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пропускном и внутриобъектовом режимах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Пропуска любых ус</w:t>
      </w:r>
      <w:r>
        <w:rPr>
          <w:rFonts w:ascii="Times New Roman" w:hAnsi="Times New Roman"/>
          <w:sz w:val="24"/>
          <w:szCs w:val="24"/>
        </w:rPr>
        <w:t>тановленных видов выдаются только при личном обращении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допускаемых в зону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факты их выдачи регистрируются в базах данных на электронном и бумажном носителях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Субъектом транспортной ин</w:t>
      </w:r>
      <w:r>
        <w:rPr>
          <w:rFonts w:ascii="Times New Roman" w:hAnsi="Times New Roman"/>
          <w:sz w:val="24"/>
          <w:szCs w:val="24"/>
        </w:rPr>
        <w:t>фраструктуры обеспечивается защита баз данных и реквизитов выданных и планируемых к выдаче пропусков от доступа к ним посторонних лиц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Электронные и бумажные носители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заготовки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для пропусков хранятся в условиях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обеспечивающих невозможность их ненадл</w:t>
      </w:r>
      <w:r>
        <w:rPr>
          <w:rFonts w:ascii="Times New Roman" w:hAnsi="Times New Roman"/>
          <w:sz w:val="24"/>
          <w:szCs w:val="24"/>
        </w:rPr>
        <w:t>ежащего использования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При нахождении в зоне транспортной безопасности объекта транспортной инфраструктуры и на критических элементах объекта транспортной инфраструктуры </w:t>
      </w:r>
      <w:r>
        <w:rPr>
          <w:rFonts w:ascii="Times New Roman" w:hAnsi="Times New Roman"/>
          <w:sz w:val="24"/>
          <w:szCs w:val="24"/>
        </w:rPr>
        <w:lastRenderedPageBreak/>
        <w:t>владельцев постоянных пропусков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сотрудников органов Федеральной сл</w:t>
      </w:r>
      <w:r>
        <w:rPr>
          <w:rFonts w:ascii="Times New Roman" w:hAnsi="Times New Roman"/>
          <w:sz w:val="24"/>
          <w:szCs w:val="24"/>
        </w:rPr>
        <w:t>ужбы безопасности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деятельность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за исключением случаев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которых нарушаются правила техники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ношение таких пропусков осуществляется </w:t>
      </w:r>
      <w:r>
        <w:rPr>
          <w:rFonts w:ascii="Times New Roman" w:hAnsi="Times New Roman"/>
          <w:sz w:val="24"/>
          <w:szCs w:val="24"/>
        </w:rPr>
        <w:t>на видном месте поверх одежды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При прекращении трудовых отношений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изменении штатного расписания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перечня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должностей работников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деятельность в зоне</w:t>
      </w:r>
      <w:r>
        <w:rPr>
          <w:rFonts w:ascii="Times New Roman" w:hAnsi="Times New Roman"/>
          <w:sz w:val="24"/>
          <w:szCs w:val="24"/>
        </w:rPr>
        <w:t xml:space="preserve">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нарушении владельцами пропусков положения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инструкции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пропускном и внутриобъектовом режимах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иных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законодательством</w:t>
      </w:r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пропуска изымаются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аннулируются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Аннулированные пропуска и пропуска с истекшим сроком действия уничтожаются с обязательной регистрацией фактов уничтожения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Образцы пропусков согласовываются с уполномоченными подразделениями</w:t>
      </w:r>
      <w:r>
        <w:rPr>
          <w:rFonts w:ascii="Times New Roman" w:hAnsi="Times New Roman"/>
          <w:sz w:val="24"/>
          <w:szCs w:val="24"/>
        </w:rPr>
        <w:t xml:space="preserve"> органов федеральной службы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органов внутренних дел и Федеральным агентством морского и речного транспорта в целях их соответствия положениям пунктов </w:t>
      </w:r>
      <w:r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настоящих Правил и прилагаются к положению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инструкции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пропускном и внутриобъекто</w:t>
      </w:r>
      <w:r>
        <w:rPr>
          <w:rFonts w:ascii="Times New Roman" w:hAnsi="Times New Roman"/>
          <w:sz w:val="24"/>
          <w:szCs w:val="24"/>
        </w:rPr>
        <w:t>вом режимах на объекте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Для прохода в зону транспортной безопасности объекта транспортной инфраструктуры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следующих на транспортное средство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 объект транспортной инфраструктуры осуществляет технологи</w:t>
      </w:r>
      <w:r>
        <w:rPr>
          <w:rFonts w:ascii="Times New Roman" w:hAnsi="Times New Roman"/>
          <w:sz w:val="24"/>
          <w:szCs w:val="24"/>
        </w:rPr>
        <w:t xml:space="preserve">ческое взаимодействие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пассажиров и членов экипажей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оформляются разовые пропуска на основании списка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следующих на такое транспортное средство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заверенного подписью капитана этого транспортного средства или лица командного с</w:t>
      </w:r>
      <w:r>
        <w:rPr>
          <w:rFonts w:ascii="Times New Roman" w:hAnsi="Times New Roman"/>
          <w:sz w:val="24"/>
          <w:szCs w:val="24"/>
        </w:rPr>
        <w:t>остава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надлежащим образом уполномоченного на то капитаном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 объект транспортной инфраструктуры осуществляет технологическое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судовой печатью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удостоверяющих личнос</w:t>
      </w:r>
      <w:r>
        <w:rPr>
          <w:rFonts w:ascii="Times New Roman" w:hAnsi="Times New Roman"/>
          <w:sz w:val="24"/>
          <w:szCs w:val="24"/>
        </w:rPr>
        <w:t>ть этих физических лиц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оформления указанных пропусков капитан или лицо командного состава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надлежащим образом уполномоченное капитаном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 объект транспортной инфраструктуры осуществляет технологиче</w:t>
      </w:r>
      <w:r>
        <w:rPr>
          <w:rFonts w:ascii="Times New Roman" w:hAnsi="Times New Roman"/>
          <w:sz w:val="24"/>
          <w:szCs w:val="24"/>
        </w:rPr>
        <w:t>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уполномоченное судовладельцем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передает список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следующих на это транспортное средство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лицу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ответственному за обеспечение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Для членов экипажей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которыми объект транспортной инфраструктуры осуществляет технологическое взаимодействие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следующих на такие транспортные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субъект транспортной инфраструктуры организовывает пропускной и внутриобъектовый режим</w:t>
      </w:r>
      <w:r>
        <w:rPr>
          <w:rFonts w:ascii="Times New Roman" w:hAnsi="Times New Roman"/>
          <w:sz w:val="24"/>
          <w:szCs w:val="24"/>
        </w:rPr>
        <w:t>ы на объекте транспортной инфраструктуры в соответствии с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распорядительными документами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направленными на реализацию мер по обеспечению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утв</w:t>
      </w:r>
      <w:r>
        <w:rPr>
          <w:rFonts w:ascii="Times New Roman" w:hAnsi="Times New Roman"/>
          <w:sz w:val="24"/>
          <w:szCs w:val="24"/>
        </w:rPr>
        <w:t>ержденным планом обеспечения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предусматривают следующий порядок допуска в перевозочный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технологический сектора зоны транспортной безопасности объекта транспортной инфраструктуры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члены экипажей транспортных средств проходят на объект транспортной инфраструктуры </w:t>
      </w:r>
      <w:r>
        <w:rPr>
          <w:rFonts w:ascii="Times New Roman" w:hAnsi="Times New Roman"/>
          <w:sz w:val="24"/>
          <w:szCs w:val="24"/>
        </w:rPr>
        <w:lastRenderedPageBreak/>
        <w:t>на основании судовой роли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заверенной подписью капитана транспортного средства или лица командного состава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надлежащим образом уполномоченного на </w:t>
      </w:r>
      <w:r>
        <w:rPr>
          <w:rFonts w:ascii="Times New Roman" w:hAnsi="Times New Roman"/>
          <w:sz w:val="24"/>
          <w:szCs w:val="24"/>
        </w:rPr>
        <w:t>то капитаном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судовой печатью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удостоверяющих личность члена экипажа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для прохода на объект транспортной инфраструктуры членов экипажа транспортного средства капитан транспортного средства или лицо командного</w:t>
      </w:r>
      <w:r>
        <w:rPr>
          <w:rFonts w:ascii="Times New Roman" w:hAnsi="Times New Roman"/>
          <w:sz w:val="24"/>
          <w:szCs w:val="24"/>
        </w:rPr>
        <w:t xml:space="preserve"> состава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надлежащим образом уполномоченное капитаном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уполномоченное судовладельцем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передает судовую роль лицу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ответственному за обеспечение транспортной безопасности объекта транспортной инфрастр</w:t>
      </w:r>
      <w:r>
        <w:rPr>
          <w:rFonts w:ascii="Times New Roman" w:hAnsi="Times New Roman"/>
          <w:sz w:val="24"/>
          <w:szCs w:val="24"/>
        </w:rPr>
        <w:t>уктуры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пассажиры проходят на объект транспортной инфраструктуры на основании проездных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перевозочных и удостоверяющих личность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16</w:t>
      </w:r>
      <w:r>
        <w:rPr>
          <w:rFonts w:ascii="Times New Roman" w:hAnsi="Times New Roman"/>
          <w:i/>
          <w:iCs/>
          <w:sz w:val="24"/>
          <w:szCs w:val="24"/>
        </w:rPr>
        <w:t xml:space="preserve"> июля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678</w:t>
      </w:r>
    </w:p>
    <w:p w:rsidR="00000000" w:rsidRDefault="00DF1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ОСОБЕННОСТИ ИСПОЛНЕНИЯ ТР</w:t>
      </w:r>
      <w:r>
        <w:rPr>
          <w:rFonts w:ascii="Times New Roman" w:hAnsi="Times New Roman"/>
          <w:b/>
          <w:bCs/>
          <w:sz w:val="36"/>
          <w:szCs w:val="36"/>
        </w:rPr>
        <w:t>ЕБОВАНИЙ ПО ОБЕСПЕЧЕНИЮ ТРАНСПОРТНОЙ БЕЗОПАСНОСТИ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УЧИТЫВАЮЩИХ УРОВНИ БЕЗОПАСНОСТИ ДЛЯ РАЗЛИЧНЫХ КАТЕГОРИЙ ОБЪЕКТОВ ТРАНСПОРТНОЙ ИНФРАСТРУКТУРЫ МОРСКОГО ТРАНСПОРТА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ПРИ СОЗДАНИИ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ЭКСПЛУАТАЦИИ И ИСПОЛЬЗОВАНИИ ВО ВНУТРЕННИХ МОРСКИХ ВОДАХ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В ТЕРРИТОРИАЛЬНОМ М</w:t>
      </w:r>
      <w:r>
        <w:rPr>
          <w:rFonts w:ascii="Times New Roman" w:hAnsi="Times New Roman"/>
          <w:b/>
          <w:bCs/>
          <w:sz w:val="36"/>
          <w:szCs w:val="36"/>
        </w:rPr>
        <w:t>ОРЕ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ИСКЛЮЧИТЕЛЬНОЙ ЭКОНОМИЧЕСКОЙ ЗОНЕ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НА КОНТИНЕНТАЛЬНОМ ШЕЛЬФЕ РОССИЙСКОЙ ФЕДЕРАЦИИ УСТАНОВОК И СООРУЖЕНИЙ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СОЗДАВАЕМЫХ НА ОСНОВЕ МОРСКОЙ ПЛАВУЧЕЙ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ПЕРЕДВИЖНОЙ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ПЛАТФОРМЫ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Обеспечение транспортной безопасности установок и сооружений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созданных на осно</w:t>
      </w:r>
      <w:r>
        <w:rPr>
          <w:rFonts w:ascii="Times New Roman" w:hAnsi="Times New Roman"/>
          <w:sz w:val="24"/>
          <w:szCs w:val="24"/>
        </w:rPr>
        <w:t xml:space="preserve">ве морских плавучих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передвижных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платформ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на основе плавучих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подвижных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буровых установок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платформ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эксплуатируемых и используемых во внутренних морских водах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территориальном море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исключительной экономической зоне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континентальном ш</w:t>
      </w:r>
      <w:r>
        <w:rPr>
          <w:rFonts w:ascii="Times New Roman" w:hAnsi="Times New Roman"/>
          <w:sz w:val="24"/>
          <w:szCs w:val="24"/>
        </w:rPr>
        <w:t xml:space="preserve">ельфе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установки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осуществляется в соответствии с пунктами </w:t>
      </w:r>
      <w:r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требований по обеспечению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требований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учитывающих уровни без</w:t>
      </w:r>
      <w:r>
        <w:rPr>
          <w:rFonts w:ascii="Times New Roman" w:hAnsi="Times New Roman"/>
          <w:sz w:val="24"/>
          <w:szCs w:val="24"/>
        </w:rPr>
        <w:t xml:space="preserve">опасности для различных категорий объектов транспортной инфраструктуры и </w:t>
      </w:r>
      <w:r>
        <w:rPr>
          <w:rFonts w:ascii="Times New Roman" w:hAnsi="Times New Roman"/>
          <w:sz w:val="24"/>
          <w:szCs w:val="24"/>
        </w:rPr>
        <w:lastRenderedPageBreak/>
        <w:t>транспортных средств морского и речного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требованиях по обеспечению транспортной </w:t>
      </w:r>
      <w:r>
        <w:rPr>
          <w:rFonts w:ascii="Times New Roman" w:hAnsi="Times New Roman"/>
          <w:sz w:val="24"/>
          <w:szCs w:val="24"/>
        </w:rPr>
        <w:t>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требованиях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учитывающих уровни безопасности для различных категорий объектов транспортной инфраструктуры и транспортных средств морского и речного транспорта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и настоящим</w:t>
      </w:r>
      <w:r>
        <w:rPr>
          <w:rFonts w:ascii="Times New Roman" w:hAnsi="Times New Roman"/>
          <w:sz w:val="24"/>
          <w:szCs w:val="24"/>
        </w:rPr>
        <w:t xml:space="preserve"> документом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В случае если установка находится под флагом иностранного государства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защита установки от актов незаконного вмешательства в деятельность установки осуществляется силами привлекаемого подразделения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</w:t>
      </w:r>
      <w:r>
        <w:rPr>
          <w:rFonts w:ascii="Times New Roman" w:hAnsi="Times New Roman"/>
          <w:sz w:val="24"/>
          <w:szCs w:val="24"/>
        </w:rPr>
        <w:t>етственное за обеспечение транспортной безопасности в отношении субъекта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ответственное за обеспечение транспортной безопасности одной или нескольких установок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назначаются из числа граждан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План </w:t>
      </w:r>
      <w:r>
        <w:rPr>
          <w:rFonts w:ascii="Times New Roman" w:hAnsi="Times New Roman"/>
          <w:sz w:val="24"/>
          <w:szCs w:val="24"/>
        </w:rPr>
        <w:t>обеспечения транспортной безопасности установки включает в себя в том числе план охраны судна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предусмотренный международными договорами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ответственное за обеспечение транспортной безопасности установки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обязано незамедлительн</w:t>
      </w:r>
      <w:r>
        <w:rPr>
          <w:rFonts w:ascii="Times New Roman" w:hAnsi="Times New Roman"/>
          <w:sz w:val="24"/>
          <w:szCs w:val="24"/>
        </w:rPr>
        <w:t>о информировать морской спасательно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координационный центр о подготовке совершения или совершении актов незаконного вмешательства в деятельность установки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Допускается размещение сил обеспечения транспортной безопасности или подразделения транспортной бе</w:t>
      </w:r>
      <w:r>
        <w:rPr>
          <w:rFonts w:ascii="Times New Roman" w:hAnsi="Times New Roman"/>
          <w:sz w:val="24"/>
          <w:szCs w:val="24"/>
        </w:rPr>
        <w:t xml:space="preserve">зопасности установки на вспомогательном судне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судах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непосредственной близости от установки в границах зоны ее безопасности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зона вокруг установки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которая простирается не более чем на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метров от каждой точки внешнего края установки и в отношении кот</w:t>
      </w:r>
      <w:r>
        <w:rPr>
          <w:rFonts w:ascii="Times New Roman" w:hAnsi="Times New Roman"/>
          <w:sz w:val="24"/>
          <w:szCs w:val="24"/>
        </w:rPr>
        <w:t>орой субъекты транспортной инфраструктуры осуществляют меры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настоящим документом и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указанными в пункте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настоящего документа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В случае невозможности организации проведения на установке предусмотренных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статьей 12.2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повторного досмотра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грузов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багажа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ручной клади и лич</w:t>
      </w:r>
      <w:r>
        <w:rPr>
          <w:rFonts w:ascii="Times New Roman" w:hAnsi="Times New Roman"/>
          <w:sz w:val="24"/>
          <w:szCs w:val="24"/>
        </w:rPr>
        <w:t>ных вещей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у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иных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технических объектов в связи конструктивными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техническими особенностями установки допускается проведение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повторного досмотра указанных объектов на терри</w:t>
      </w:r>
      <w:r>
        <w:rPr>
          <w:rFonts w:ascii="Times New Roman" w:hAnsi="Times New Roman"/>
          <w:sz w:val="24"/>
          <w:szCs w:val="24"/>
        </w:rPr>
        <w:t xml:space="preserve">тории российского порта при их перемещении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посадке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погрузке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судно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обеспечивающее функционирование установки и следующее к ней</w:t>
      </w:r>
      <w:r>
        <w:rPr>
          <w:rFonts w:ascii="Times New Roman" w:hAnsi="Times New Roman"/>
          <w:sz w:val="24"/>
          <w:szCs w:val="24"/>
        </w:rPr>
        <w:t>.</w:t>
      </w:r>
    </w:p>
    <w:p w:rsidR="00DF119F" w:rsidRDefault="00DF11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После проведения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дополнительного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повторного досмотра объектов в соответствии с пунктом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</w:t>
      </w:r>
      <w:r>
        <w:rPr>
          <w:rFonts w:ascii="Times New Roman" w:hAnsi="Times New Roman"/>
          <w:sz w:val="24"/>
          <w:szCs w:val="24"/>
        </w:rPr>
        <w:t xml:space="preserve"> документа на территории российского порта перемещение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следующих на установку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только судном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 функционирование установки и следующим к ней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этом контакты с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прошедшими досмотр и не являющимися членами э</w:t>
      </w:r>
      <w:r>
        <w:rPr>
          <w:rFonts w:ascii="Times New Roman" w:hAnsi="Times New Roman"/>
          <w:sz w:val="24"/>
          <w:szCs w:val="24"/>
        </w:rPr>
        <w:t xml:space="preserve">кипажа судна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силами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допускаются</w:t>
      </w:r>
      <w:r>
        <w:rPr>
          <w:rFonts w:ascii="Times New Roman" w:hAnsi="Times New Roman"/>
          <w:sz w:val="24"/>
          <w:szCs w:val="24"/>
        </w:rPr>
        <w:t>.</w:t>
      </w:r>
    </w:p>
    <w:sectPr w:rsidR="00DF119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517"/>
    <w:rsid w:val="00750517"/>
    <w:rsid w:val="00D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B9D4172-25EA-441B-AA20-9A1BB4B4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26146#l0" TargetMode="External"/><Relationship Id="rId13" Type="http://schemas.openxmlformats.org/officeDocument/2006/relationships/hyperlink" Target="https://normativ.kontur.ru/document?moduleid=1&amp;documentid=226146#l171" TargetMode="External"/><Relationship Id="rId18" Type="http://schemas.openxmlformats.org/officeDocument/2006/relationships/hyperlink" Target="https://normativ.kontur.ru/document?moduleid=1&amp;documentid=226146#l212" TargetMode="External"/><Relationship Id="rId26" Type="http://schemas.openxmlformats.org/officeDocument/2006/relationships/hyperlink" Target="https://normativ.kontur.ru/document?moduleid=1&amp;documentid=226146#l2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226146#l59" TargetMode="External"/><Relationship Id="rId7" Type="http://schemas.openxmlformats.org/officeDocument/2006/relationships/hyperlink" Target="https://normativ.kontur.ru/document?moduleid=1&amp;documentid=226146#l217" TargetMode="External"/><Relationship Id="rId12" Type="http://schemas.openxmlformats.org/officeDocument/2006/relationships/hyperlink" Target="https://normativ.kontur.ru/document?moduleid=1&amp;documentid=226146#l112" TargetMode="External"/><Relationship Id="rId17" Type="http://schemas.openxmlformats.org/officeDocument/2006/relationships/hyperlink" Target="https://normativ.kontur.ru/document?moduleid=1&amp;documentid=226146#l211" TargetMode="External"/><Relationship Id="rId25" Type="http://schemas.openxmlformats.org/officeDocument/2006/relationships/hyperlink" Target="https://normativ.kontur.ru/document?moduleid=1&amp;documentid=226146#l2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26146#l89" TargetMode="External"/><Relationship Id="rId20" Type="http://schemas.openxmlformats.org/officeDocument/2006/relationships/hyperlink" Target="https://normativ.kontur.ru/document?moduleid=1&amp;documentid=226146#l17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6146#l175" TargetMode="External"/><Relationship Id="rId11" Type="http://schemas.openxmlformats.org/officeDocument/2006/relationships/hyperlink" Target="https://normativ.kontur.ru/document?moduleid=1&amp;documentid=226146#l175" TargetMode="External"/><Relationship Id="rId24" Type="http://schemas.openxmlformats.org/officeDocument/2006/relationships/hyperlink" Target="https://normativ.kontur.ru/document?moduleid=1&amp;documentid=226146#l212" TargetMode="External"/><Relationship Id="rId5" Type="http://schemas.openxmlformats.org/officeDocument/2006/relationships/hyperlink" Target="https://normativ.kontur.ru/document?moduleid=1&amp;documentid=226146#l0" TargetMode="External"/><Relationship Id="rId15" Type="http://schemas.openxmlformats.org/officeDocument/2006/relationships/hyperlink" Target="https://normativ.kontur.ru/document?moduleid=1&amp;documentid=226146#l59" TargetMode="External"/><Relationship Id="rId23" Type="http://schemas.openxmlformats.org/officeDocument/2006/relationships/hyperlink" Target="https://normativ.kontur.ru/document?moduleid=1&amp;documentid=226146#l21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226146#l42" TargetMode="External"/><Relationship Id="rId19" Type="http://schemas.openxmlformats.org/officeDocument/2006/relationships/hyperlink" Target="https://normativ.kontur.ru/document?moduleid=1&amp;documentid=226146#l212" TargetMode="External"/><Relationship Id="rId4" Type="http://schemas.openxmlformats.org/officeDocument/2006/relationships/hyperlink" Target="https://normativ.kontur.ru/document?moduleid=1&amp;documentid=226146#l0" TargetMode="External"/><Relationship Id="rId9" Type="http://schemas.openxmlformats.org/officeDocument/2006/relationships/hyperlink" Target="https://normativ.kontur.ru/document?moduleid=1&amp;documentid=226146#l43" TargetMode="External"/><Relationship Id="rId14" Type="http://schemas.openxmlformats.org/officeDocument/2006/relationships/hyperlink" Target="https://normativ.kontur.ru/document?moduleid=1&amp;documentid=226146#l215" TargetMode="External"/><Relationship Id="rId22" Type="http://schemas.openxmlformats.org/officeDocument/2006/relationships/hyperlink" Target="https://normativ.kontur.ru/document?moduleid=1&amp;documentid=226146#l8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23285</Words>
  <Characters>132725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2019-05-12T09:34:00Z</dcterms:created>
  <dcterms:modified xsi:type="dcterms:W3CDTF">2019-05-12T09:34:00Z</dcterms:modified>
</cp:coreProperties>
</file>