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18</w:t>
      </w:r>
      <w:r>
        <w:rPr>
          <w:rFonts w:ascii="Times New Roman" w:hAnsi="Times New Roman"/>
          <w:b/>
          <w:bCs/>
          <w:sz w:val="36"/>
          <w:szCs w:val="36"/>
        </w:rPr>
        <w:t xml:space="preserve"> апреля </w:t>
      </w:r>
      <w:r>
        <w:rPr>
          <w:rFonts w:ascii="Times New Roman" w:hAnsi="Times New Roman"/>
          <w:b/>
          <w:bCs/>
          <w:sz w:val="36"/>
          <w:szCs w:val="36"/>
        </w:rPr>
        <w:t>2014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353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ОБЕСПЕЧЕНИЯ БЕЗОПАСНОСТИ ПРИ ПРОВЕДЕНИИ ОФИЦИАЛЬНЫХ СПОРТИВНЫХ СОРЕВНОВАНИЙ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физической культуре и спорте в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 Пра</w:t>
      </w:r>
      <w:r>
        <w:rPr>
          <w:rFonts w:ascii="Times New Roman" w:hAnsi="Times New Roman"/>
          <w:sz w:val="24"/>
          <w:szCs w:val="24"/>
        </w:rPr>
        <w:t>вила обеспечения безопасности при проведении официальных спортивных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Абзац второй пункта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подпункты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подпункт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пункты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вступают в силу с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сентяб</w:t>
      </w:r>
      <w:r>
        <w:rPr>
          <w:rFonts w:ascii="Times New Roman" w:hAnsi="Times New Roman"/>
          <w:sz w:val="24"/>
          <w:szCs w:val="24"/>
        </w:rPr>
        <w:t xml:space="preserve">ря 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МЕДВЕДЕВ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18</w:t>
      </w:r>
      <w:r>
        <w:rPr>
          <w:rFonts w:ascii="Times New Roman" w:hAnsi="Times New Roman"/>
          <w:i/>
          <w:iCs/>
          <w:sz w:val="24"/>
          <w:szCs w:val="24"/>
        </w:rPr>
        <w:t xml:space="preserve"> апреля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353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ОБЕСПЕЧЕНИЯ БЕЗОПАСНОСТИ ПРИ ПРОВЕДЕНИИ ОФИЦИАЛЬНЫХ СПОРТИВНЫХ СОРЕВНОВАНИЙ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</w:t>
      </w:r>
      <w:r>
        <w:rPr>
          <w:rFonts w:ascii="Times New Roman" w:hAnsi="Times New Roman"/>
          <w:b/>
          <w:bCs/>
          <w:sz w:val="27"/>
          <w:szCs w:val="27"/>
        </w:rPr>
        <w:t>положения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устанавливают порядок обеспечения организаторами официальных </w:t>
      </w:r>
      <w:r>
        <w:rPr>
          <w:rFonts w:ascii="Times New Roman" w:hAnsi="Times New Roman"/>
          <w:sz w:val="24"/>
          <w:szCs w:val="24"/>
        </w:rPr>
        <w:lastRenderedPageBreak/>
        <w:t xml:space="preserve">спортивных соревнований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соревнования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собственниками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спорта общественного порядка и общественной безопасности при проведении со</w:t>
      </w:r>
      <w:r>
        <w:rPr>
          <w:rFonts w:ascii="Times New Roman" w:hAnsi="Times New Roman"/>
          <w:sz w:val="24"/>
          <w:szCs w:val="24"/>
        </w:rPr>
        <w:t>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Настоящие Правила применяются при проведении соревнований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включенных в Единый календарный план межрегиональных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всероссийских и международных физкультурных мероприятий и спортивных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календарные планы физкультурных мероприятий и </w:t>
      </w:r>
      <w:r>
        <w:rPr>
          <w:rFonts w:ascii="Times New Roman" w:hAnsi="Times New Roman"/>
          <w:sz w:val="24"/>
          <w:szCs w:val="24"/>
        </w:rPr>
        <w:t>спортивных мероприятий субъектов Российской Федерации и муниципальных образований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Основной задачей обеспечения общественного порядка и общественной безопасности при проведении соревнований является предупреждение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выявление и пресечение правонарушений </w:t>
      </w:r>
      <w:r>
        <w:rPr>
          <w:rFonts w:ascii="Times New Roman" w:hAnsi="Times New Roman"/>
          <w:sz w:val="24"/>
          <w:szCs w:val="24"/>
        </w:rPr>
        <w:t>в местах проведения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спорта во взаимодействии с органами государ</w:t>
      </w:r>
      <w:r>
        <w:rPr>
          <w:rFonts w:ascii="Times New Roman" w:hAnsi="Times New Roman"/>
          <w:sz w:val="24"/>
          <w:szCs w:val="24"/>
        </w:rPr>
        <w:t>ственной власти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органами государственной власти субъектов Российской Федерации и органами местного самоуправления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Требования к обеспечению безопасности места проведения соревнований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Места проведения соревнований должны иметь </w:t>
      </w:r>
      <w:r>
        <w:rPr>
          <w:rFonts w:ascii="Times New Roman" w:hAnsi="Times New Roman"/>
          <w:sz w:val="24"/>
          <w:szCs w:val="24"/>
        </w:rPr>
        <w:t>соответствующую инфраструктуру и техническое оснащение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необходимые для обеспечения общественного порядка и общественной безопасности при проведении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техническому оснащению стадионов для обеспечения общественного порядка и обществ</w:t>
      </w:r>
      <w:r>
        <w:rPr>
          <w:rFonts w:ascii="Times New Roman" w:hAnsi="Times New Roman"/>
          <w:sz w:val="24"/>
          <w:szCs w:val="24"/>
        </w:rPr>
        <w:t>енной безопасности утверждаются федеральным органом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Инфраструктура мест проведения соревнований должна соответствовать требованиям технических регламентов или подлежащим применению до дня вступления их в силу о</w:t>
      </w:r>
      <w:r>
        <w:rPr>
          <w:rFonts w:ascii="Times New Roman" w:hAnsi="Times New Roman"/>
          <w:sz w:val="24"/>
          <w:szCs w:val="24"/>
        </w:rPr>
        <w:t>бязательным требованиям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 нормативными правовыми актами Таможенного союза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не противоречащим им требованиям технических регламентов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принятых в соответствии с нормативными правовыми актами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Инфраструктура мест п</w:t>
      </w:r>
      <w:r>
        <w:rPr>
          <w:rFonts w:ascii="Times New Roman" w:hAnsi="Times New Roman"/>
          <w:sz w:val="24"/>
          <w:szCs w:val="24"/>
        </w:rPr>
        <w:t>роведения соревнований включает в себя следующие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предназначенные для обеспечения общественного порядка и общественной безопасности при проведении соревнований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помещение для работы организатора соревнования или координационного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</w:t>
      </w:r>
      <w:r>
        <w:rPr>
          <w:rFonts w:ascii="Times New Roman" w:hAnsi="Times New Roman"/>
          <w:sz w:val="24"/>
          <w:szCs w:val="24"/>
        </w:rPr>
        <w:t xml:space="preserve">тренного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место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специально подготовленное в соответствии с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утверждаемыми федеральным органом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помещения для работы сотрудников органов федеральной</w:t>
      </w:r>
      <w:r>
        <w:rPr>
          <w:rFonts w:ascii="Times New Roman" w:hAnsi="Times New Roman"/>
          <w:sz w:val="24"/>
          <w:szCs w:val="24"/>
        </w:rPr>
        <w:t xml:space="preserve"> службы безопасности и органов внутренних дел либо места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специально подготовленные в соответствии с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утверждаемыми федеральным органом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помещение для хранения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запрещенных для проноса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место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специально подготовленное в соответствии с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утверждаемыми федеральным органом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парковочные места для размещения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автомобилей и </w:t>
      </w:r>
      <w:r>
        <w:rPr>
          <w:rFonts w:ascii="Times New Roman" w:hAnsi="Times New Roman"/>
          <w:sz w:val="24"/>
          <w:szCs w:val="24"/>
        </w:rPr>
        <w:lastRenderedPageBreak/>
        <w:t>специальной техники оп</w:t>
      </w:r>
      <w:r>
        <w:rPr>
          <w:rFonts w:ascii="Times New Roman" w:hAnsi="Times New Roman"/>
          <w:sz w:val="24"/>
          <w:szCs w:val="24"/>
        </w:rPr>
        <w:t>еративных служб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транспортных средств инвалидов и маломобильных групп населения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медицинский пункт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санитарные узлы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зоны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для возможности осмотра входящих граждан и въезжающего транспорта с применением технич</w:t>
      </w:r>
      <w:r>
        <w:rPr>
          <w:rFonts w:ascii="Times New Roman" w:hAnsi="Times New Roman"/>
          <w:sz w:val="24"/>
          <w:szCs w:val="24"/>
        </w:rPr>
        <w:t>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требования к которым утверждаются федеральным органом исполнительной власти в сфере внутренних дел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Требования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применяются при проведении соревнований на участках а</w:t>
      </w:r>
      <w:r>
        <w:rPr>
          <w:rFonts w:ascii="Times New Roman" w:hAnsi="Times New Roman"/>
          <w:sz w:val="24"/>
          <w:szCs w:val="24"/>
        </w:rPr>
        <w:t>втомобильных дорог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площадей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парков и водных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имеющих определенных организатором соревнования мест для группового размещения зрителей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Объекты спорта в целях обеспечения общественного порядка и общественной безопасности при проведении</w:t>
      </w:r>
      <w:r>
        <w:rPr>
          <w:rFonts w:ascii="Times New Roman" w:hAnsi="Times New Roman"/>
          <w:sz w:val="24"/>
          <w:szCs w:val="24"/>
        </w:rPr>
        <w:t xml:space="preserve"> соревнований помимо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должны быть оборудованы или снабжены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информационными табло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стендами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контроля и управления доступом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охранной телевизионной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охранной и </w:t>
      </w:r>
      <w:r>
        <w:rPr>
          <w:rFonts w:ascii="Times New Roman" w:hAnsi="Times New Roman"/>
          <w:sz w:val="24"/>
          <w:szCs w:val="24"/>
        </w:rPr>
        <w:t>тревожной сигнализации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охранного освещения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экстренной связи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позволяющей осуществлять идентификацию физических лиц во время их нахождения в местах проведения соревнований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выводом в помещение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</w:t>
      </w:r>
      <w:r>
        <w:rPr>
          <w:rFonts w:ascii="Times New Roman" w:hAnsi="Times New Roman"/>
          <w:sz w:val="24"/>
          <w:szCs w:val="24"/>
        </w:rPr>
        <w:t>значенное для работы организатора соревнований или координационного органа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предусмотренного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возможностью хранения информации не менее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Требования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подпунктом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настоя</w:t>
      </w:r>
      <w:r>
        <w:rPr>
          <w:rFonts w:ascii="Times New Roman" w:hAnsi="Times New Roman"/>
          <w:sz w:val="24"/>
          <w:szCs w:val="24"/>
        </w:rPr>
        <w:t>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применяются только при проведении соревнований по таким видам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баскетбол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волейбол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регби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футбол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хоккей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а также по спортивным единоборствам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Требования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пунктами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распростра</w:t>
      </w:r>
      <w:r>
        <w:rPr>
          <w:rFonts w:ascii="Times New Roman" w:hAnsi="Times New Roman"/>
          <w:sz w:val="24"/>
          <w:szCs w:val="24"/>
        </w:rPr>
        <w:t>няются на соревнования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включенные в Единый календарный план межрегиональных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всероссийских и международных физкультурных мероприятий и спортивных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календарные планы физкультурных мероприятий и спортивных мероприятий субъектов Российской Федера</w:t>
      </w:r>
      <w:r>
        <w:rPr>
          <w:rFonts w:ascii="Times New Roman" w:hAnsi="Times New Roman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Собственник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спорта должен иметь следующую документацию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подтверждающий ввод объекта спорта в эксплуатацию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разработанный в соответствии с Федеральным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инструкция по обеспечению общественного порядка и общественной безопасности на объекте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разработанная в соответствии с требованиями пункта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нас</w:t>
      </w:r>
      <w:r>
        <w:rPr>
          <w:rFonts w:ascii="Times New Roman" w:hAnsi="Times New Roman"/>
          <w:sz w:val="24"/>
          <w:szCs w:val="24"/>
        </w:rPr>
        <w:t xml:space="preserve">тоящих Правил </w:t>
      </w: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инструкция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включающая в себя типовой план мероприятий по обеспечению общественного порядка и общественной безопасности при проведении соревнований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план мероприятий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схема расположения эвакуационных знаков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схема расположения медицинских пунктов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схема расположения помещений или специально подготовленных мест для хранения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запрещенных для проноса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схема организации дорожного движения пешеходов и транспортных средств в месте проведения соре</w:t>
      </w:r>
      <w:r>
        <w:rPr>
          <w:rFonts w:ascii="Times New Roman" w:hAnsi="Times New Roman"/>
          <w:sz w:val="24"/>
          <w:szCs w:val="24"/>
        </w:rPr>
        <w:t>внований и на прилегающей к нему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схема расположения нестационарных торговых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лицензия на осуществление медицинской деятельности медицинским пунктом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Организация обеспечения общественного порядка и общественной безопасности </w:t>
      </w:r>
      <w:r>
        <w:rPr>
          <w:rFonts w:ascii="Times New Roman" w:hAnsi="Times New Roman"/>
          <w:b/>
          <w:bCs/>
          <w:sz w:val="27"/>
          <w:szCs w:val="27"/>
        </w:rPr>
        <w:t>при проведении соревнований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Инструкция разрабатывается собственниками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</w:t>
      </w:r>
      <w:r>
        <w:rPr>
          <w:rFonts w:ascii="Times New Roman" w:hAnsi="Times New Roman"/>
          <w:sz w:val="24"/>
          <w:szCs w:val="24"/>
        </w:rPr>
        <w:t>тов спорта на основе типовой инструкции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утвержденной федеральным органом исполнительной власти в области физической культуры и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согласовывается с территориальными органами безопасности и территориальными органами Министерства внутренних дел Российс</w:t>
      </w:r>
      <w:r>
        <w:rPr>
          <w:rFonts w:ascii="Times New Roman" w:hAnsi="Times New Roman"/>
          <w:sz w:val="24"/>
          <w:szCs w:val="24"/>
        </w:rPr>
        <w:t xml:space="preserve">кой Федерации на районном уровне и утверждается собственниками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спорта не реже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План мероприятий разрабатывается и утверждается организатором соревнований совместно с собственником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пользователем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</w:t>
      </w:r>
      <w:r>
        <w:rPr>
          <w:rFonts w:ascii="Times New Roman" w:hAnsi="Times New Roman"/>
          <w:sz w:val="24"/>
          <w:szCs w:val="24"/>
        </w:rPr>
        <w:t>порта по согласованию с территориальными органами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указанными в пункте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типовым планом мероприятий и с учетом положения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регламента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соревнованиях в срок не позднее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дней до начала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ри проведении соревнований вне объектов спорта план мероприятий разрабатывается и утверждается организатором соревнований по согласованию с территориальными органами внутренних дел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указанными в пункте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типовой инструкц</w:t>
      </w:r>
      <w:r>
        <w:rPr>
          <w:rFonts w:ascii="Times New Roman" w:hAnsi="Times New Roman"/>
          <w:sz w:val="24"/>
          <w:szCs w:val="24"/>
        </w:rPr>
        <w:t xml:space="preserve">ией и с учетом положения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регламента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соревнованиях в срок не позднее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дней до начала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Права и обязанности собственников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пользователей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объектов спорта по обеспечению общественного порядка и общественной безопасности при проведении с</w:t>
      </w:r>
      <w:r>
        <w:rPr>
          <w:rFonts w:ascii="Times New Roman" w:hAnsi="Times New Roman"/>
          <w:b/>
          <w:bCs/>
          <w:sz w:val="27"/>
          <w:szCs w:val="27"/>
        </w:rPr>
        <w:t>оревнований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Собственник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спорта при проведении соревнований вправе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привлекать для обеспечения общественного порядка и общественной безопасности при проведении соревнований контролеров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распорядителей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ограничивать проход зр</w:t>
      </w:r>
      <w:r>
        <w:rPr>
          <w:rFonts w:ascii="Times New Roman" w:hAnsi="Times New Roman"/>
          <w:sz w:val="24"/>
          <w:szCs w:val="24"/>
        </w:rPr>
        <w:t>ителей в зоны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определены собственником </w:t>
      </w: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пользователем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допускать на объекты спорта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отношении которых вступило в законную силу постановление суда об административном запрете на посещение мест проведения соревнований в д</w:t>
      </w:r>
      <w:r>
        <w:rPr>
          <w:rFonts w:ascii="Times New Roman" w:hAnsi="Times New Roman"/>
          <w:sz w:val="24"/>
          <w:szCs w:val="24"/>
        </w:rPr>
        <w:t>ни их проведения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Собственник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спорта обязан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обеспечивать надлежащее содержание инфраструктуры объектов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 видеонаблюдения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позволяющих осуществлять идентификацию физических лиц во время их нахождения в местах пров</w:t>
      </w:r>
      <w:r>
        <w:rPr>
          <w:rFonts w:ascii="Times New Roman" w:hAnsi="Times New Roman"/>
          <w:sz w:val="24"/>
          <w:szCs w:val="24"/>
        </w:rPr>
        <w:t>едения соревнований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осуществлять техническое оборудование объекта спорта в соответствии с требованиями раздела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разрабатывать документацию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предусмотренную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совместно с организат</w:t>
      </w:r>
      <w:r>
        <w:rPr>
          <w:rFonts w:ascii="Times New Roman" w:hAnsi="Times New Roman"/>
          <w:sz w:val="24"/>
          <w:szCs w:val="24"/>
        </w:rPr>
        <w:t>ором соревнований организовывать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пропускной и внутриобъектовый режимы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совместно с организатором соревнований осуществлять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 применением технических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контроль наличия у зрителей входных билетов или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заменяющ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удостоверяющих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входе в места проведения соревнований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Федеральным законом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физической культуре и спорте в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обеспечивать во время подготовки и проведения соревнований б</w:t>
      </w:r>
      <w:r>
        <w:rPr>
          <w:rFonts w:ascii="Times New Roman" w:hAnsi="Times New Roman"/>
          <w:sz w:val="24"/>
          <w:szCs w:val="24"/>
        </w:rPr>
        <w:t>еспрепятственный въезд в место проведения соревнований и бесплатную стоянку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автомобилей и специальной техники оперативных служб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транспортных средств инвалидов и маломобильных групп населения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совместно с органи</w:t>
      </w:r>
      <w:r>
        <w:rPr>
          <w:rFonts w:ascii="Times New Roman" w:hAnsi="Times New Roman"/>
          <w:sz w:val="24"/>
          <w:szCs w:val="24"/>
        </w:rPr>
        <w:t xml:space="preserve">затором соревнований информировать зрителей и участников соревнований о необходимости соблюдения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/>
          <w:sz w:val="24"/>
          <w:szCs w:val="24"/>
        </w:rPr>
        <w:t xml:space="preserve"> поведения зрителей при проведении официальных спортивных соревнований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1156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Об утверждении Правил поведения зрителей при проведении официальных спортивных соревнований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Правила поведения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о порядке действий в случае угрозы воз</w:t>
      </w:r>
      <w:r>
        <w:rPr>
          <w:rFonts w:ascii="Times New Roman" w:hAnsi="Times New Roman"/>
          <w:sz w:val="24"/>
          <w:szCs w:val="24"/>
        </w:rPr>
        <w:t>никновения или при возникновении чрезвычайной ситуации и при эвакуации зрителей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организовывать и осуществлять эвакуацию зрителей и участников соревнований с мест их проведения в случае угрозы возникновения или при возникновении чрезвычайной ситуации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обеспечивать деятельность контролеров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совместно с организатором соревнований информировать зрителей и участников соревнований о их прекращении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участвовать с организатором соревнований в осмотре места их проведения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Права и обяз</w:t>
      </w:r>
      <w:r>
        <w:rPr>
          <w:rFonts w:ascii="Times New Roman" w:hAnsi="Times New Roman"/>
          <w:b/>
          <w:bCs/>
          <w:sz w:val="27"/>
          <w:szCs w:val="27"/>
        </w:rPr>
        <w:t>анности организатора соревнований по обеспечению общественного порядка и общественной безопасности при проведении соревнований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Организатор соревнований вправе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привлекать для обеспечения общественного порядка и общественной безопасности при проведен</w:t>
      </w:r>
      <w:r>
        <w:rPr>
          <w:rFonts w:ascii="Times New Roman" w:hAnsi="Times New Roman"/>
          <w:sz w:val="24"/>
          <w:szCs w:val="24"/>
        </w:rPr>
        <w:t>ии соревнований контролеров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распорядителей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обращаться в органы внутренних дел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создавать координационные 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штабы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комиссии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организации обеспечения общественного порядка и общественной безопасности при проведении соревнований в месте их проведения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ограничивать проход зрителей в зоны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определены организат</w:t>
      </w:r>
      <w:r>
        <w:rPr>
          <w:rFonts w:ascii="Times New Roman" w:hAnsi="Times New Roman"/>
          <w:sz w:val="24"/>
          <w:szCs w:val="24"/>
        </w:rPr>
        <w:t xml:space="preserve">ором соревнований и собственником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пользователем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 личный осмотр граждан и осмо</w:t>
      </w:r>
      <w:r>
        <w:rPr>
          <w:rFonts w:ascii="Times New Roman" w:hAnsi="Times New Roman"/>
          <w:sz w:val="24"/>
          <w:szCs w:val="24"/>
        </w:rPr>
        <w:t>тр находящихся при них вещей при входе в места проведения соревнований с применением в случае необходимости технических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при отказе граждан подвергнуться личному осмотру не допускать их в места проведения соревнований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принимать меры по недопу</w:t>
      </w:r>
      <w:r>
        <w:rPr>
          <w:rFonts w:ascii="Times New Roman" w:hAnsi="Times New Roman"/>
          <w:sz w:val="24"/>
          <w:szCs w:val="24"/>
        </w:rPr>
        <w:t>щению в места проведения соревнований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нарушают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поведения или в отношении которых вступило в законную силу постановление суда об административном запрете </w:t>
      </w:r>
      <w:r>
        <w:rPr>
          <w:rFonts w:ascii="Times New Roman" w:hAnsi="Times New Roman"/>
          <w:sz w:val="24"/>
          <w:szCs w:val="24"/>
        </w:rPr>
        <w:t>на посещение мест проведения соревнований в дни их проведения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требовать от зрителей соблюдения общественного порядка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/>
          <w:sz w:val="24"/>
          <w:szCs w:val="24"/>
        </w:rPr>
        <w:t xml:space="preserve"> поведения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принимать меры по пресе</w:t>
      </w:r>
      <w:r>
        <w:rPr>
          <w:rFonts w:ascii="Times New Roman" w:hAnsi="Times New Roman"/>
          <w:sz w:val="24"/>
          <w:szCs w:val="24"/>
        </w:rPr>
        <w:t>чению действий зрителей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нарушающих общественный порядок и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поведения в местах проведения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Организатор соревнования обязан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уведомлять соответствую</w:t>
      </w:r>
      <w:r>
        <w:rPr>
          <w:rFonts w:ascii="Times New Roman" w:hAnsi="Times New Roman"/>
          <w:sz w:val="24"/>
          <w:szCs w:val="24"/>
        </w:rPr>
        <w:t>щий территориальный орган Министерства внутренних дел Российской Федерации на районном уровне о месте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дате и сроке проведения соревнований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Федеральным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физической культуре и спорте в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организовывать взаимодействие с органами государственной власти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органами государственной власти субъектов Российской Федерации и органами местного самоуправления в</w:t>
      </w:r>
      <w:r>
        <w:rPr>
          <w:rFonts w:ascii="Times New Roman" w:hAnsi="Times New Roman"/>
          <w:sz w:val="24"/>
          <w:szCs w:val="24"/>
        </w:rPr>
        <w:t xml:space="preserve"> решении вопросов обеспечения общественного порядка и общественной безопасности при проведении соревнований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разрабатывать и утверждать план мероприятий в срок не позднее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дней до начала соревнований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проведении соревнований вне объектов спорта</w:t>
      </w:r>
      <w:r>
        <w:rPr>
          <w:rFonts w:ascii="Times New Roman" w:hAnsi="Times New Roman"/>
          <w:sz w:val="24"/>
          <w:szCs w:val="24"/>
        </w:rPr>
        <w:t xml:space="preserve"> разрабатывать документацию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предусмотренную подпунктами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утверждать акт о готовности места проведения соревнований за сутки до их начала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производить не позднее чем за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часа до начала соревнований совместно</w:t>
      </w:r>
      <w:r>
        <w:rPr>
          <w:rFonts w:ascii="Times New Roman" w:hAnsi="Times New Roman"/>
          <w:sz w:val="24"/>
          <w:szCs w:val="24"/>
        </w:rPr>
        <w:t xml:space="preserve"> с собственником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пользователем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спорта осмотр места проведения соревнований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подготавливать и утверждать соответствующий акт в срок не позднее начала пропуска зрителей на соревнования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организовывать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пропускной и внутриобъектовый реж</w:t>
      </w:r>
      <w:r>
        <w:rPr>
          <w:rFonts w:ascii="Times New Roman" w:hAnsi="Times New Roman"/>
          <w:sz w:val="24"/>
          <w:szCs w:val="24"/>
        </w:rPr>
        <w:t xml:space="preserve">имы в местах </w:t>
      </w:r>
      <w:r>
        <w:rPr>
          <w:rFonts w:ascii="Times New Roman" w:hAnsi="Times New Roman"/>
          <w:sz w:val="24"/>
          <w:szCs w:val="24"/>
        </w:rPr>
        <w:lastRenderedPageBreak/>
        <w:t>проведения соревнований в период их проведения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обеспечивать хранение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запрещенных для проноса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помещениях или специально подготовленных местах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обеспечивать деятельность контролеров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</w:t>
      </w:r>
      <w:r>
        <w:rPr>
          <w:rFonts w:ascii="Times New Roman" w:hAnsi="Times New Roman"/>
          <w:sz w:val="24"/>
          <w:szCs w:val="24"/>
        </w:rPr>
        <w:t>ле с применением технических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контроль наличия у зрителей входных билетов или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заменяющих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удостоверяющих личность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входе в места проведения соревнований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Федеральным законом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физическ</w:t>
      </w:r>
      <w:r>
        <w:rPr>
          <w:rFonts w:ascii="Times New Roman" w:hAnsi="Times New Roman"/>
          <w:sz w:val="24"/>
          <w:szCs w:val="24"/>
        </w:rPr>
        <w:t>ой культуре и спорте в Российской Федерации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принимать меры по соблюдению правил противопожарного режима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информировать зрителей и участников соревнований о необходимости соблюдения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/>
          <w:sz w:val="24"/>
          <w:szCs w:val="24"/>
        </w:rPr>
        <w:t xml:space="preserve"> поведения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обеспечивать зрителям и участникам соревнований в случае необходимости оказание первой помощи и организовывать оказание скорой медицинской помощи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приостанавливать соревнования до устранения нарушений положения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регла</w:t>
      </w:r>
      <w:r>
        <w:rPr>
          <w:rFonts w:ascii="Times New Roman" w:hAnsi="Times New Roman"/>
          <w:sz w:val="24"/>
          <w:szCs w:val="24"/>
        </w:rPr>
        <w:t>мента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соревнованиях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групповых нарушений общественного порядка в местах проведения соревнований либо угрозы для жизни и здоровья граждан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прекращать соревнования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нарушения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указанные в подпункте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устранены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при </w:t>
      </w:r>
      <w:r>
        <w:rPr>
          <w:rFonts w:ascii="Times New Roman" w:hAnsi="Times New Roman"/>
          <w:sz w:val="24"/>
          <w:szCs w:val="24"/>
        </w:rPr>
        <w:t>наличии информации о возможности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информировать зрителей и участников соревнования о прекращении соревнований и о порядке действий в случае угрозы возникновения или при возникновении чрезвычайной ситуации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организовыват</w:t>
      </w:r>
      <w:r>
        <w:rPr>
          <w:rFonts w:ascii="Times New Roman" w:hAnsi="Times New Roman"/>
          <w:sz w:val="24"/>
          <w:szCs w:val="24"/>
        </w:rPr>
        <w:t>ь их эвакуацию в случае угрозы возникновения и при возникновении чрезвычайной ситуации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82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Особенности обеспечения безопасности проведения соревнований на отдельных территориях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Соревнования не проводятся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местах и помещениях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отвечающих требо</w:t>
      </w:r>
      <w:r>
        <w:rPr>
          <w:rFonts w:ascii="Times New Roman" w:hAnsi="Times New Roman"/>
          <w:sz w:val="24"/>
          <w:szCs w:val="24"/>
        </w:rPr>
        <w:t>ваниям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 настоящими Правилами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полосах отвода газо</w:t>
      </w:r>
      <w:r>
        <w:rPr>
          <w:rFonts w:ascii="Times New Roman" w:hAnsi="Times New Roman"/>
          <w:sz w:val="24"/>
          <w:szCs w:val="24"/>
        </w:rPr>
        <w:t>-,</w:t>
      </w:r>
      <w:r>
        <w:rPr>
          <w:rFonts w:ascii="Times New Roman" w:hAnsi="Times New Roman"/>
          <w:sz w:val="24"/>
          <w:szCs w:val="24"/>
        </w:rPr>
        <w:t xml:space="preserve"> нефте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продуктопроводов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высоковольтных линий электропередачи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непосредственно прилегающих к опасным производственным объектам и к иным объектам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эксплуатация которых </w:t>
      </w:r>
      <w:r>
        <w:rPr>
          <w:rFonts w:ascii="Times New Roman" w:hAnsi="Times New Roman"/>
          <w:sz w:val="24"/>
          <w:szCs w:val="24"/>
        </w:rPr>
        <w:t>требует соблюдения специальных правил техники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объектах транспортного комплекса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иное не установлено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на автомобильных дорогах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отсутствии решения о временных ограничениях или п</w:t>
      </w:r>
      <w:r>
        <w:rPr>
          <w:rFonts w:ascii="Times New Roman" w:hAnsi="Times New Roman"/>
          <w:sz w:val="24"/>
          <w:szCs w:val="24"/>
        </w:rPr>
        <w:t>рекращении движения на них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принятого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отсутствии организации альтернативных маршрутов движения транспортных средств и информирования о принятом решении участников дор</w:t>
      </w:r>
      <w:r>
        <w:rPr>
          <w:rFonts w:ascii="Times New Roman" w:hAnsi="Times New Roman"/>
          <w:sz w:val="24"/>
          <w:szCs w:val="24"/>
        </w:rPr>
        <w:t>ожного движения</w:t>
      </w:r>
      <w:r>
        <w:rPr>
          <w:rFonts w:ascii="Times New Roman" w:hAnsi="Times New Roman"/>
          <w:sz w:val="24"/>
          <w:szCs w:val="24"/>
        </w:rPr>
        <w:t>;</w:t>
      </w:r>
    </w:p>
    <w:p w:rsidR="008820E0" w:rsidRDefault="008820E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пограничных зонах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отсутствует специальное разрешение пограничных органов федеральной службы безопасности</w:t>
      </w:r>
      <w:r>
        <w:rPr>
          <w:rFonts w:ascii="Times New Roman" w:hAnsi="Times New Roman"/>
          <w:sz w:val="24"/>
          <w:szCs w:val="24"/>
        </w:rPr>
        <w:t>.</w:t>
      </w:r>
    </w:p>
    <w:sectPr w:rsidR="008820E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866"/>
    <w:rsid w:val="00293866"/>
    <w:rsid w:val="008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5EF09876-CAD1-4B66-8FD8-5D61DAE7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6236#l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26236#l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6236#l2" TargetMode="External"/><Relationship Id="rId11" Type="http://schemas.openxmlformats.org/officeDocument/2006/relationships/hyperlink" Target="https://normativ.kontur.ru/document?moduleid=1&amp;documentid=226236#l2" TargetMode="External"/><Relationship Id="rId5" Type="http://schemas.openxmlformats.org/officeDocument/2006/relationships/hyperlink" Target="https://normativ.kontur.ru/document?moduleid=1&amp;documentid=189867#l0" TargetMode="External"/><Relationship Id="rId10" Type="http://schemas.openxmlformats.org/officeDocument/2006/relationships/hyperlink" Target="https://normativ.kontur.ru/document?moduleid=1&amp;documentid=224548#l0" TargetMode="External"/><Relationship Id="rId4" Type="http://schemas.openxmlformats.org/officeDocument/2006/relationships/hyperlink" Target="https://normativ.kontur.ru/document?moduleid=1&amp;documentid=224548#l507" TargetMode="External"/><Relationship Id="rId9" Type="http://schemas.openxmlformats.org/officeDocument/2006/relationships/hyperlink" Target="https://normativ.kontur.ru/document?moduleid=1&amp;documentid=226236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2019-05-12T09:35:00Z</dcterms:created>
  <dcterms:modified xsi:type="dcterms:W3CDTF">2019-05-12T09:35:00Z</dcterms:modified>
</cp:coreProperties>
</file>