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F19" w:rsidRDefault="00EC145C">
      <w:pPr>
        <w:spacing w:after="184" w:line="280" w:lineRule="auto"/>
        <w:ind w:right="0" w:firstLine="0"/>
        <w:jc w:val="center"/>
      </w:pPr>
      <w:bookmarkStart w:id="0" w:name="_GoBack"/>
      <w:bookmarkEnd w:id="0"/>
      <w:r>
        <w:rPr>
          <w:b/>
        </w:rPr>
        <w:t>Консультация для родителей «Как научить ребенка дням недели и временам года?»</w:t>
      </w:r>
      <w:r>
        <w:t xml:space="preserve"> </w:t>
      </w:r>
    </w:p>
    <w:p w:rsidR="00E64F19" w:rsidRDefault="00EC145C">
      <w:pPr>
        <w:spacing w:after="208" w:line="267" w:lineRule="auto"/>
        <w:ind w:left="-15" w:right="295"/>
        <w:jc w:val="both"/>
      </w:pPr>
      <w:r>
        <w:t>В современном обществе все чаще среди дошкольников встречаются дети, которые не различают или путаются в понятиях «части суток», «дни недели», «время года».</w:t>
      </w:r>
      <w:r>
        <w:t xml:space="preserve"> </w:t>
      </w:r>
    </w:p>
    <w:p w:rsidR="00E64F19" w:rsidRDefault="00EC145C">
      <w:pPr>
        <w:spacing w:after="208" w:line="267" w:lineRule="auto"/>
        <w:ind w:left="-15" w:right="387"/>
        <w:jc w:val="both"/>
      </w:pPr>
      <w:r>
        <w:t xml:space="preserve">Абстрактное мышление у дошкольников только начинает формироваться, им сложно понять и запомнить то, что нельзя взять в руки, потрогать или увидеть. </w:t>
      </w:r>
    </w:p>
    <w:p w:rsidR="00E64F19" w:rsidRDefault="00EC145C">
      <w:pPr>
        <w:spacing w:after="281"/>
        <w:ind w:left="-15" w:right="0"/>
      </w:pPr>
      <w:r>
        <w:t>Это касается и временных рамок. Для современного дошкольника бывает трудно назвать в разговоре дни недели</w:t>
      </w:r>
      <w:r>
        <w:t xml:space="preserve">, названия месяцев, и даже понятия «время суток» и «время года» вызывают затруднения. </w:t>
      </w:r>
    </w:p>
    <w:p w:rsidR="00E64F19" w:rsidRDefault="00EC145C">
      <w:pPr>
        <w:ind w:left="-15" w:right="0"/>
      </w:pPr>
      <w:r>
        <w:t>В моей практике нередко бывают случаи, когда ребенок на вопрос – «назови время года?» путается в понятиях и, либо затрудняется ответить, либо называет вперемешку и время</w:t>
      </w:r>
      <w:r>
        <w:t xml:space="preserve">, года, и время суток, и даже дни недели. </w:t>
      </w:r>
    </w:p>
    <w:p w:rsidR="00E64F19" w:rsidRDefault="00EC145C">
      <w:pPr>
        <w:ind w:left="-15" w:right="0"/>
      </w:pPr>
      <w:r>
        <w:t xml:space="preserve">Научить ребенка дням недели, месяцам и временам года сложно, но при правильном подходе, можно это сделать задолго до школы. Все, что связано с понятием времени, малыши в силах освоить и запомнить. </w:t>
      </w:r>
    </w:p>
    <w:p w:rsidR="00E64F19" w:rsidRDefault="00EC145C">
      <w:pPr>
        <w:ind w:left="-15" w:right="0"/>
      </w:pPr>
      <w:r>
        <w:t>Начинать необхо</w:t>
      </w:r>
      <w:r>
        <w:t xml:space="preserve">димо с более простого и легкого. Первое, с чем стоит познакомиться и разобраться – это времена года. </w:t>
      </w:r>
    </w:p>
    <w:p w:rsidR="00E64F19" w:rsidRDefault="00EC145C">
      <w:pPr>
        <w:spacing w:after="281"/>
        <w:ind w:left="-15" w:right="0"/>
      </w:pPr>
      <w:r>
        <w:t>Изучение можно начинать с трех лет и даже раньше. В 4 года ребенок уже неоднократно наблюдал смену сезонов и вполне можно опереться на жизненный опыт. Так</w:t>
      </w:r>
      <w:r>
        <w:t xml:space="preserve">же в изучении времен года ребенку помогут, и будут интересны, картинки, тематические мультфильмы, пособия и наблюдения за природой и деятельностью людей. </w:t>
      </w:r>
    </w:p>
    <w:p w:rsidR="00E64F19" w:rsidRDefault="00EC145C">
      <w:pPr>
        <w:ind w:left="360" w:right="0" w:firstLine="0"/>
      </w:pPr>
      <w:r>
        <w:t xml:space="preserve">При изучении важно использовать следующие правила: </w:t>
      </w:r>
    </w:p>
    <w:p w:rsidR="00E64F19" w:rsidRDefault="00EC145C">
      <w:pPr>
        <w:spacing w:after="275"/>
        <w:ind w:left="-15" w:right="0"/>
      </w:pPr>
      <w:r>
        <w:t>Не стоит нагружать малыша большим объемом новой и</w:t>
      </w:r>
      <w:r>
        <w:t xml:space="preserve">нформации, длинными предложениями. Достаточно 2-3 предложения, которые ярко характеризуют определенное время года; </w:t>
      </w:r>
    </w:p>
    <w:p w:rsidR="00E64F19" w:rsidRDefault="00EC145C">
      <w:pPr>
        <w:ind w:left="-15" w:right="0"/>
      </w:pPr>
      <w:r>
        <w:t xml:space="preserve">Один день – одно время года. Следует поочередно рассказывать о каждом времени года, при этом убеждаясь, что ребенок усвоил и понял признаки </w:t>
      </w:r>
      <w:r>
        <w:t xml:space="preserve">изучаемого сезона, в противном случае Ваш малыш будет знать времена года, но, при этом, не сможет охарактеризовать каждое из них; </w:t>
      </w:r>
    </w:p>
    <w:p w:rsidR="00E64F19" w:rsidRDefault="00EC145C">
      <w:pPr>
        <w:ind w:left="-15" w:right="0"/>
      </w:pPr>
      <w:r>
        <w:t xml:space="preserve">И, конечно же, ребенку должно быть интересно. Если Вы видите, что ребенок не намерен заниматься, он отвлекается, смотрит по сторонам, не может </w:t>
      </w:r>
      <w:r>
        <w:lastRenderedPageBreak/>
        <w:t xml:space="preserve">сосредоточиться – не настаивайте, отложите картинки и разговоры до следующего раза. </w:t>
      </w:r>
    </w:p>
    <w:p w:rsidR="00E64F19" w:rsidRDefault="00EC145C">
      <w:pPr>
        <w:spacing w:after="279"/>
        <w:ind w:left="-15" w:right="0"/>
      </w:pPr>
      <w:r>
        <w:t>У каждого свой темп усвоения</w:t>
      </w:r>
      <w:r>
        <w:t xml:space="preserve"> информации, но в среднем, пятилетний ребенок уже вполне готов к изучению месяцев, правильному произношению названий и запоминанию последовательности. </w:t>
      </w:r>
    </w:p>
    <w:p w:rsidR="00E64F19" w:rsidRDefault="00EC145C">
      <w:pPr>
        <w:spacing w:after="278"/>
        <w:ind w:left="-15" w:right="0"/>
      </w:pPr>
      <w:r>
        <w:t>Чтобы Ваш ребенок смог с легкостью и интересом запомнить месяца года, важно использовать разнообразные ф</w:t>
      </w:r>
      <w:r>
        <w:t xml:space="preserve">ормы и методы для их изучения. </w:t>
      </w:r>
    </w:p>
    <w:p w:rsidR="00E64F19" w:rsidRDefault="00EC145C">
      <w:pPr>
        <w:numPr>
          <w:ilvl w:val="0"/>
          <w:numId w:val="1"/>
        </w:numPr>
        <w:ind w:right="0"/>
      </w:pPr>
      <w:r>
        <w:t xml:space="preserve">Подберите обучающие мультфильмы про времена года — это поможет с пользой провести время у экрана. </w:t>
      </w:r>
    </w:p>
    <w:p w:rsidR="00E64F19" w:rsidRDefault="00EC145C">
      <w:pPr>
        <w:ind w:left="-15" w:right="0"/>
      </w:pPr>
      <w:r>
        <w:t>Очень интересная и познавательная серия мультфильмов «Времена года с тетушкой Совой». Уроки тетушки Совы в простой и доступно</w:t>
      </w:r>
      <w:r>
        <w:t>й форме легко и быстро научат ребенка различать времена года. Про каждый месяц в мультфильмах есть стихотворение, информация о погоде, о том, какой образ жизни ведут разные животные в это время и какие изменения происходят с растениями. Тетушка Сова расска</w:t>
      </w:r>
      <w:r>
        <w:t xml:space="preserve">зывает о разных видах отдыха и развлечений, которые популярны в том или ином месяце, и знакомит с полезными приметами, которые помогают предсказывать погоду. </w:t>
      </w:r>
    </w:p>
    <w:p w:rsidR="00E64F19" w:rsidRDefault="00EC145C">
      <w:pPr>
        <w:ind w:left="-15" w:right="0"/>
      </w:pPr>
      <w:r>
        <w:t>Посмотрев уроки, ваш малыш легко запомнит последовательность месяцев в году, получит представлени</w:t>
      </w:r>
      <w:r>
        <w:t xml:space="preserve">е о различных природных явлениях и их причинах. </w:t>
      </w:r>
    </w:p>
    <w:p w:rsidR="00E64F19" w:rsidRDefault="00EC145C">
      <w:pPr>
        <w:numPr>
          <w:ilvl w:val="0"/>
          <w:numId w:val="1"/>
        </w:numPr>
        <w:ind w:right="0"/>
      </w:pPr>
      <w:r>
        <w:t>Развивающие пособия по временам года и месяцам. Сейчас можно найти много интересных книг и готовых пособий для обучения детей, они помогут вашему малышу запомнить последовательность времен года и месяцев. Об</w:t>
      </w:r>
      <w:r>
        <w:t xml:space="preserve">учающие пособия и игры можно сделать своими руками, что будет способствовать развитию мелкой моторики, усидчивости, развитию фантазии. </w:t>
      </w:r>
    </w:p>
    <w:p w:rsidR="00E64F19" w:rsidRDefault="00EC145C">
      <w:pPr>
        <w:numPr>
          <w:ilvl w:val="0"/>
          <w:numId w:val="1"/>
        </w:numPr>
        <w:ind w:right="0"/>
      </w:pPr>
      <w:r>
        <w:t>Раскраски. Тематические раскраски помогут выучить правильную последовательность месяцев года и запомнить, какие месяцы к</w:t>
      </w:r>
      <w:r>
        <w:t xml:space="preserve"> какому сезону относятся и в каком порядке сменяют друг друга. Рисуя, малыш будет также тренировать моторику и зрительно-моторную координацию. Цвета, выбранные для того или иного сезона, помогут создать зрительный образ и облегчат запоминание месяцев. </w:t>
      </w:r>
    </w:p>
    <w:p w:rsidR="00E64F19" w:rsidRDefault="00EC145C">
      <w:pPr>
        <w:numPr>
          <w:ilvl w:val="0"/>
          <w:numId w:val="1"/>
        </w:numPr>
        <w:spacing w:after="203"/>
        <w:ind w:right="0"/>
      </w:pPr>
      <w:r>
        <w:t>Кал</w:t>
      </w:r>
      <w:r>
        <w:t>ендарь. Еще один очень эффективный способ легко запомнить названия месяцев, это сделать собственный календарь. На листе бумаги расчертите сетку, соответствующую количеству дней в текущем месяце. Вместе с ребенком отметьте, какие события на какие даты этого</w:t>
      </w:r>
      <w:r>
        <w:t xml:space="preserve"> месяца у вас запланированы. Например, у кого-то день рождения, в какой-то день вы всей семьей идете в кино или на детское мероприятие и т. п. Если малыш уже умеет писать самостоятельно, пусть сам пронумерует дни, если нет — помогите ему </w:t>
      </w:r>
      <w:r>
        <w:lastRenderedPageBreak/>
        <w:t>сделать это. Предл</w:t>
      </w:r>
      <w:r>
        <w:t xml:space="preserve">ожите нарисовать тематическую картинку, отражающую то, что происходит в природе в этот месяц. </w:t>
      </w:r>
    </w:p>
    <w:p w:rsidR="00E64F19" w:rsidRDefault="00EC145C">
      <w:pPr>
        <w:ind w:left="-15" w:right="0"/>
      </w:pPr>
      <w:r>
        <w:t>Постепенно вы сделаете календарь на все 12 месяцев. Малыш будет горд и счастлив! Благодаря выполнению такого задания ребенок расширит кругозор, разовьет навыки с</w:t>
      </w:r>
      <w:r>
        <w:t xml:space="preserve">чета и мелкой моторики, быстрее запомнит месяца. </w:t>
      </w:r>
    </w:p>
    <w:p w:rsidR="00E64F19" w:rsidRDefault="00EC145C">
      <w:pPr>
        <w:ind w:left="-15" w:right="0"/>
      </w:pPr>
      <w:r>
        <w:t xml:space="preserve">Названия дней недели можно использовать в разговоре с ребенком с раннего возраста. Дети будут слышать названия дней недели и начнут усваивать эту информацию и привыкать к ней. </w:t>
      </w:r>
    </w:p>
    <w:p w:rsidR="00E64F19" w:rsidRDefault="00EC145C">
      <w:pPr>
        <w:ind w:left="-15" w:right="0"/>
      </w:pPr>
      <w:r>
        <w:t>Также чаще стоит обращать вни</w:t>
      </w:r>
      <w:r>
        <w:t xml:space="preserve">мание на дни, которые являются важными для Вашей семьи, это могут быть Дни Рождения, поход в гости, выходные дни. Как и многое другое, это обучение может быть легко интегрировано в повседневные разговоры семьи. </w:t>
      </w:r>
    </w:p>
    <w:p w:rsidR="00E64F19" w:rsidRDefault="00EC145C">
      <w:pPr>
        <w:ind w:left="-15" w:right="0"/>
      </w:pPr>
      <w:r>
        <w:t>Необходимо объяснить ребенку, что в неделе 7</w:t>
      </w:r>
      <w:r>
        <w:t xml:space="preserve"> дней (понедельник, вторник, среда, четверг, пятница, суббота и воскресенье). Первые пять являются рабочими днями (в эти дни родители работают, а дети ходят в школу и детский сад, последние два – это выходные (в эти дни вся семья отдыхает). </w:t>
      </w:r>
    </w:p>
    <w:p w:rsidR="00E64F19" w:rsidRDefault="00EC145C">
      <w:pPr>
        <w:ind w:left="-15" w:right="0"/>
      </w:pPr>
      <w:r>
        <w:t>Существует мно</w:t>
      </w:r>
      <w:r>
        <w:t xml:space="preserve">го способов, которые помогут ребенку выучить дни недели, важно выбрать те, которые будут наиболее интересны для Вашего малыша. </w:t>
      </w:r>
    </w:p>
    <w:p w:rsidR="00E64F19" w:rsidRDefault="00EC145C">
      <w:pPr>
        <w:ind w:left="-15" w:right="0"/>
      </w:pPr>
      <w:r>
        <w:t>Есть много простых стихов, которые помогут выучить дни недели. Регулярное повторение этих рифм в конечном итоге установят порядо</w:t>
      </w:r>
      <w:r>
        <w:t xml:space="preserve">к дней в детских умах. Не беспокойтесь, если дети путают дни недели. Понятие времени – абстрактное понятие для маленьких детей, и требует времени, чтобы это запомнить и выучить. </w:t>
      </w:r>
    </w:p>
    <w:p w:rsidR="00E64F19" w:rsidRDefault="00EC145C">
      <w:pPr>
        <w:ind w:left="-15" w:right="0"/>
      </w:pPr>
      <w:r>
        <w:t>Повесьте в комнате ребенка календарь с «окошком». Пусть ребенок самостоятельн</w:t>
      </w:r>
      <w:r>
        <w:t xml:space="preserve">о передвигает ползунок, а вы называйте, какой день недели сегодня, какой был вчера, какой наступит завтра. Понятия «сегодня», «вчера», «завтра» очень важны для установления и понимания временных связей, последовательности событий и явлений. </w:t>
      </w:r>
    </w:p>
    <w:p w:rsidR="00E64F19" w:rsidRDefault="00EC145C">
      <w:pPr>
        <w:ind w:left="-15" w:right="0"/>
      </w:pPr>
      <w:r>
        <w:t>Сделать вместе</w:t>
      </w:r>
      <w:r>
        <w:t xml:space="preserve"> с малышом перекидной календарь. Перелистывая каждый день календарь, нужно озвучивать название дня недели, обсуждать планы на день. Вечером можно вернуться к календарю и вспомнить, какой день был вчера и какой день наступит завтра. </w:t>
      </w:r>
    </w:p>
    <w:p w:rsidR="00E64F19" w:rsidRDefault="00EC145C">
      <w:pPr>
        <w:ind w:left="-15" w:right="0"/>
      </w:pPr>
      <w:r>
        <w:t>Сделайте календарь в фо</w:t>
      </w:r>
      <w:r>
        <w:t xml:space="preserve">рме часов. Пусть ребенок каждый день переставляет стрелку и проговаривает название дня недели. </w:t>
      </w:r>
    </w:p>
    <w:p w:rsidR="00E64F19" w:rsidRDefault="00EC145C">
      <w:pPr>
        <w:spacing w:after="6"/>
        <w:ind w:left="360" w:right="0" w:firstLine="0"/>
      </w:pPr>
      <w:r>
        <w:t xml:space="preserve">Расскажите ребенку, что в названиях дней недели спрятались подсказки. </w:t>
      </w:r>
    </w:p>
    <w:p w:rsidR="00E64F19" w:rsidRDefault="00EC145C">
      <w:pPr>
        <w:spacing w:after="275"/>
        <w:ind w:left="-15" w:right="0" w:firstLine="0"/>
      </w:pPr>
      <w:r>
        <w:lastRenderedPageBreak/>
        <w:t xml:space="preserve">Среда так называется, потому, что находится в самой середине недели, четверг – </w:t>
      </w:r>
      <w:r>
        <w:t xml:space="preserve">четвертый по счету день недели, пятница идет пятой и т. д. Усвоив это, ребенок быстрее запомнит очередность дней недели. </w:t>
      </w:r>
    </w:p>
    <w:p w:rsidR="00E64F19" w:rsidRDefault="00EC145C">
      <w:pPr>
        <w:ind w:left="-15" w:right="0"/>
      </w:pPr>
      <w:r>
        <w:t>Привяжите каждый день недели к каким-то конкретным событиям. Например, в понедельник мы идем в садик. И все остальные дни включая пятн</w:t>
      </w:r>
      <w:r>
        <w:t>ицу мы тоже туда ходим. Затем, наступает суббота — выходной. Мы будем печь печенье и поедем в гости к бабушке. После субботы наступит воскресенье. Наш второй выходной. Мы пойдем всей семьей в парк. Придумайте события и мероприятия, которые вы будете повтор</w:t>
      </w:r>
      <w:r>
        <w:t xml:space="preserve">ять еженедельно в определенные дни недели. </w:t>
      </w:r>
    </w:p>
    <w:p w:rsidR="00E64F19" w:rsidRDefault="00EC145C">
      <w:pPr>
        <w:ind w:left="-15" w:right="0"/>
      </w:pPr>
      <w:r>
        <w:t xml:space="preserve">Поиграйте в поезд. Сделайте из картона или сшейте из фетра паровозик, в котором каждый вагон будет определенным днем недели. Объясните ребенку, что нельзя вагончик-вторник поставить за вагончиком-пятницей. Лучше </w:t>
      </w:r>
      <w:r>
        <w:t xml:space="preserve">всего придумать разные крепления для вагончиков, тогда малыш просто физически не сможет «пристегнуть» вагоны неправильно. Например, понедельник пристегивается ко вторнику пуговицей, вторник к среде — кнопкой, среда к четвергу – шнурком и так далее. </w:t>
      </w:r>
    </w:p>
    <w:p w:rsidR="00E64F19" w:rsidRDefault="00EC145C">
      <w:pPr>
        <w:ind w:left="-15" w:right="0"/>
      </w:pPr>
      <w:r>
        <w:t>Придум</w:t>
      </w:r>
      <w:r>
        <w:t xml:space="preserve">айте игру или сказку, где должно быть 7 разных героев или ситуаций. Сюжет нужно продумать таким образом, чтобы все происходило последовательно, чтобы невозможно было поменять местами события без ущерба для судьбы героев. </w:t>
      </w:r>
    </w:p>
    <w:p w:rsidR="00E64F19" w:rsidRDefault="00EC145C">
      <w:pPr>
        <w:spacing w:after="281"/>
        <w:ind w:left="-15" w:right="0"/>
      </w:pPr>
      <w:r>
        <w:t>Не ожидайте, что изучение дней нед</w:t>
      </w:r>
      <w:r>
        <w:t xml:space="preserve">ели будет быстрым процессом. Сначала ребенок будет путать порядок дней. Но при регулярной практике и повторении, в конечном итоге все станет на свои места. </w:t>
      </w:r>
    </w:p>
    <w:p w:rsidR="00E64F19" w:rsidRDefault="00EC145C">
      <w:pPr>
        <w:ind w:left="-15" w:right="0"/>
      </w:pPr>
      <w:r>
        <w:t>Превратите скучный процесс обучения в увлекательную игру — и ребенок запомнит времена года, месяцы,</w:t>
      </w:r>
      <w:r>
        <w:t xml:space="preserve"> дни недели, части суток очень быстро. Вы будете гордиться тем, какой умный у вас малыш, а сам ребенок получит от процесса обучения удовольствие и так необходимую в дальнейшем мотивацию на получение новых знаний. </w:t>
      </w:r>
    </w:p>
    <w:p w:rsidR="00E64F19" w:rsidRDefault="00EC145C">
      <w:pPr>
        <w:spacing w:after="0" w:line="259" w:lineRule="auto"/>
        <w:ind w:right="0" w:firstLine="0"/>
      </w:pPr>
      <w:r>
        <w:rPr>
          <w:color w:val="000000"/>
        </w:rPr>
        <w:t xml:space="preserve"> </w:t>
      </w:r>
    </w:p>
    <w:sectPr w:rsidR="00E64F19" w:rsidSect="001E07FE">
      <w:headerReference w:type="even" r:id="rId7"/>
      <w:headerReference w:type="default" r:id="rId8"/>
      <w:headerReference w:type="first" r:id="rId9"/>
      <w:pgSz w:w="11906" w:h="16838"/>
      <w:pgMar w:top="851" w:right="847" w:bottom="1219" w:left="1419" w:header="53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45C" w:rsidRDefault="00EC145C">
      <w:pPr>
        <w:spacing w:after="0" w:line="240" w:lineRule="auto"/>
      </w:pPr>
      <w:r>
        <w:separator/>
      </w:r>
    </w:p>
  </w:endnote>
  <w:endnote w:type="continuationSeparator" w:id="0">
    <w:p w:rsidR="00EC145C" w:rsidRDefault="00EC1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45C" w:rsidRDefault="00EC145C">
      <w:pPr>
        <w:spacing w:after="0" w:line="240" w:lineRule="auto"/>
      </w:pPr>
      <w:r>
        <w:separator/>
      </w:r>
    </w:p>
  </w:footnote>
  <w:footnote w:type="continuationSeparator" w:id="0">
    <w:p w:rsidR="00EC145C" w:rsidRDefault="00EC1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F19" w:rsidRDefault="00EC145C">
    <w:pPr>
      <w:spacing w:after="187" w:line="263" w:lineRule="auto"/>
      <w:ind w:left="814" w:right="715" w:firstLine="0"/>
      <w:jc w:val="center"/>
    </w:pPr>
    <w:r>
      <w:rPr>
        <w:b/>
        <w:i/>
        <w:color w:val="C9211E"/>
        <w:sz w:val="20"/>
      </w:rPr>
      <w:t>Добро пожаловать в группу «Я — воспитатель»:</w:t>
    </w:r>
    <w:r>
      <w:rPr>
        <w:color w:val="000000"/>
        <w:sz w:val="20"/>
      </w:rPr>
      <w:t xml:space="preserve"> </w:t>
    </w:r>
    <w:proofErr w:type="gramStart"/>
    <w:r>
      <w:rPr>
        <w:color w:val="000080"/>
        <w:sz w:val="20"/>
        <w:u w:val="single" w:color="000080"/>
      </w:rPr>
      <w:t>https://vk.com/yavosp</w:t>
    </w:r>
    <w:r>
      <w:rPr>
        <w:color w:val="000000"/>
        <w:sz w:val="20"/>
      </w:rPr>
      <w:t xml:space="preserve">  </w:t>
    </w:r>
    <w:r>
      <w:rPr>
        <w:b/>
        <w:i/>
        <w:color w:val="C9211E"/>
        <w:sz w:val="20"/>
      </w:rPr>
      <w:t>Интернет</w:t>
    </w:r>
    <w:proofErr w:type="gramEnd"/>
    <w:r>
      <w:rPr>
        <w:b/>
        <w:i/>
        <w:color w:val="C9211E"/>
        <w:sz w:val="20"/>
      </w:rPr>
      <w:t>-магазин для  педагогов и родителей:</w:t>
    </w:r>
    <w:r>
      <w:rPr>
        <w:color w:val="000000"/>
        <w:sz w:val="20"/>
      </w:rPr>
      <w:t xml:space="preserve"> </w:t>
    </w:r>
    <w:r>
      <w:rPr>
        <w:color w:val="000080"/>
        <w:sz w:val="20"/>
        <w:u w:val="single" w:color="000080"/>
      </w:rPr>
      <w:t>https://yavosp.ru/</w:t>
    </w:r>
    <w:r>
      <w:rPr>
        <w:color w:val="000000"/>
        <w:sz w:val="20"/>
      </w:rPr>
      <w:t xml:space="preserve"> </w:t>
    </w:r>
    <w:r>
      <w:rPr>
        <w:rFonts w:ascii="Calibri" w:eastAsia="Calibri" w:hAnsi="Calibri" w:cs="Calibri"/>
        <w:color w:val="000000"/>
        <w:sz w:val="22"/>
      </w:rPr>
      <w:t xml:space="preserve"> </w:t>
    </w:r>
  </w:p>
  <w:p w:rsidR="00E64F19" w:rsidRDefault="00EC145C">
    <w:pPr>
      <w:spacing w:after="0" w:line="259" w:lineRule="auto"/>
      <w:ind w:left="49" w:right="0" w:firstLine="0"/>
      <w:jc w:val="center"/>
    </w:pPr>
    <w:r>
      <w:rPr>
        <w:color w:val="000000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F19" w:rsidRPr="001E07FE" w:rsidRDefault="00E64F19" w:rsidP="001E07FE">
    <w:pPr>
      <w:pStyle w:val="a5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F19" w:rsidRDefault="00EC145C">
    <w:pPr>
      <w:spacing w:after="187" w:line="263" w:lineRule="auto"/>
      <w:ind w:left="814" w:right="715" w:firstLine="0"/>
      <w:jc w:val="center"/>
    </w:pPr>
    <w:r>
      <w:rPr>
        <w:b/>
        <w:i/>
        <w:color w:val="C9211E"/>
        <w:sz w:val="20"/>
      </w:rPr>
      <w:t>Добро пожаловать в группу «Я — воспитатель»:</w:t>
    </w:r>
    <w:r>
      <w:rPr>
        <w:color w:val="000000"/>
        <w:sz w:val="20"/>
      </w:rPr>
      <w:t xml:space="preserve"> </w:t>
    </w:r>
    <w:proofErr w:type="gramStart"/>
    <w:r>
      <w:rPr>
        <w:color w:val="000080"/>
        <w:sz w:val="20"/>
        <w:u w:val="single" w:color="000080"/>
      </w:rPr>
      <w:t>https://vk.com/yavosp</w:t>
    </w:r>
    <w:r>
      <w:rPr>
        <w:color w:val="000000"/>
        <w:sz w:val="20"/>
      </w:rPr>
      <w:t xml:space="preserve">  </w:t>
    </w:r>
    <w:r>
      <w:rPr>
        <w:b/>
        <w:i/>
        <w:color w:val="C9211E"/>
        <w:sz w:val="20"/>
      </w:rPr>
      <w:t>Интернет</w:t>
    </w:r>
    <w:proofErr w:type="gramEnd"/>
    <w:r>
      <w:rPr>
        <w:b/>
        <w:i/>
        <w:color w:val="C9211E"/>
        <w:sz w:val="20"/>
      </w:rPr>
      <w:t>-магазин для  педагогов и родителей:</w:t>
    </w:r>
    <w:r>
      <w:rPr>
        <w:color w:val="000000"/>
        <w:sz w:val="20"/>
      </w:rPr>
      <w:t xml:space="preserve"> </w:t>
    </w:r>
    <w:r>
      <w:rPr>
        <w:color w:val="000080"/>
        <w:sz w:val="20"/>
        <w:u w:val="single" w:color="000080"/>
      </w:rPr>
      <w:t>https://yavosp.ru/</w:t>
    </w:r>
    <w:r>
      <w:rPr>
        <w:color w:val="000000"/>
        <w:sz w:val="20"/>
      </w:rPr>
      <w:t xml:space="preserve"> </w:t>
    </w:r>
    <w:r>
      <w:rPr>
        <w:rFonts w:ascii="Calibri" w:eastAsia="Calibri" w:hAnsi="Calibri" w:cs="Calibri"/>
        <w:color w:val="000000"/>
        <w:sz w:val="22"/>
      </w:rPr>
      <w:t xml:space="preserve"> </w:t>
    </w:r>
  </w:p>
  <w:p w:rsidR="00E64F19" w:rsidRDefault="00EC145C">
    <w:pPr>
      <w:spacing w:after="0" w:line="259" w:lineRule="auto"/>
      <w:ind w:left="49" w:right="0" w:firstLine="0"/>
      <w:jc w:val="center"/>
    </w:pPr>
    <w:r>
      <w:rPr>
        <w:color w:val="000000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6D7F66"/>
    <w:multiLevelType w:val="hybridMultilevel"/>
    <w:tmpl w:val="92CC2A4A"/>
    <w:lvl w:ilvl="0" w:tplc="A354661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ACAFE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DEA83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E08B5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CA9A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1EB76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3C2E9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D2A72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0A05B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F19"/>
    <w:rsid w:val="001E07FE"/>
    <w:rsid w:val="00E64F19"/>
    <w:rsid w:val="00EC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F8E206-A89E-46F5-BDE0-7EA9665F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25" w:line="254" w:lineRule="auto"/>
      <w:ind w:right="310" w:firstLine="350"/>
    </w:pPr>
    <w:rPr>
      <w:rFonts w:ascii="Times New Roman" w:eastAsia="Times New Roman" w:hAnsi="Times New Roman" w:cs="Times New Roman"/>
      <w:color w:val="11111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E0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E07FE"/>
    <w:rPr>
      <w:rFonts w:ascii="Times New Roman" w:eastAsia="Times New Roman" w:hAnsi="Times New Roman" w:cs="Times New Roman"/>
      <w:color w:val="111111"/>
      <w:sz w:val="28"/>
    </w:rPr>
  </w:style>
  <w:style w:type="paragraph" w:styleId="a5">
    <w:name w:val="header"/>
    <w:basedOn w:val="a"/>
    <w:link w:val="a6"/>
    <w:uiPriority w:val="99"/>
    <w:semiHidden/>
    <w:unhideWhenUsed/>
    <w:rsid w:val="001E0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E07FE"/>
    <w:rPr>
      <w:rFonts w:ascii="Times New Roman" w:eastAsia="Times New Roman" w:hAnsi="Times New Roman" w:cs="Times New Roman"/>
      <w:color w:val="11111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1269</Words>
  <Characters>7239</Characters>
  <Application>Microsoft Office Word</Application>
  <DocSecurity>0</DocSecurity>
  <Lines>60</Lines>
  <Paragraphs>16</Paragraphs>
  <ScaleCrop>false</ScaleCrop>
  <Company/>
  <LinksUpToDate>false</LinksUpToDate>
  <CharactersWithSpaces>8492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DIMON</cp:lastModifiedBy>
  <cp:revision>2</cp:revision>
  <dcterms:created xsi:type="dcterms:W3CDTF">2021-11-21T06:37:00Z</dcterms:created>
  <dcterms:modified xsi:type="dcterms:W3CDTF">2021-11-21T06:37:00Z</dcterms:modified>
</cp:coreProperties>
</file>