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71" w:rsidRDefault="00141971" w:rsidP="0014197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 педагогам по созданию условий для речевого развития детей,</w:t>
      </w:r>
    </w:p>
    <w:p w:rsidR="00141971" w:rsidRDefault="00141971" w:rsidP="0014197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том числе с ОВЗ и особыми педагогическими потребностями.</w:t>
      </w:r>
    </w:p>
    <w:p w:rsidR="00141971" w:rsidRDefault="00141971" w:rsidP="00871E2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71E2A" w:rsidRPr="005F465A" w:rsidRDefault="00871E2A" w:rsidP="00871E2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65A">
        <w:rPr>
          <w:rFonts w:ascii="Times New Roman" w:hAnsi="Times New Roman" w:cs="Times New Roman"/>
          <w:b/>
          <w:i/>
          <w:sz w:val="24"/>
          <w:szCs w:val="24"/>
        </w:rPr>
        <w:t xml:space="preserve">Речь - великая сила: </w:t>
      </w:r>
    </w:p>
    <w:p w:rsidR="00871E2A" w:rsidRPr="005F465A" w:rsidRDefault="00871E2A" w:rsidP="00871E2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65A">
        <w:rPr>
          <w:rFonts w:ascii="Times New Roman" w:hAnsi="Times New Roman" w:cs="Times New Roman"/>
          <w:b/>
          <w:i/>
          <w:sz w:val="24"/>
          <w:szCs w:val="24"/>
        </w:rPr>
        <w:t>она убеждает, обращает, принуждает.</w:t>
      </w:r>
    </w:p>
    <w:p w:rsidR="00871E2A" w:rsidRPr="005F465A" w:rsidRDefault="00871E2A" w:rsidP="005F465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F465A">
        <w:rPr>
          <w:rFonts w:ascii="Times New Roman" w:hAnsi="Times New Roman" w:cs="Times New Roman"/>
          <w:b/>
          <w:i/>
          <w:sz w:val="24"/>
          <w:szCs w:val="24"/>
        </w:rPr>
        <w:t xml:space="preserve">Р. </w:t>
      </w:r>
      <w:proofErr w:type="spellStart"/>
      <w:r w:rsidRPr="005F465A">
        <w:rPr>
          <w:rFonts w:ascii="Times New Roman" w:hAnsi="Times New Roman" w:cs="Times New Roman"/>
          <w:b/>
          <w:i/>
          <w:sz w:val="24"/>
          <w:szCs w:val="24"/>
        </w:rPr>
        <w:t>Эмерсон</w:t>
      </w:r>
      <w:proofErr w:type="spellEnd"/>
    </w:p>
    <w:p w:rsidR="008923DA" w:rsidRPr="005F465A" w:rsidRDefault="00871E2A" w:rsidP="00871E2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t xml:space="preserve">Речь – существенный элемент человеческой деятельности, позволяющий человеку познать окружающий мир, передавать свои знания и опыт другим людям, аккумулировать их для передачи последующим поколениям. </w:t>
      </w:r>
    </w:p>
    <w:p w:rsidR="00B85551" w:rsidRPr="005F465A" w:rsidRDefault="00B85551" w:rsidP="00B855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t xml:space="preserve">Язык и речь традиционно рассматривались в психологии, философии и педагогике как «узел», в котором сходятся различные линии психического развития – мышление, воображение, память, эмоции. Являясь важнейшим средством человеческого общения, познания действительности, язык служит основным каналом приобщения к ценностям воспитания и обучения. </w:t>
      </w:r>
    </w:p>
    <w:p w:rsidR="00B85551" w:rsidRPr="005F465A" w:rsidRDefault="00871E2A" w:rsidP="00CD053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t>Дошкольный возраст – это период активного усвоения ребенком разговорного языка, становления и развития всех сторон речи –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</w:t>
      </w:r>
      <w:r w:rsidR="00CD0531" w:rsidRPr="005F4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551" w:rsidRPr="005F465A" w:rsidRDefault="00B85551" w:rsidP="00CD053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этим перед педагогами 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>дошкольных образовательных учреждений встает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 xml:space="preserve"> о  создании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оптимальных психолого-педагогических условий для полноценного речевого развития детей. С целью целенаправленного поэтапного решения данной проблемы ежегодно в годо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>вой план ДОУ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включаются задачи речевого развития дошкольников. Решение поставленных задач осуществляется через различные мероприятия с детьми, педагогами и родителями. Цель у всех участников педагогического процесса едина: поиск эффективных </w:t>
      </w:r>
      <w:proofErr w:type="gramStart"/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приемов повышения качества речевого развития детей</w:t>
      </w:r>
      <w:proofErr w:type="gramEnd"/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23DA" w:rsidRPr="005F465A" w:rsidRDefault="00CD0531" w:rsidP="00CD053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правильной речи ребенка является одной из основных задач 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детского сада</w:t>
      </w:r>
      <w:r w:rsidR="00141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551" w:rsidRPr="005F465A" w:rsidRDefault="00707710" w:rsidP="00B855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t>Разнообразие методов обучения и организация детской деятельности приобретает в логопедической работе особое значение. Не секрет, что она предполагает достаточно много однообразных упражнений, нацеленных на отработку и закрепление тех или иных речевых конструкций. Поэтому от методической грамотности учителя – логопеда, специалистов и воспитателя, их желания и способности найти разные, непохожие один на другой способы организации детской деятельности и общения в этих условиях напрямую зависят сроки, характер и результат коррекционной работы.</w:t>
      </w:r>
    </w:p>
    <w:p w:rsidR="00CD0531" w:rsidRPr="005F465A" w:rsidRDefault="00CD0531" w:rsidP="00B8555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Согласованность в действиях воспитателей, узких специалистов и родителей поможет поднять качество и эффективность работы по развитию речи дошкольников с максимальным учетом индивидуальных особенностей каждого ребенка.</w:t>
      </w:r>
    </w:p>
    <w:p w:rsidR="00CD0531" w:rsidRPr="005F465A" w:rsidRDefault="00CD0531" w:rsidP="005004B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Создание условий для полноценного развития речи детей предусматривает:</w:t>
      </w:r>
    </w:p>
    <w:p w:rsidR="00CD0531" w:rsidRPr="005F465A" w:rsidRDefault="00CD0531" w:rsidP="00CD053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создание развивающей предметно-пространственной среды;</w:t>
      </w:r>
    </w:p>
    <w:p w:rsidR="00CD0531" w:rsidRPr="005F465A" w:rsidRDefault="00CD0531" w:rsidP="00CD053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целенаправленная работа воспитателей и узких специалистов над речевым развитием детей во всех видах детской деятельности;</w:t>
      </w:r>
    </w:p>
    <w:p w:rsidR="00CD0531" w:rsidRPr="005F465A" w:rsidRDefault="00CD0531" w:rsidP="00CD053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повышение профессионального роста педагогов в вопросах речевого развития дошкольников;</w:t>
      </w:r>
    </w:p>
    <w:p w:rsidR="00CD0531" w:rsidRPr="005F465A" w:rsidRDefault="00CD0531" w:rsidP="00CD053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изучение состояния устной речи детей;</w:t>
      </w:r>
    </w:p>
    <w:p w:rsidR="00CD0531" w:rsidRPr="005F465A" w:rsidRDefault="00CD0531" w:rsidP="00CD0531">
      <w:pPr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родителей в речевом воспитании детей.    </w:t>
      </w:r>
    </w:p>
    <w:p w:rsidR="00822062" w:rsidRPr="005F465A" w:rsidRDefault="00CD0531" w:rsidP="005004B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«В пустых стенах ребёнок не заговорит»…- заметила в своё время Е. И. Тихеева. </w:t>
      </w:r>
    </w:p>
    <w:p w:rsidR="00822062" w:rsidRPr="005F465A" w:rsidRDefault="00141971" w:rsidP="005004BC">
      <w:pPr>
        <w:pStyle w:val="a3"/>
        <w:spacing w:line="360" w:lineRule="auto"/>
        <w:ind w:firstLine="709"/>
        <w:jc w:val="both"/>
      </w:pPr>
      <w:r>
        <w:t>Нужно постараться</w:t>
      </w:r>
      <w:r w:rsidR="00822062" w:rsidRPr="005F465A">
        <w:t xml:space="preserve"> организовать развивающее пространство группы так, чтобы каждый ребёнок имел возможность упражняться, наблюдать, добиваться поставленной цели. Обстановка группы позволяет предусмотреть чередование специально организованных занятий и свободной деятельности детей, способствует реализации режима двигательной активности, что предупреждает умственное утомление, способствует </w:t>
      </w:r>
      <w:proofErr w:type="spellStart"/>
      <w:r w:rsidR="00822062" w:rsidRPr="005F465A">
        <w:t>здоровьесбережению</w:t>
      </w:r>
      <w:proofErr w:type="spellEnd"/>
      <w:r w:rsidR="00822062" w:rsidRPr="005F465A">
        <w:t>. Кроме того, создавая коррекци</w:t>
      </w:r>
      <w:r>
        <w:t>онно-развивающую среду группы, нужно стремиться</w:t>
      </w:r>
      <w:r w:rsidR="00822062" w:rsidRPr="005F465A">
        <w:t xml:space="preserve"> к тому, чтобы окружающая обстановка была комфортной, эстетичной, подвижной, вызывала стремление к самостоятельной деятельности.</w:t>
      </w:r>
    </w:p>
    <w:p w:rsidR="00822062" w:rsidRPr="005F465A" w:rsidRDefault="00141971" w:rsidP="009106CA">
      <w:pPr>
        <w:pStyle w:val="a3"/>
        <w:spacing w:line="360" w:lineRule="auto"/>
        <w:ind w:firstLine="709"/>
        <w:jc w:val="both"/>
      </w:pPr>
      <w:r>
        <w:t xml:space="preserve">Предметно-пространственная среда она </w:t>
      </w:r>
      <w:r w:rsidR="00822062" w:rsidRPr="005F465A">
        <w:t>представляет собой "сказочную страну", в которой дети учатся красивой и правильной речи. Каждый центр группы отграничен от остального пространства с помощью мебели или воздушного зонирования и имеет своего радушного хозяина, способного многому научить детей.</w:t>
      </w:r>
    </w:p>
    <w:p w:rsidR="00CD0531" w:rsidRPr="005F465A" w:rsidRDefault="00CD0531" w:rsidP="009106C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bCs/>
          <w:sz w:val="24"/>
          <w:szCs w:val="24"/>
          <w:lang w:eastAsia="ru-RU"/>
        </w:rPr>
        <w:t>Насыщая групповое пространство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>, педагоги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заботятся в первую очередь о том, чтобы дети могли в группе удовлетворить свои важные жизненные потребности в познании, в движении и в общении. 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986320"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руппа  </w:t>
      </w:r>
      <w:r w:rsidR="00141971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быть </w:t>
      </w:r>
      <w:r w:rsidR="00986320" w:rsidRPr="005F465A">
        <w:rPr>
          <w:rFonts w:ascii="Times New Roman" w:eastAsia="Times New Roman" w:hAnsi="Times New Roman"/>
          <w:sz w:val="24"/>
          <w:szCs w:val="24"/>
          <w:lang w:eastAsia="ru-RU"/>
        </w:rPr>
        <w:t>оснащена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современным игровым оборудованием, которое включает</w:t>
      </w:r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 xml:space="preserve"> оргтехнику (компьютеры, ноутбуки, планшеты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>мультимедийное</w:t>
      </w:r>
      <w:proofErr w:type="spellEnd"/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оборудование), 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наглядный, игровой и демонстрационный материал, обеспечивающий более высокий уровень познавательного развития детей и провоцирующий речевую активность.</w:t>
      </w:r>
      <w:r w:rsidRPr="005F465A">
        <w:rPr>
          <w:rFonts w:ascii="Times New Roman" w:eastAsia="Times New Roman" w:hAnsi="Times New Roman"/>
          <w:color w:val="646464"/>
          <w:sz w:val="24"/>
          <w:szCs w:val="24"/>
          <w:lang w:eastAsia="ru-RU"/>
        </w:rPr>
        <w:t xml:space="preserve"> </w:t>
      </w:r>
    </w:p>
    <w:p w:rsidR="00CD0531" w:rsidRPr="005F465A" w:rsidRDefault="00CD0531" w:rsidP="009106CA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>С целью создания эффективно развивающей предметно-пространствен</w:t>
      </w:r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>ной среды в группах оформляются речевые уголки. Разрабатываются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определенные требования к их</w:t>
      </w:r>
      <w:r w:rsidR="006A1B50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содержанию. Педагогами накапливается и систематизируется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разнообразный практический материал для организации речевых игр и занятий: пособия для проведения артикуляционных упражнений, комплексы пальчиковых игр, игрушки для развития правильного речевого выдоха, тематические </w:t>
      </w:r>
      <w:r w:rsidRPr="005F46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альбомы, игры для обогащения словарного запаса, формирования грамматического строя, связной речи, развития фонематического слуха и мелкой моторики. </w:t>
      </w:r>
    </w:p>
    <w:p w:rsidR="003373C1" w:rsidRPr="005F465A" w:rsidRDefault="008E6FDF" w:rsidP="009106CA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В работе с детьми применяются игровые технологии, цель которых развивать фонематические процессы у дошкольников с нарушением речи.  Опыт показывает, что реализация системы использования игровых технологий повышает эффективность предупреждения и преодоления нарушений фонематических процессов. В процессе специальных игр у детей развивается способность узнавать и различать неречевые звуки.</w:t>
      </w:r>
    </w:p>
    <w:p w:rsidR="002E4327" w:rsidRPr="005F465A" w:rsidRDefault="00707710" w:rsidP="002E432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t>Личностно-ориентированная модель взаим</w:t>
      </w:r>
      <w:r w:rsidR="00986320" w:rsidRPr="005F465A">
        <w:rPr>
          <w:rFonts w:ascii="Times New Roman" w:hAnsi="Times New Roman" w:cs="Times New Roman"/>
          <w:sz w:val="24"/>
          <w:szCs w:val="24"/>
        </w:rPr>
        <w:t xml:space="preserve">одействия с детьми позволяет </w:t>
      </w:r>
      <w:r w:rsidRPr="005F465A">
        <w:rPr>
          <w:rFonts w:ascii="Times New Roman" w:hAnsi="Times New Roman" w:cs="Times New Roman"/>
          <w:sz w:val="24"/>
          <w:szCs w:val="24"/>
        </w:rPr>
        <w:t xml:space="preserve"> методически обогатить само понятие «коррекционно-речевой процесс» как интересную, разнообразную и одновременно – целенаправленную и систематическую совместную деятельность ребенка и педагога – самые разные речевые упражнения и игры, беседы, рассматривание картинок и книжных иллюстраций, предметно-практическую, театрализованную деятельность и др. </w:t>
      </w:r>
    </w:p>
    <w:p w:rsidR="00986320" w:rsidRPr="005F465A" w:rsidRDefault="00986320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Но для выработки прочных навыков правильного звукопроизношения недостаточно только занятий с </w:t>
      </w:r>
      <w:r w:rsidR="002E4327" w:rsidRPr="005F465A">
        <w:rPr>
          <w:rFonts w:ascii="Times New Roman" w:hAnsi="Times New Roman"/>
          <w:sz w:val="24"/>
          <w:szCs w:val="24"/>
        </w:rPr>
        <w:t xml:space="preserve">учителем - </w:t>
      </w:r>
      <w:r w:rsidRPr="005F465A">
        <w:rPr>
          <w:rFonts w:ascii="Times New Roman" w:hAnsi="Times New Roman"/>
          <w:sz w:val="24"/>
          <w:szCs w:val="24"/>
        </w:rPr>
        <w:t xml:space="preserve">логопедом. Необходимы дополнительные упражнения с воспитателем группы детского сада, родителями.  </w:t>
      </w:r>
      <w:r w:rsidR="006A1B50">
        <w:rPr>
          <w:rFonts w:ascii="Times New Roman" w:hAnsi="Times New Roman"/>
          <w:sz w:val="24"/>
          <w:szCs w:val="24"/>
        </w:rPr>
        <w:t>Нужно разработать</w:t>
      </w:r>
      <w:r w:rsidRPr="005F465A">
        <w:rPr>
          <w:rFonts w:ascii="Times New Roman" w:hAnsi="Times New Roman"/>
          <w:sz w:val="24"/>
          <w:szCs w:val="24"/>
        </w:rPr>
        <w:t xml:space="preserve"> план мероприятий для профилактики и коррекции нарушений речи детей, начиная со средней группы: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Развитие артикуляционной моторики;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Развитие мелкой моторики и координации движений;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Обогащение словарного запаса;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Формирование фонематического слуха, навыков звукового анализа и синтеза;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Формирование грамматического строя речи;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Формирование связной речи в соответствии с возрастной нормой;</w:t>
      </w:r>
    </w:p>
    <w:p w:rsidR="00986320" w:rsidRPr="005F465A" w:rsidRDefault="00986320" w:rsidP="009863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Обучение грамоте.</w:t>
      </w:r>
    </w:p>
    <w:p w:rsidR="00986320" w:rsidRPr="005F465A" w:rsidRDefault="006A1B50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86320" w:rsidRPr="005F465A">
        <w:rPr>
          <w:rFonts w:ascii="Times New Roman" w:hAnsi="Times New Roman"/>
          <w:sz w:val="24"/>
          <w:szCs w:val="24"/>
        </w:rPr>
        <w:t xml:space="preserve">етодические рекомендации и пособия для воспитателей по использованию артикуляционной гимнастики в детском саду, куда </w:t>
      </w:r>
      <w:r>
        <w:rPr>
          <w:rFonts w:ascii="Times New Roman" w:hAnsi="Times New Roman"/>
          <w:sz w:val="24"/>
          <w:szCs w:val="24"/>
        </w:rPr>
        <w:t>должны быть включены</w:t>
      </w:r>
      <w:r w:rsidR="00986320" w:rsidRPr="005F465A">
        <w:rPr>
          <w:rFonts w:ascii="Times New Roman" w:hAnsi="Times New Roman"/>
          <w:sz w:val="24"/>
          <w:szCs w:val="24"/>
        </w:rPr>
        <w:t>:</w:t>
      </w:r>
    </w:p>
    <w:p w:rsidR="00986320" w:rsidRPr="005F465A" w:rsidRDefault="00986320" w:rsidP="009106CA">
      <w:pPr>
        <w:spacing w:after="0" w:line="36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- требования к выполнению артикуляционной гимнастики;</w:t>
      </w:r>
    </w:p>
    <w:p w:rsidR="00986320" w:rsidRPr="005F465A" w:rsidRDefault="00986320" w:rsidP="009106CA">
      <w:pPr>
        <w:spacing w:after="0" w:line="36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- «Сказки о Веселом Язычке», стихи для артикуляционной гимнастики, различные веселые истории и приключения Язычка;</w:t>
      </w:r>
    </w:p>
    <w:p w:rsidR="00986320" w:rsidRPr="005F465A" w:rsidRDefault="00986320" w:rsidP="009106CA">
      <w:pPr>
        <w:spacing w:after="0" w:line="36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- упражнения для губ, динамические, статические упражнения для языка (с описанием положения артикуляционных органов при выполнении этих упражнений);</w:t>
      </w:r>
    </w:p>
    <w:p w:rsidR="00986320" w:rsidRPr="005F465A" w:rsidRDefault="00986320" w:rsidP="009106CA">
      <w:pPr>
        <w:spacing w:after="0" w:line="36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- комплексы артикуляционных упражнений для основных групп звуков: свистящих, шипящих, сонорных. </w:t>
      </w:r>
    </w:p>
    <w:p w:rsidR="008923DA" w:rsidRPr="005F465A" w:rsidRDefault="006A1B50" w:rsidP="00707710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специалистов ДОУ</w:t>
      </w:r>
      <w:r w:rsidR="00707710" w:rsidRPr="005F465A">
        <w:rPr>
          <w:rFonts w:ascii="Times New Roman" w:hAnsi="Times New Roman" w:cs="Times New Roman"/>
          <w:sz w:val="24"/>
          <w:szCs w:val="24"/>
        </w:rPr>
        <w:t xml:space="preserve"> включает в себя, прежде всего осознание педагогами себя как части команды единомышленников, объединенных одними целями и задачами работы с детьми. </w:t>
      </w:r>
    </w:p>
    <w:p w:rsidR="008E6FDF" w:rsidRPr="005F465A" w:rsidRDefault="008E6FDF" w:rsidP="008E6FDF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bCs/>
          <w:iCs/>
          <w:sz w:val="24"/>
          <w:szCs w:val="24"/>
        </w:rPr>
        <w:lastRenderedPageBreak/>
        <w:t>Положительную роль в  работе с детьми</w:t>
      </w:r>
      <w:r w:rsidR="009106C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F465A">
        <w:rPr>
          <w:rFonts w:ascii="Times New Roman" w:hAnsi="Times New Roman"/>
          <w:bCs/>
          <w:iCs/>
          <w:sz w:val="24"/>
          <w:szCs w:val="24"/>
        </w:rPr>
        <w:t>играют совместные занятия учителя - логопеда и инструктора по физической культуре. Объединяются две образовательные области: «физическое развитие»</w:t>
      </w:r>
      <w:r w:rsidRPr="005F465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5F465A">
        <w:rPr>
          <w:rFonts w:ascii="Times New Roman" w:hAnsi="Times New Roman"/>
          <w:bCs/>
          <w:iCs/>
          <w:sz w:val="24"/>
          <w:szCs w:val="24"/>
        </w:rPr>
        <w:t xml:space="preserve"> и «речевое развитие». Данный принцип является</w:t>
      </w:r>
      <w:r w:rsidRPr="005F465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5F465A">
        <w:rPr>
          <w:rFonts w:ascii="Times New Roman" w:hAnsi="Times New Roman"/>
          <w:bCs/>
          <w:iCs/>
          <w:sz w:val="24"/>
          <w:szCs w:val="24"/>
        </w:rPr>
        <w:t>инновационным для дошкольного образования и обязывает коренным образом перестроить образовательную деятельность в детском саду на основе синтеза, объединения образовательных областей, который предполагает получение единого целостного образовательного продукта, обеспечивающего формирование интегральных качеств личности дошкольника и</w:t>
      </w:r>
      <w:r w:rsidRPr="005F465A">
        <w:rPr>
          <w:rFonts w:ascii="Times New Roman" w:hAnsi="Times New Roman"/>
          <w:bCs/>
          <w:iCs/>
          <w:sz w:val="24"/>
          <w:szCs w:val="24"/>
          <w:lang w:val="en-US"/>
        </w:rPr>
        <w:t>  </w:t>
      </w:r>
      <w:r w:rsidRPr="005F465A">
        <w:rPr>
          <w:rFonts w:ascii="Times New Roman" w:hAnsi="Times New Roman"/>
          <w:bCs/>
          <w:iCs/>
          <w:sz w:val="24"/>
          <w:szCs w:val="24"/>
        </w:rPr>
        <w:t>гармоничное его вхождение в социум.</w:t>
      </w:r>
    </w:p>
    <w:p w:rsidR="002E4327" w:rsidRPr="009106CA" w:rsidRDefault="008E6FDF" w:rsidP="009106CA">
      <w:pPr>
        <w:pStyle w:val="a4"/>
        <w:spacing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5F465A">
        <w:rPr>
          <w:rFonts w:ascii="Times New Roman" w:hAnsi="Times New Roman"/>
          <w:bCs/>
          <w:iCs/>
          <w:sz w:val="24"/>
          <w:szCs w:val="24"/>
        </w:rPr>
        <w:t>При правильной интеграции физического и речевого развития можно не</w:t>
      </w:r>
      <w:r w:rsidRPr="005F465A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5F465A">
        <w:rPr>
          <w:rFonts w:ascii="Times New Roman" w:hAnsi="Times New Roman"/>
          <w:bCs/>
          <w:iCs/>
          <w:sz w:val="24"/>
          <w:szCs w:val="24"/>
        </w:rPr>
        <w:t xml:space="preserve">только укрепить здоровье, но и </w:t>
      </w:r>
      <w:r w:rsidR="00550FA6" w:rsidRPr="005F465A">
        <w:rPr>
          <w:rFonts w:ascii="Times New Roman" w:hAnsi="Times New Roman"/>
          <w:bCs/>
          <w:iCs/>
          <w:sz w:val="24"/>
          <w:szCs w:val="24"/>
        </w:rPr>
        <w:t>скорректировать имеющиеся нарушения моторики,</w:t>
      </w:r>
      <w:r w:rsidRPr="005F465A">
        <w:rPr>
          <w:rFonts w:ascii="Times New Roman" w:hAnsi="Times New Roman"/>
          <w:sz w:val="24"/>
          <w:szCs w:val="24"/>
        </w:rPr>
        <w:t xml:space="preserve"> </w:t>
      </w:r>
      <w:r w:rsidRPr="005F465A">
        <w:rPr>
          <w:rFonts w:ascii="Times New Roman" w:hAnsi="Times New Roman"/>
          <w:bCs/>
          <w:iCs/>
          <w:sz w:val="24"/>
          <w:szCs w:val="24"/>
        </w:rPr>
        <w:t>предупредить формирование неправильных двигательных стереотипов.</w:t>
      </w:r>
    </w:p>
    <w:p w:rsidR="0031440C" w:rsidRPr="005F465A" w:rsidRDefault="0031440C" w:rsidP="002E4327">
      <w:pPr>
        <w:spacing w:line="360" w:lineRule="auto"/>
        <w:ind w:firstLine="708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Если говорить вам сложно –  музыка всегда поможет!</w:t>
      </w:r>
    </w:p>
    <w:p w:rsidR="0031440C" w:rsidRPr="005F465A" w:rsidRDefault="0031440C" w:rsidP="009106CA">
      <w:pPr>
        <w:spacing w:after="135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коррекционной работе с детьми, страдающими различными дефектами речи, положительную роль играют совместные занятия </w:t>
      </w:r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</w:t>
      </w:r>
      <w:proofErr w:type="gramStart"/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логопеда и музыкального руководителя, представляющие собой объединение системы движений, музыкального фона и словарного наполнения. Ведь кроме коррекционных целей достигается повышение эффективности в развитии неречевых и речевых функций, что способствует более интенсивной адаптации детей.</w:t>
      </w:r>
    </w:p>
    <w:p w:rsidR="0031440C" w:rsidRPr="005F465A" w:rsidRDefault="0031440C" w:rsidP="009106CA">
      <w:pPr>
        <w:spacing w:after="135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время проведения таких занятий развитие речи идет с помощью синтеза слова, движения и музыки. Движение помогает осмыслить слово. Слово и музыка организуют и регулируют двигательную сферу детей, что активизирует их познавательную деятельность, эмоциональную сферу, помогает адаптации к условиям внешней среды.</w:t>
      </w:r>
    </w:p>
    <w:p w:rsidR="0031440C" w:rsidRPr="005F465A" w:rsidRDefault="0031440C" w:rsidP="009106CA">
      <w:pPr>
        <w:spacing w:after="135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Совместные коррекционные занятия, с одной стороны – устраняют нарушенные речевые функции, а с другой – развивают функциональные системы ребенка: дыхание, голосовую функцию, артикуляционный аппарат, произвольное внимание в целом, процессы запоминания и воспроизведения речевого и двигательного материала.</w:t>
      </w:r>
    </w:p>
    <w:p w:rsidR="0031440C" w:rsidRPr="005F465A" w:rsidRDefault="0031440C" w:rsidP="009106CA">
      <w:pPr>
        <w:spacing w:after="135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Взаимодействие </w:t>
      </w:r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</w:t>
      </w:r>
      <w:proofErr w:type="gramStart"/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логопеда и музыкального руководителя осуществляется по двум направлениям: коррекционно-развивающее; информационно-консультативное.</w:t>
      </w:r>
    </w:p>
    <w:p w:rsidR="0031440C" w:rsidRPr="005F465A" w:rsidRDefault="002E4327" w:rsidP="009106CA">
      <w:pPr>
        <w:spacing w:after="135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Осуществляя свою работу учитель</w:t>
      </w:r>
      <w:r w:rsidR="002908E2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31440C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логопед, и музыкальный руководитель  учитывают:</w:t>
      </w:r>
    </w:p>
    <w:p w:rsidR="0031440C" w:rsidRPr="005F465A" w:rsidRDefault="0031440C" w:rsidP="0031440C">
      <w:pPr>
        <w:numPr>
          <w:ilvl w:val="0"/>
          <w:numId w:val="8"/>
        </w:numPr>
        <w:spacing w:before="100" w:beforeAutospacing="1" w:after="100" w:afterAutospacing="1" w:line="36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структуру речевого нарушения;</w:t>
      </w:r>
    </w:p>
    <w:p w:rsidR="0031440C" w:rsidRPr="005F465A" w:rsidRDefault="0031440C" w:rsidP="0031440C">
      <w:pPr>
        <w:numPr>
          <w:ilvl w:val="0"/>
          <w:numId w:val="8"/>
        </w:numPr>
        <w:spacing w:before="100" w:beforeAutospacing="1" w:after="100" w:afterAutospacing="1" w:line="36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индивидуальный подход на фоне коллективной деятельности;</w:t>
      </w:r>
    </w:p>
    <w:p w:rsidR="0031440C" w:rsidRPr="005F465A" w:rsidRDefault="0031440C" w:rsidP="0031440C">
      <w:pPr>
        <w:numPr>
          <w:ilvl w:val="0"/>
          <w:numId w:val="8"/>
        </w:numPr>
        <w:spacing w:before="100" w:beforeAutospacing="1" w:after="100" w:afterAutospacing="1" w:line="36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закрепляют знания, умения и навыки,  приобретенные на логопедических занятиях;</w:t>
      </w:r>
    </w:p>
    <w:p w:rsidR="0031440C" w:rsidRPr="005F465A" w:rsidRDefault="0031440C" w:rsidP="0031440C">
      <w:pPr>
        <w:numPr>
          <w:ilvl w:val="0"/>
          <w:numId w:val="8"/>
        </w:numPr>
        <w:spacing w:before="100" w:beforeAutospacing="1" w:after="100" w:afterAutospacing="1" w:line="360" w:lineRule="auto"/>
        <w:ind w:left="49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всесторонне развивают личность дошкольника.</w:t>
      </w:r>
    </w:p>
    <w:p w:rsidR="00A673C6" w:rsidRPr="005F465A" w:rsidRDefault="0031440C" w:rsidP="009106CA">
      <w:pPr>
        <w:spacing w:after="135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2E4327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-</w:t>
      </w:r>
      <w:r w:rsidR="00E95088"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F465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логопед, и музыкальный руководитель предъявляют единые требования к проведению совместных занятий с детьми.</w:t>
      </w:r>
      <w:bookmarkStart w:id="0" w:name="_GoBack"/>
      <w:bookmarkEnd w:id="0"/>
    </w:p>
    <w:p w:rsidR="0036137B" w:rsidRPr="005F465A" w:rsidRDefault="0036137B" w:rsidP="0036137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65A">
        <w:rPr>
          <w:rFonts w:ascii="Times New Roman" w:hAnsi="Times New Roman" w:cs="Times New Roman"/>
          <w:sz w:val="24"/>
          <w:szCs w:val="24"/>
        </w:rPr>
        <w:lastRenderedPageBreak/>
        <w:t>Одним из существенных факторов повышения результативности работы педагогов является включение в нее родителей, других членов семьи. В период дошкольного детства семья оказывает решающее воздействие на ребенка, в том числе посещающего дошкольное учреждение. Опора на семью, серьезный настрой родителей на проведение в семье необходимых мероприятий коррекционной направленности значительно пополняют репертуар возможностей воспитателя.</w:t>
      </w:r>
    </w:p>
    <w:p w:rsidR="003308DF" w:rsidRPr="005F465A" w:rsidRDefault="003308DF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Еще В.А. Сухомлинский подчеркивал, что задачи воспитания и развития будут успешно решены в том случае, если педагоги будут поддерживать связь с семьей и вовлекать ее в свою работу. Помощь родителей в обучении правильной речи просто необходима</w:t>
      </w:r>
      <w:r w:rsidR="002E4327" w:rsidRPr="005F465A">
        <w:rPr>
          <w:rFonts w:ascii="Times New Roman" w:hAnsi="Times New Roman"/>
          <w:sz w:val="24"/>
          <w:szCs w:val="24"/>
        </w:rPr>
        <w:t xml:space="preserve">. </w:t>
      </w:r>
      <w:r w:rsidRPr="005F465A">
        <w:rPr>
          <w:rFonts w:ascii="Times New Roman" w:hAnsi="Times New Roman"/>
          <w:sz w:val="24"/>
          <w:szCs w:val="24"/>
        </w:rPr>
        <w:t>Сотрудничество семьи и учителя-логопеда становится все более востребованным; педагоги ищут новые точки взаимодействия, инновационные формы работы с родителями.</w:t>
      </w:r>
    </w:p>
    <w:p w:rsidR="00A673C6" w:rsidRPr="005F465A" w:rsidRDefault="003308DF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Комплексный подход к преодолению речевого дефекта предполагает активное участие в нем родителей, которые  все знания,  речевые навыки,  умения детей, полученные во время занятий с </w:t>
      </w:r>
      <w:r w:rsidR="002908E2" w:rsidRPr="005F465A">
        <w:rPr>
          <w:rFonts w:ascii="Times New Roman" w:hAnsi="Times New Roman"/>
          <w:sz w:val="24"/>
          <w:szCs w:val="24"/>
        </w:rPr>
        <w:t xml:space="preserve">учителем - </w:t>
      </w:r>
      <w:r w:rsidRPr="005F465A">
        <w:rPr>
          <w:rFonts w:ascii="Times New Roman" w:hAnsi="Times New Roman"/>
          <w:sz w:val="24"/>
          <w:szCs w:val="24"/>
        </w:rPr>
        <w:t>логопедом и воспитателями, закрепляют их в повседневной жизни.</w:t>
      </w:r>
    </w:p>
    <w:p w:rsidR="00A673C6" w:rsidRPr="005F465A" w:rsidRDefault="003308DF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465A">
        <w:rPr>
          <w:rFonts w:ascii="Times New Roman" w:hAnsi="Times New Roman"/>
          <w:sz w:val="24"/>
          <w:szCs w:val="24"/>
        </w:rPr>
        <w:t xml:space="preserve">Задача </w:t>
      </w:r>
      <w:r w:rsidR="00A673C6" w:rsidRPr="005F465A">
        <w:rPr>
          <w:rFonts w:ascii="Times New Roman" w:hAnsi="Times New Roman"/>
          <w:sz w:val="24"/>
          <w:szCs w:val="24"/>
        </w:rPr>
        <w:t xml:space="preserve"> педагогов в работе с детьми с ОВЗ</w:t>
      </w:r>
      <w:r w:rsidRPr="005F465A">
        <w:rPr>
          <w:rFonts w:ascii="Times New Roman" w:hAnsi="Times New Roman"/>
          <w:sz w:val="24"/>
          <w:szCs w:val="24"/>
        </w:rPr>
        <w:t xml:space="preserve">  </w:t>
      </w:r>
      <w:r w:rsidR="005004BC">
        <w:rPr>
          <w:rFonts w:ascii="Times New Roman" w:hAnsi="Times New Roman"/>
          <w:sz w:val="24"/>
          <w:szCs w:val="24"/>
        </w:rPr>
        <w:t xml:space="preserve">и ОПП </w:t>
      </w:r>
      <w:r w:rsidRPr="005F465A">
        <w:rPr>
          <w:rFonts w:ascii="Times New Roman" w:hAnsi="Times New Roman"/>
          <w:sz w:val="24"/>
          <w:szCs w:val="24"/>
        </w:rPr>
        <w:t>состоит в том, чтобы помочь родителям осознать свою роль в процессе развития, выбрать правильное направление домашнего обучения, вооружить определенными знаниями, умениями и некоторыми приемами преодоления речевого нарушения, наполнить конкретным содержанием задания для домашней работы с детьми по усвоению и закреплению полученных знаний.</w:t>
      </w:r>
      <w:proofErr w:type="gramEnd"/>
    </w:p>
    <w:p w:rsidR="002908E2" w:rsidRPr="005F465A" w:rsidRDefault="002908E2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Формы взаимодействия  с родителями включает в себя: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родительские собрания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групповые консультации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беседы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индивидуальные беседы об особенностях развития их ребенка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анкетирование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проведения совместных мероприятий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показ открытых занятий</w:t>
      </w:r>
    </w:p>
    <w:p w:rsidR="002908E2" w:rsidRPr="005F465A" w:rsidRDefault="002908E2" w:rsidP="002908E2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информационные  выставки</w:t>
      </w:r>
    </w:p>
    <w:p w:rsidR="002908E2" w:rsidRPr="005F465A" w:rsidRDefault="002908E2" w:rsidP="002908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8E2" w:rsidRPr="005F465A" w:rsidRDefault="002908E2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Пер</w:t>
      </w:r>
      <w:r w:rsidR="00A673C6" w:rsidRPr="005F465A">
        <w:rPr>
          <w:rFonts w:ascii="Times New Roman" w:hAnsi="Times New Roman"/>
          <w:sz w:val="24"/>
          <w:szCs w:val="24"/>
        </w:rPr>
        <w:t xml:space="preserve">вое собрание для родителей </w:t>
      </w:r>
      <w:r w:rsidRPr="005F465A">
        <w:rPr>
          <w:rFonts w:ascii="Times New Roman" w:hAnsi="Times New Roman"/>
          <w:sz w:val="24"/>
          <w:szCs w:val="24"/>
        </w:rPr>
        <w:t xml:space="preserve"> проводи</w:t>
      </w:r>
      <w:r w:rsidR="0017558D" w:rsidRPr="005F465A">
        <w:rPr>
          <w:rFonts w:ascii="Times New Roman" w:hAnsi="Times New Roman"/>
          <w:sz w:val="24"/>
          <w:szCs w:val="24"/>
        </w:rPr>
        <w:t>тся в</w:t>
      </w:r>
      <w:r w:rsidR="005004BC">
        <w:rPr>
          <w:rFonts w:ascii="Times New Roman" w:hAnsi="Times New Roman"/>
          <w:sz w:val="24"/>
          <w:szCs w:val="24"/>
        </w:rPr>
        <w:t xml:space="preserve"> июле. </w:t>
      </w:r>
      <w:r w:rsidR="00A673C6" w:rsidRPr="005F465A">
        <w:rPr>
          <w:rFonts w:ascii="Times New Roman" w:hAnsi="Times New Roman"/>
          <w:sz w:val="24"/>
          <w:szCs w:val="24"/>
        </w:rPr>
        <w:t>В</w:t>
      </w:r>
      <w:r w:rsidR="005004BC">
        <w:rPr>
          <w:rFonts w:ascii="Times New Roman" w:hAnsi="Times New Roman"/>
          <w:sz w:val="24"/>
          <w:szCs w:val="24"/>
        </w:rPr>
        <w:t xml:space="preserve">  доступной форме объясняется </w:t>
      </w:r>
      <w:r w:rsidRPr="005F465A">
        <w:rPr>
          <w:rFonts w:ascii="Times New Roman" w:hAnsi="Times New Roman"/>
          <w:sz w:val="24"/>
          <w:szCs w:val="24"/>
        </w:rPr>
        <w:t xml:space="preserve"> родителям суть речевого  дефекта детей.</w:t>
      </w:r>
    </w:p>
    <w:p w:rsidR="002908E2" w:rsidRPr="005F465A" w:rsidRDefault="005004BC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встреча позволи</w:t>
      </w:r>
      <w:r w:rsidR="002908E2" w:rsidRPr="005F465A">
        <w:rPr>
          <w:rFonts w:ascii="Times New Roman" w:hAnsi="Times New Roman"/>
          <w:sz w:val="24"/>
          <w:szCs w:val="24"/>
        </w:rPr>
        <w:t>т установить контакт с родителями, где происходит сбор анамнеза</w:t>
      </w:r>
      <w:r w:rsidR="00A673C6" w:rsidRPr="005F465A">
        <w:rPr>
          <w:rFonts w:ascii="Times New Roman" w:hAnsi="Times New Roman"/>
          <w:sz w:val="24"/>
          <w:szCs w:val="24"/>
        </w:rPr>
        <w:t>, цель которого</w:t>
      </w:r>
      <w:r w:rsidR="002908E2" w:rsidRPr="005F465A">
        <w:rPr>
          <w:rFonts w:ascii="Times New Roman" w:hAnsi="Times New Roman"/>
          <w:sz w:val="24"/>
          <w:szCs w:val="24"/>
        </w:rPr>
        <w:t>:</w:t>
      </w:r>
    </w:p>
    <w:p w:rsidR="002908E2" w:rsidRPr="005F465A" w:rsidRDefault="002908E2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1. </w:t>
      </w:r>
      <w:r w:rsidR="00A673C6" w:rsidRPr="005F465A">
        <w:rPr>
          <w:rFonts w:ascii="Times New Roman" w:hAnsi="Times New Roman"/>
          <w:sz w:val="24"/>
          <w:szCs w:val="24"/>
        </w:rPr>
        <w:t>Выявить</w:t>
      </w:r>
      <w:r w:rsidR="009106CA">
        <w:rPr>
          <w:rFonts w:ascii="Times New Roman" w:hAnsi="Times New Roman"/>
          <w:sz w:val="24"/>
          <w:szCs w:val="24"/>
        </w:rPr>
        <w:t xml:space="preserve">  сведения</w:t>
      </w:r>
      <w:r w:rsidRPr="005F465A">
        <w:rPr>
          <w:rFonts w:ascii="Times New Roman" w:hAnsi="Times New Roman"/>
          <w:sz w:val="24"/>
          <w:szCs w:val="24"/>
        </w:rPr>
        <w:t xml:space="preserve"> о ребенке, его психическом и физиологическом состоянии на момент его рождения и развития в  раннем детстве.</w:t>
      </w:r>
    </w:p>
    <w:p w:rsidR="002908E2" w:rsidRPr="005F465A" w:rsidRDefault="002908E2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2. Выяснить в каких условиях воспитывался ребенок и его наследственность. </w:t>
      </w:r>
    </w:p>
    <w:p w:rsidR="002908E2" w:rsidRPr="005F465A" w:rsidRDefault="002908E2" w:rsidP="004B34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106CA">
        <w:rPr>
          <w:rFonts w:ascii="Times New Roman" w:hAnsi="Times New Roman"/>
          <w:sz w:val="24"/>
          <w:szCs w:val="24"/>
        </w:rPr>
        <w:tab/>
      </w:r>
      <w:r w:rsidRPr="005F465A">
        <w:rPr>
          <w:rFonts w:ascii="Times New Roman" w:hAnsi="Times New Roman"/>
          <w:sz w:val="24"/>
          <w:szCs w:val="24"/>
        </w:rPr>
        <w:t>Второе родительское собрание проводится в конце сентября по результатам  обследования логопеда и воспитателей группы. На  этом собрании родители знакомятся с выводами педагогов и состоянием знаний детей в различных видах деятельности. Учитель-логопед дает  рекомендации по организации ежедневных занятий с ребенком дома и по   индивидуальной тетради. В этой тетради, родители, после занятий с ребенком оставляют свою подпись, по которой можно проследить, занимаются родители с ребенком дома или нет.</w:t>
      </w:r>
    </w:p>
    <w:p w:rsidR="002908E2" w:rsidRPr="005F465A" w:rsidRDefault="002908E2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Третье родительское собрание проводится в январе. На собрании,  совместно с воспитателями,  информируем родителей, об итогах обучения детей за истекший срок.  На этом собрании  учитель-логопед проводит  открытое занятие.</w:t>
      </w:r>
    </w:p>
    <w:p w:rsidR="002908E2" w:rsidRPr="005F465A" w:rsidRDefault="002908E2" w:rsidP="004B34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</w:t>
      </w:r>
      <w:r w:rsidR="009106CA">
        <w:rPr>
          <w:rFonts w:ascii="Times New Roman" w:hAnsi="Times New Roman"/>
          <w:sz w:val="24"/>
          <w:szCs w:val="24"/>
        </w:rPr>
        <w:tab/>
      </w:r>
      <w:r w:rsidRPr="005F465A">
        <w:rPr>
          <w:rFonts w:ascii="Times New Roman" w:hAnsi="Times New Roman"/>
          <w:sz w:val="24"/>
          <w:szCs w:val="24"/>
        </w:rPr>
        <w:t>Четвертое родительское собрание проводится в мае по итогам коррекционного обучения и заключения ПМПК. На собрании даются рекомендации на лето по закреплению полученных знаний.  Кроме собраний важным видом взаимосвязи в работе с воспитателями и родителями, являются  консультации. Это своеобразный всеобуч  родителей.</w:t>
      </w:r>
    </w:p>
    <w:p w:rsidR="002908E2" w:rsidRPr="005F465A" w:rsidRDefault="006F6D3F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Темы </w:t>
      </w:r>
      <w:r w:rsidR="002908E2" w:rsidRPr="005F465A">
        <w:rPr>
          <w:rFonts w:ascii="Times New Roman" w:hAnsi="Times New Roman"/>
          <w:sz w:val="24"/>
          <w:szCs w:val="24"/>
        </w:rPr>
        <w:t xml:space="preserve"> консультаций могут быть следующие: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Артикуляционная гимнастика.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Развитие мелкой моторики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Речевые игры дома.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Учите ребенка запоминать.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Постановка и автоматизация отдельных групп звуков.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Обучение детей с ОНР.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Готовность детей к звуковому анализу.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Обучение детей грамоте с  ОНР</w:t>
      </w:r>
    </w:p>
    <w:p w:rsidR="002908E2" w:rsidRPr="005F465A" w:rsidRDefault="002908E2" w:rsidP="006F6D3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Пальцы помогают говорить</w:t>
      </w:r>
    </w:p>
    <w:p w:rsidR="002908E2" w:rsidRPr="005F465A" w:rsidRDefault="002908E2" w:rsidP="006F6D3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Обогащение словаря ребенка.</w:t>
      </w:r>
    </w:p>
    <w:p w:rsidR="002908E2" w:rsidRPr="005F465A" w:rsidRDefault="002908E2" w:rsidP="006F6D3F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Комплекс  артикуляционной гимнастики</w:t>
      </w:r>
    </w:p>
    <w:p w:rsidR="002908E2" w:rsidRPr="005F465A" w:rsidRDefault="002908E2" w:rsidP="006F6D3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Упражнения пальчиковой гимнастики, и  другие</w:t>
      </w:r>
    </w:p>
    <w:p w:rsidR="002908E2" w:rsidRPr="005F465A" w:rsidRDefault="002908E2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Консультации могут быть </w:t>
      </w:r>
      <w:r w:rsidR="005004BC">
        <w:rPr>
          <w:rFonts w:ascii="Times New Roman" w:hAnsi="Times New Roman"/>
          <w:sz w:val="24"/>
          <w:szCs w:val="24"/>
        </w:rPr>
        <w:t xml:space="preserve">групповые </w:t>
      </w:r>
      <w:r w:rsidRPr="005F465A">
        <w:rPr>
          <w:rFonts w:ascii="Times New Roman" w:hAnsi="Times New Roman"/>
          <w:sz w:val="24"/>
          <w:szCs w:val="24"/>
        </w:rPr>
        <w:t>и индивидуальные.</w:t>
      </w:r>
    </w:p>
    <w:p w:rsidR="002908E2" w:rsidRPr="005F465A" w:rsidRDefault="002908E2" w:rsidP="009106C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 Родители в течение года могут посещать занятия, </w:t>
      </w:r>
      <w:r w:rsidR="006F6D3F" w:rsidRPr="005F465A">
        <w:rPr>
          <w:rFonts w:ascii="Times New Roman" w:hAnsi="Times New Roman"/>
          <w:sz w:val="24"/>
          <w:szCs w:val="24"/>
        </w:rPr>
        <w:t xml:space="preserve"> </w:t>
      </w:r>
      <w:r w:rsidRPr="005F465A">
        <w:rPr>
          <w:rFonts w:ascii="Times New Roman" w:hAnsi="Times New Roman"/>
          <w:sz w:val="24"/>
          <w:szCs w:val="24"/>
        </w:rPr>
        <w:t>проводимые учителем-логопедом</w:t>
      </w:r>
      <w:r w:rsidR="00A673C6" w:rsidRPr="005F465A">
        <w:rPr>
          <w:rFonts w:ascii="Times New Roman" w:hAnsi="Times New Roman"/>
          <w:sz w:val="24"/>
          <w:szCs w:val="24"/>
        </w:rPr>
        <w:t>,   воспитателями, специалистами.</w:t>
      </w:r>
      <w:r w:rsidRPr="005F4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908E2" w:rsidRPr="005F465A" w:rsidRDefault="002908E2" w:rsidP="00A673C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В  уголке  для родителей</w:t>
      </w:r>
      <w:r w:rsidR="00A673C6" w:rsidRPr="005F465A">
        <w:rPr>
          <w:rFonts w:ascii="Times New Roman" w:hAnsi="Times New Roman"/>
          <w:sz w:val="24"/>
          <w:szCs w:val="24"/>
        </w:rPr>
        <w:t xml:space="preserve">, </w:t>
      </w:r>
      <w:r w:rsidR="005004BC">
        <w:rPr>
          <w:rFonts w:ascii="Times New Roman" w:hAnsi="Times New Roman"/>
          <w:sz w:val="24"/>
          <w:szCs w:val="24"/>
        </w:rPr>
        <w:t xml:space="preserve"> создать</w:t>
      </w:r>
      <w:r w:rsidRPr="005F465A">
        <w:rPr>
          <w:rFonts w:ascii="Times New Roman" w:hAnsi="Times New Roman"/>
          <w:sz w:val="24"/>
          <w:szCs w:val="24"/>
        </w:rPr>
        <w:t xml:space="preserve"> экран звукопроизношения, где </w:t>
      </w:r>
      <w:r w:rsidR="005004BC">
        <w:rPr>
          <w:rFonts w:ascii="Times New Roman" w:hAnsi="Times New Roman"/>
          <w:sz w:val="24"/>
          <w:szCs w:val="24"/>
        </w:rPr>
        <w:t>бы выставл</w:t>
      </w:r>
      <w:r w:rsidRPr="005F465A">
        <w:rPr>
          <w:rFonts w:ascii="Times New Roman" w:hAnsi="Times New Roman"/>
          <w:sz w:val="24"/>
          <w:szCs w:val="24"/>
        </w:rPr>
        <w:t>я</w:t>
      </w:r>
      <w:r w:rsidR="005004BC">
        <w:rPr>
          <w:rFonts w:ascii="Times New Roman" w:hAnsi="Times New Roman"/>
          <w:sz w:val="24"/>
          <w:szCs w:val="24"/>
        </w:rPr>
        <w:t>лись</w:t>
      </w:r>
      <w:r w:rsidRPr="005F465A">
        <w:rPr>
          <w:rFonts w:ascii="Times New Roman" w:hAnsi="Times New Roman"/>
          <w:sz w:val="24"/>
          <w:szCs w:val="24"/>
        </w:rPr>
        <w:t xml:space="preserve"> фишки,  по мере постановки и исправления звуков речи каждого ребенка, размещена</w:t>
      </w:r>
      <w:r w:rsidR="006F6D3F" w:rsidRPr="005F465A">
        <w:rPr>
          <w:rFonts w:ascii="Times New Roman" w:hAnsi="Times New Roman"/>
          <w:sz w:val="24"/>
          <w:szCs w:val="24"/>
        </w:rPr>
        <w:t xml:space="preserve"> </w:t>
      </w:r>
      <w:r w:rsidRPr="005F465A">
        <w:rPr>
          <w:rFonts w:ascii="Times New Roman" w:hAnsi="Times New Roman"/>
          <w:sz w:val="24"/>
          <w:szCs w:val="24"/>
        </w:rPr>
        <w:t xml:space="preserve"> папка – передвижка, в которой можно посмотреть и вспомнить, какие упражнения нужно проводить с ребенком дома, выст</w:t>
      </w:r>
      <w:r w:rsidR="005004BC">
        <w:rPr>
          <w:rFonts w:ascii="Times New Roman" w:hAnsi="Times New Roman"/>
          <w:sz w:val="24"/>
          <w:szCs w:val="24"/>
        </w:rPr>
        <w:t xml:space="preserve">авить </w:t>
      </w:r>
      <w:r w:rsidRPr="005F465A">
        <w:rPr>
          <w:rFonts w:ascii="Times New Roman" w:hAnsi="Times New Roman"/>
          <w:sz w:val="24"/>
          <w:szCs w:val="24"/>
        </w:rPr>
        <w:t>книги, рекомендованные для занятий с ребенком</w:t>
      </w:r>
      <w:r w:rsidR="005004BC">
        <w:rPr>
          <w:rFonts w:ascii="Times New Roman" w:hAnsi="Times New Roman"/>
          <w:sz w:val="24"/>
          <w:szCs w:val="24"/>
        </w:rPr>
        <w:t xml:space="preserve">. </w:t>
      </w:r>
      <w:r w:rsidR="002E0816" w:rsidRPr="005F465A">
        <w:rPr>
          <w:rFonts w:ascii="Times New Roman" w:hAnsi="Times New Roman"/>
          <w:sz w:val="24"/>
          <w:szCs w:val="24"/>
        </w:rPr>
        <w:t>П</w:t>
      </w:r>
      <w:r w:rsidR="005004BC">
        <w:rPr>
          <w:rFonts w:ascii="Times New Roman" w:hAnsi="Times New Roman"/>
          <w:sz w:val="24"/>
          <w:szCs w:val="24"/>
        </w:rPr>
        <w:t>ровод</w:t>
      </w:r>
      <w:r w:rsidR="009106CA">
        <w:rPr>
          <w:rFonts w:ascii="Times New Roman" w:hAnsi="Times New Roman"/>
          <w:sz w:val="24"/>
          <w:szCs w:val="24"/>
        </w:rPr>
        <w:t>ит</w:t>
      </w:r>
      <w:r w:rsidR="005004BC">
        <w:rPr>
          <w:rFonts w:ascii="Times New Roman" w:hAnsi="Times New Roman"/>
          <w:sz w:val="24"/>
          <w:szCs w:val="24"/>
        </w:rPr>
        <w:t>ь</w:t>
      </w:r>
      <w:r w:rsidRPr="005F465A">
        <w:rPr>
          <w:rFonts w:ascii="Times New Roman" w:hAnsi="Times New Roman"/>
          <w:sz w:val="24"/>
          <w:szCs w:val="24"/>
        </w:rPr>
        <w:t xml:space="preserve">  родительские «пятиминутки», где </w:t>
      </w:r>
      <w:r w:rsidR="002E0816" w:rsidRPr="005F465A">
        <w:rPr>
          <w:rFonts w:ascii="Times New Roman" w:hAnsi="Times New Roman"/>
          <w:sz w:val="24"/>
          <w:szCs w:val="24"/>
        </w:rPr>
        <w:t xml:space="preserve">учитель - </w:t>
      </w:r>
      <w:r w:rsidRPr="005F465A">
        <w:rPr>
          <w:rFonts w:ascii="Times New Roman" w:hAnsi="Times New Roman"/>
          <w:sz w:val="24"/>
          <w:szCs w:val="24"/>
        </w:rPr>
        <w:t xml:space="preserve">логопед показывает,  как нужно заниматься с ребенком дома.  </w:t>
      </w:r>
    </w:p>
    <w:p w:rsidR="00D12E97" w:rsidRPr="005F465A" w:rsidRDefault="002908E2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Для работы с родителя</w:t>
      </w:r>
      <w:r w:rsidR="00D12E97" w:rsidRPr="005F465A">
        <w:rPr>
          <w:rFonts w:ascii="Times New Roman" w:hAnsi="Times New Roman"/>
          <w:sz w:val="24"/>
          <w:szCs w:val="24"/>
        </w:rPr>
        <w:t xml:space="preserve">ми </w:t>
      </w:r>
      <w:r w:rsidR="005004BC">
        <w:rPr>
          <w:rFonts w:ascii="Times New Roman" w:hAnsi="Times New Roman"/>
          <w:sz w:val="24"/>
          <w:szCs w:val="24"/>
        </w:rPr>
        <w:t xml:space="preserve">предлагается составить </w:t>
      </w:r>
      <w:r w:rsidR="00D12E97" w:rsidRPr="005F465A">
        <w:rPr>
          <w:rFonts w:ascii="Times New Roman" w:hAnsi="Times New Roman"/>
          <w:sz w:val="24"/>
          <w:szCs w:val="24"/>
        </w:rPr>
        <w:t>перспективный план с целью</w:t>
      </w:r>
      <w:r w:rsidR="005004BC">
        <w:rPr>
          <w:rFonts w:ascii="Times New Roman" w:hAnsi="Times New Roman"/>
          <w:sz w:val="24"/>
          <w:szCs w:val="24"/>
        </w:rPr>
        <w:t>:</w:t>
      </w:r>
      <w:r w:rsidR="00D12E97" w:rsidRPr="005F465A">
        <w:rPr>
          <w:rFonts w:ascii="Times New Roman" w:hAnsi="Times New Roman"/>
          <w:sz w:val="24"/>
          <w:szCs w:val="24"/>
        </w:rPr>
        <w:t xml:space="preserve"> </w:t>
      </w:r>
    </w:p>
    <w:p w:rsidR="002908E2" w:rsidRPr="005F465A" w:rsidRDefault="00D12E97" w:rsidP="009106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1. </w:t>
      </w:r>
      <w:r w:rsidR="002908E2" w:rsidRPr="005F465A">
        <w:rPr>
          <w:rFonts w:ascii="Times New Roman" w:hAnsi="Times New Roman"/>
          <w:sz w:val="24"/>
          <w:szCs w:val="24"/>
        </w:rPr>
        <w:t xml:space="preserve"> пропагандировать  необходимость коррекционной работы.</w:t>
      </w:r>
    </w:p>
    <w:p w:rsidR="002908E2" w:rsidRPr="005F465A" w:rsidRDefault="002908E2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lastRenderedPageBreak/>
        <w:t>2. обучать родителей:</w:t>
      </w:r>
    </w:p>
    <w:p w:rsidR="002908E2" w:rsidRPr="005F465A" w:rsidRDefault="002908E2" w:rsidP="00D12E9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правильному проведению артикуляционной гимнастики и пальчиковой гимнастики.</w:t>
      </w:r>
    </w:p>
    <w:p w:rsidR="002908E2" w:rsidRPr="005F465A" w:rsidRDefault="002908E2" w:rsidP="00D12E9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приемам постановки звуков, их автоматизации и дифференциации.</w:t>
      </w:r>
    </w:p>
    <w:p w:rsidR="002908E2" w:rsidRPr="005F465A" w:rsidRDefault="002908E2" w:rsidP="005F465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развитию памяти, внимания, мышления.</w:t>
      </w:r>
    </w:p>
    <w:p w:rsidR="0017558D" w:rsidRPr="005F465A" w:rsidRDefault="0017558D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Только совместная работа </w:t>
      </w:r>
      <w:r w:rsidR="002E0816" w:rsidRPr="005F465A">
        <w:rPr>
          <w:rFonts w:ascii="Times New Roman" w:hAnsi="Times New Roman"/>
          <w:sz w:val="24"/>
          <w:szCs w:val="24"/>
        </w:rPr>
        <w:t xml:space="preserve">учителя - </w:t>
      </w:r>
      <w:r w:rsidRPr="005F465A">
        <w:rPr>
          <w:rFonts w:ascii="Times New Roman" w:hAnsi="Times New Roman"/>
          <w:sz w:val="24"/>
          <w:szCs w:val="24"/>
        </w:rPr>
        <w:t xml:space="preserve">логопеда, </w:t>
      </w:r>
      <w:r w:rsidR="00A673C6" w:rsidRPr="005F465A">
        <w:rPr>
          <w:rFonts w:ascii="Times New Roman" w:hAnsi="Times New Roman"/>
          <w:sz w:val="24"/>
          <w:szCs w:val="24"/>
        </w:rPr>
        <w:t xml:space="preserve">специалистов, </w:t>
      </w:r>
      <w:r w:rsidRPr="005F465A">
        <w:rPr>
          <w:rFonts w:ascii="Times New Roman" w:hAnsi="Times New Roman"/>
          <w:sz w:val="24"/>
          <w:szCs w:val="24"/>
        </w:rPr>
        <w:t>воспитателей и родителей, направленная на осуществление общих задач,  дает основание рассчитывать на положительные результаты.</w:t>
      </w:r>
    </w:p>
    <w:p w:rsidR="0017558D" w:rsidRPr="005F465A" w:rsidRDefault="0017558D" w:rsidP="009106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Мы всегда должны помнить, что чем богаче и правильнее речь ребенка, тем легче ему высказать свои мысли, тем лучше его взаимоотношения со сверстниками и взрослыми, его поведение и возможности познания мира, следовательно,  и его личность будет наиболее гармонично развита.</w:t>
      </w:r>
    </w:p>
    <w:p w:rsidR="005004BC" w:rsidRDefault="005004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7558D" w:rsidRPr="005F465A" w:rsidRDefault="0017558D" w:rsidP="00910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65A"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17558D" w:rsidRPr="005F465A" w:rsidRDefault="0017558D" w:rsidP="009106C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1.   </w:t>
      </w:r>
      <w:proofErr w:type="spellStart"/>
      <w:r w:rsidRPr="005F465A">
        <w:rPr>
          <w:rFonts w:ascii="Times New Roman" w:hAnsi="Times New Roman"/>
          <w:sz w:val="24"/>
          <w:szCs w:val="24"/>
        </w:rPr>
        <w:t>Волосовец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Т.В. Преодоление общего недоразвития речи у дошкольников, Творческий     Центр Сфера В.Секачев Москва, 2007</w:t>
      </w:r>
    </w:p>
    <w:p w:rsidR="0017558D" w:rsidRPr="005F465A" w:rsidRDefault="0017558D" w:rsidP="0017558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65A">
        <w:rPr>
          <w:rFonts w:ascii="Times New Roman" w:hAnsi="Times New Roman"/>
          <w:sz w:val="24"/>
          <w:szCs w:val="24"/>
        </w:rPr>
        <w:t>Куницина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Э.М., </w:t>
      </w:r>
      <w:proofErr w:type="spellStart"/>
      <w:r w:rsidRPr="005F465A">
        <w:rPr>
          <w:rFonts w:ascii="Times New Roman" w:hAnsi="Times New Roman"/>
          <w:sz w:val="24"/>
          <w:szCs w:val="24"/>
        </w:rPr>
        <w:t>Тараева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Л.А. Говорим правильно – Москва «РОСМЭН»,  2008</w:t>
      </w:r>
    </w:p>
    <w:p w:rsidR="0017558D" w:rsidRPr="005F465A" w:rsidRDefault="0017558D" w:rsidP="0017558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>Куликовская Т.А. Артикуляционная гимнастика в стихах и картинках – Москва, 2007</w:t>
      </w:r>
    </w:p>
    <w:p w:rsidR="0017558D" w:rsidRPr="005F465A" w:rsidRDefault="0017558D" w:rsidP="0017558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65A">
        <w:rPr>
          <w:rFonts w:ascii="Times New Roman" w:hAnsi="Times New Roman"/>
          <w:sz w:val="24"/>
          <w:szCs w:val="24"/>
        </w:rPr>
        <w:t>Сластья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Л.Н. Формирование связной речи детей 4-5 лет – Волгоград Издательство «Учитель», 2010</w:t>
      </w:r>
    </w:p>
    <w:p w:rsidR="0017558D" w:rsidRPr="005F465A" w:rsidRDefault="0017558D" w:rsidP="0017558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65A">
        <w:rPr>
          <w:rFonts w:ascii="Times New Roman" w:hAnsi="Times New Roman"/>
          <w:sz w:val="24"/>
          <w:szCs w:val="24"/>
        </w:rPr>
        <w:t>Цуканова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С.П., </w:t>
      </w:r>
      <w:proofErr w:type="spellStart"/>
      <w:r w:rsidRPr="005F465A">
        <w:rPr>
          <w:rFonts w:ascii="Times New Roman" w:hAnsi="Times New Roman"/>
          <w:sz w:val="24"/>
          <w:szCs w:val="24"/>
        </w:rPr>
        <w:t>Бетц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Л.Л. Учим ребенка говорить и читать – Москва, 2008</w:t>
      </w:r>
    </w:p>
    <w:p w:rsidR="0017558D" w:rsidRPr="005F465A" w:rsidRDefault="0017558D" w:rsidP="0017558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65A">
        <w:rPr>
          <w:rFonts w:ascii="Times New Roman" w:hAnsi="Times New Roman"/>
          <w:sz w:val="24"/>
          <w:szCs w:val="24"/>
        </w:rPr>
        <w:t xml:space="preserve">Черенкова Е.Ф. Оригинальные пальчиковые игры – </w:t>
      </w:r>
      <w:proofErr w:type="spellStart"/>
      <w:r w:rsidRPr="005F465A">
        <w:rPr>
          <w:rFonts w:ascii="Times New Roman" w:hAnsi="Times New Roman"/>
          <w:sz w:val="24"/>
          <w:szCs w:val="24"/>
        </w:rPr>
        <w:t>Рипол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Классик </w:t>
      </w:r>
      <w:proofErr w:type="spellStart"/>
      <w:r w:rsidRPr="005F465A">
        <w:rPr>
          <w:rFonts w:ascii="Times New Roman" w:hAnsi="Times New Roman"/>
          <w:sz w:val="24"/>
          <w:szCs w:val="24"/>
        </w:rPr>
        <w:t>Дом</w:t>
      </w:r>
      <w:proofErr w:type="gramStart"/>
      <w:r w:rsidRPr="005F465A">
        <w:rPr>
          <w:rFonts w:ascii="Times New Roman" w:hAnsi="Times New Roman"/>
          <w:sz w:val="24"/>
          <w:szCs w:val="24"/>
        </w:rPr>
        <w:t>.Х</w:t>
      </w:r>
      <w:proofErr w:type="gramEnd"/>
      <w:r w:rsidRPr="005F465A">
        <w:rPr>
          <w:rFonts w:ascii="Times New Roman" w:hAnsi="Times New Roman"/>
          <w:sz w:val="24"/>
          <w:szCs w:val="24"/>
        </w:rPr>
        <w:t>Х</w:t>
      </w:r>
      <w:proofErr w:type="spellEnd"/>
      <w:r w:rsidRPr="005F465A">
        <w:rPr>
          <w:rFonts w:ascii="Times New Roman" w:hAnsi="Times New Roman"/>
          <w:sz w:val="24"/>
          <w:szCs w:val="24"/>
        </w:rPr>
        <w:t xml:space="preserve"> </w:t>
      </w:r>
      <w:r w:rsidRPr="005F465A">
        <w:rPr>
          <w:rFonts w:ascii="Times New Roman" w:hAnsi="Times New Roman"/>
          <w:sz w:val="24"/>
          <w:szCs w:val="24"/>
          <w:lang w:val="en-US"/>
        </w:rPr>
        <w:t>I</w:t>
      </w:r>
      <w:r w:rsidRPr="005F465A">
        <w:rPr>
          <w:rFonts w:ascii="Times New Roman" w:hAnsi="Times New Roman"/>
          <w:sz w:val="24"/>
          <w:szCs w:val="24"/>
        </w:rPr>
        <w:t xml:space="preserve"> век Москва, 2007</w:t>
      </w:r>
    </w:p>
    <w:p w:rsidR="0017558D" w:rsidRPr="005F465A" w:rsidRDefault="0017558D" w:rsidP="002908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8E2" w:rsidRPr="005F465A" w:rsidRDefault="002908E2" w:rsidP="003308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0933" w:rsidRPr="005F465A" w:rsidRDefault="007D0933" w:rsidP="003308DF">
      <w:pPr>
        <w:spacing w:line="360" w:lineRule="auto"/>
        <w:rPr>
          <w:sz w:val="24"/>
          <w:szCs w:val="24"/>
        </w:rPr>
      </w:pPr>
    </w:p>
    <w:p w:rsidR="007D0933" w:rsidRPr="005F465A" w:rsidRDefault="007D0933" w:rsidP="003308DF">
      <w:pPr>
        <w:spacing w:line="360" w:lineRule="auto"/>
        <w:rPr>
          <w:sz w:val="24"/>
          <w:szCs w:val="24"/>
        </w:rPr>
      </w:pPr>
    </w:p>
    <w:p w:rsidR="007D0933" w:rsidRPr="005F465A" w:rsidRDefault="007D0933" w:rsidP="003308DF">
      <w:pPr>
        <w:spacing w:line="360" w:lineRule="auto"/>
        <w:rPr>
          <w:sz w:val="24"/>
          <w:szCs w:val="24"/>
        </w:rPr>
      </w:pPr>
    </w:p>
    <w:p w:rsidR="0029661C" w:rsidRPr="005F465A" w:rsidRDefault="0029661C" w:rsidP="00FA55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9661C" w:rsidRPr="005F465A" w:rsidSect="005F46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394"/>
    <w:multiLevelType w:val="hybridMultilevel"/>
    <w:tmpl w:val="FAF8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67CDA"/>
    <w:multiLevelType w:val="hybridMultilevel"/>
    <w:tmpl w:val="1608B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B695E"/>
    <w:multiLevelType w:val="multilevel"/>
    <w:tmpl w:val="6E8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E0157"/>
    <w:multiLevelType w:val="hybridMultilevel"/>
    <w:tmpl w:val="1DC6A09C"/>
    <w:lvl w:ilvl="0" w:tplc="1D4C4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5145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D2C8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3B46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328C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2B44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B3E4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B2E2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E56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4856625"/>
    <w:multiLevelType w:val="hybridMultilevel"/>
    <w:tmpl w:val="F068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15000"/>
    <w:multiLevelType w:val="hybridMultilevel"/>
    <w:tmpl w:val="89A6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277A5"/>
    <w:multiLevelType w:val="hybridMultilevel"/>
    <w:tmpl w:val="9B489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23448"/>
    <w:multiLevelType w:val="hybridMultilevel"/>
    <w:tmpl w:val="DBF86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A266D"/>
    <w:multiLevelType w:val="hybridMultilevel"/>
    <w:tmpl w:val="AAA89478"/>
    <w:lvl w:ilvl="0" w:tplc="373E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2BAC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18A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16C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8D23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17C1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91AD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C223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990A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2DB36C21"/>
    <w:multiLevelType w:val="hybridMultilevel"/>
    <w:tmpl w:val="19F2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814B6"/>
    <w:multiLevelType w:val="multilevel"/>
    <w:tmpl w:val="85B4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77AC4"/>
    <w:multiLevelType w:val="hybridMultilevel"/>
    <w:tmpl w:val="23AAB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C7672"/>
    <w:multiLevelType w:val="hybridMultilevel"/>
    <w:tmpl w:val="7CEA8D2C"/>
    <w:lvl w:ilvl="0" w:tplc="48960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4C9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DA2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56AD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F52E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D62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8C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8B89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D50F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F4C19E6"/>
    <w:multiLevelType w:val="hybridMultilevel"/>
    <w:tmpl w:val="E9E23C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B37F4B"/>
    <w:multiLevelType w:val="hybridMultilevel"/>
    <w:tmpl w:val="8D707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374191"/>
    <w:multiLevelType w:val="hybridMultilevel"/>
    <w:tmpl w:val="55866DDC"/>
    <w:lvl w:ilvl="0" w:tplc="FE860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81C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242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22E3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A0F9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C09F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CFA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48D3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C4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0A44963"/>
    <w:multiLevelType w:val="multilevel"/>
    <w:tmpl w:val="1F8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3451"/>
    <w:multiLevelType w:val="hybridMultilevel"/>
    <w:tmpl w:val="9D5EA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56C56"/>
    <w:multiLevelType w:val="hybridMultilevel"/>
    <w:tmpl w:val="FEEE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8"/>
  </w:num>
  <w:num w:numId="5">
    <w:abstractNumId w:val="15"/>
  </w:num>
  <w:num w:numId="6">
    <w:abstractNumId w:val="2"/>
  </w:num>
  <w:num w:numId="7">
    <w:abstractNumId w:val="10"/>
  </w:num>
  <w:num w:numId="8">
    <w:abstractNumId w:val="16"/>
  </w:num>
  <w:num w:numId="9">
    <w:abstractNumId w:val="18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1"/>
  </w:num>
  <w:num w:numId="16">
    <w:abstractNumId w:val="11"/>
  </w:num>
  <w:num w:numId="17">
    <w:abstractNumId w:val="0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8DF"/>
    <w:rsid w:val="00050F9D"/>
    <w:rsid w:val="00093619"/>
    <w:rsid w:val="001221DE"/>
    <w:rsid w:val="00141971"/>
    <w:rsid w:val="0017558D"/>
    <w:rsid w:val="002908E2"/>
    <w:rsid w:val="0029661C"/>
    <w:rsid w:val="002E0816"/>
    <w:rsid w:val="002E4327"/>
    <w:rsid w:val="0031440C"/>
    <w:rsid w:val="003308DF"/>
    <w:rsid w:val="003373C1"/>
    <w:rsid w:val="0036137B"/>
    <w:rsid w:val="0039358F"/>
    <w:rsid w:val="003F775F"/>
    <w:rsid w:val="00467E7F"/>
    <w:rsid w:val="004B3475"/>
    <w:rsid w:val="005004BC"/>
    <w:rsid w:val="00550FA6"/>
    <w:rsid w:val="005E4024"/>
    <w:rsid w:val="005F465A"/>
    <w:rsid w:val="006A1B50"/>
    <w:rsid w:val="006E73AA"/>
    <w:rsid w:val="006F6D3F"/>
    <w:rsid w:val="00707710"/>
    <w:rsid w:val="007D0933"/>
    <w:rsid w:val="00822062"/>
    <w:rsid w:val="00871E2A"/>
    <w:rsid w:val="008923DA"/>
    <w:rsid w:val="008E6FDF"/>
    <w:rsid w:val="009106CA"/>
    <w:rsid w:val="00986320"/>
    <w:rsid w:val="00A673C6"/>
    <w:rsid w:val="00B85551"/>
    <w:rsid w:val="00BB7FBA"/>
    <w:rsid w:val="00CD0531"/>
    <w:rsid w:val="00D12E97"/>
    <w:rsid w:val="00DB26B0"/>
    <w:rsid w:val="00E95088"/>
    <w:rsid w:val="00FA5502"/>
    <w:rsid w:val="00FC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61C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1E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90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2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3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4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0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5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1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7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8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5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9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5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malaya</cp:lastModifiedBy>
  <cp:revision>16</cp:revision>
  <dcterms:created xsi:type="dcterms:W3CDTF">2016-09-15T09:17:00Z</dcterms:created>
  <dcterms:modified xsi:type="dcterms:W3CDTF">2022-01-16T17:32:00Z</dcterms:modified>
</cp:coreProperties>
</file>