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ayout w:type="fixed"/>
        <w:tblCellMar>
          <w:left w:w="0" w:type="dxa"/>
          <w:right w:w="0" w:type="dxa"/>
        </w:tblCellMar>
        <w:tblLook w:val="0000" w:firstRow="0" w:lastRow="0" w:firstColumn="0" w:lastColumn="0" w:noHBand="0" w:noVBand="0"/>
      </w:tblPr>
      <w:tblGrid>
        <w:gridCol w:w="10367"/>
      </w:tblGrid>
      <w:tr w:rsidR="00AF2ADB">
        <w:trPr>
          <w:trHeight w:hRule="exact" w:val="2791"/>
        </w:trPr>
        <w:tc>
          <w:tcPr>
            <w:tcW w:w="10207" w:type="dxa"/>
            <w:tcMar>
              <w:top w:w="60" w:type="dxa"/>
              <w:left w:w="80" w:type="dxa"/>
              <w:bottom w:w="60" w:type="dxa"/>
              <w:right w:w="80" w:type="dxa"/>
            </w:tcMar>
          </w:tcPr>
          <w:p w:rsidR="00AF2ADB" w:rsidRDefault="000E3F27">
            <w:pPr>
              <w:pStyle w:val="ConsPlusTitlePage"/>
              <w:rPr>
                <w:sz w:val="20"/>
                <w:szCs w:val="20"/>
              </w:rPr>
            </w:pPr>
            <w:bookmarkStart w:id="0" w:name="_GoBack"/>
            <w:bookmarkEnd w:id="0"/>
            <w:r>
              <w:rPr>
                <w:noProof/>
                <w:position w:val="-61"/>
                <w:sz w:val="20"/>
                <w:szCs w:val="20"/>
              </w:rPr>
              <w:drawing>
                <wp:inline distT="0" distB="0" distL="0" distR="0">
                  <wp:extent cx="3810000" cy="904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AF2ADB">
        <w:trPr>
          <w:trHeight w:hRule="exact" w:val="7676"/>
        </w:trPr>
        <w:tc>
          <w:tcPr>
            <w:tcW w:w="10207" w:type="dxa"/>
            <w:tcMar>
              <w:top w:w="60" w:type="dxa"/>
              <w:left w:w="80" w:type="dxa"/>
              <w:bottom w:w="60" w:type="dxa"/>
              <w:right w:w="80" w:type="dxa"/>
            </w:tcMar>
            <w:vAlign w:val="center"/>
          </w:tcPr>
          <w:p w:rsidR="00AF2ADB" w:rsidRDefault="00572A3D">
            <w:pPr>
              <w:pStyle w:val="ConsPlusTitlePage"/>
              <w:jc w:val="center"/>
              <w:rPr>
                <w:sz w:val="44"/>
                <w:szCs w:val="44"/>
              </w:rPr>
            </w:pPr>
            <w:r>
              <w:rPr>
                <w:sz w:val="44"/>
                <w:szCs w:val="44"/>
              </w:rPr>
              <w:t>Постановление Правления ПФ РФ от 25.12.2019 N 730п</w:t>
            </w:r>
            <w:r>
              <w:rPr>
                <w:sz w:val="44"/>
                <w:szCs w:val="44"/>
              </w:rPr>
              <w:br/>
              <w:t>(ред. от 21.04.2022)</w:t>
            </w:r>
            <w:r>
              <w:rPr>
                <w:sz w:val="44"/>
                <w:szCs w:val="44"/>
              </w:rPr>
              <w:br/>
              <w:t>"Об утверждении формы и формата сведений о трудовой деятельности зарегистрированного лица, а также порядка заполнения форм указанных сведений"</w:t>
            </w:r>
            <w:r>
              <w:rPr>
                <w:sz w:val="44"/>
                <w:szCs w:val="44"/>
              </w:rPr>
              <w:br/>
              <w:t>(вместе с "Порядком заполнения формы "Сведения о трудовой деятельности зарегистрированного лица (СЗВ-ТД)", "Форматом сведений для формы "Сведения о трудовой деятельности (СЗВ-ТД) зарегистрированного лица" в электронном виде")</w:t>
            </w:r>
            <w:r>
              <w:rPr>
                <w:sz w:val="44"/>
                <w:szCs w:val="44"/>
              </w:rPr>
              <w:br/>
              <w:t>(Зарегистрировано в Минюсте России 23.01.2020 N 57251)</w:t>
            </w:r>
          </w:p>
        </w:tc>
      </w:tr>
      <w:tr w:rsidR="00AF2ADB">
        <w:trPr>
          <w:trHeight w:hRule="exact" w:val="2791"/>
        </w:trPr>
        <w:tc>
          <w:tcPr>
            <w:tcW w:w="10207" w:type="dxa"/>
            <w:tcMar>
              <w:top w:w="60" w:type="dxa"/>
              <w:left w:w="80" w:type="dxa"/>
              <w:bottom w:w="60" w:type="dxa"/>
              <w:right w:w="80" w:type="dxa"/>
            </w:tcMar>
            <w:vAlign w:val="center"/>
          </w:tcPr>
          <w:p w:rsidR="00AF2ADB" w:rsidRDefault="00572A3D">
            <w:pPr>
              <w:pStyle w:val="ConsPlusTitlePage"/>
              <w:jc w:val="center"/>
              <w:rPr>
                <w:sz w:val="28"/>
                <w:szCs w:val="28"/>
              </w:rPr>
            </w:pPr>
            <w:r>
              <w:rPr>
                <w:sz w:val="28"/>
                <w:szCs w:val="28"/>
              </w:rPr>
              <w:t xml:space="preserve">Документ предоставлен </w:t>
            </w:r>
            <w:hyperlink r:id="rId7"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8" w:history="1">
              <w:r>
                <w:rPr>
                  <w:b/>
                  <w:bCs/>
                  <w:color w:val="0000FF"/>
                  <w:sz w:val="28"/>
                  <w:szCs w:val="28"/>
                </w:rPr>
                <w:t>www.consultant.ru</w:t>
              </w:r>
            </w:hyperlink>
            <w:r>
              <w:rPr>
                <w:sz w:val="28"/>
                <w:szCs w:val="28"/>
              </w:rPr>
              <w:br/>
            </w:r>
            <w:r>
              <w:rPr>
                <w:sz w:val="28"/>
                <w:szCs w:val="28"/>
              </w:rPr>
              <w:br/>
              <w:t>Дата сохранения: 14.09.2022</w:t>
            </w:r>
            <w:r>
              <w:rPr>
                <w:sz w:val="28"/>
                <w:szCs w:val="28"/>
              </w:rPr>
              <w:br/>
              <w:t> </w:t>
            </w:r>
          </w:p>
        </w:tc>
      </w:tr>
    </w:tbl>
    <w:p w:rsidR="00AF2ADB" w:rsidRDefault="00AF2ADB">
      <w:pPr>
        <w:pStyle w:val="ConsPlusNormal"/>
        <w:rPr>
          <w:rFonts w:ascii="Tahoma" w:hAnsi="Tahoma" w:cs="Tahoma"/>
          <w:sz w:val="28"/>
          <w:szCs w:val="28"/>
        </w:rPr>
        <w:sectPr w:rsidR="00AF2ADB">
          <w:pgSz w:w="11906" w:h="16838"/>
          <w:pgMar w:top="1440" w:right="566" w:bottom="1440" w:left="1133" w:header="0" w:footer="0" w:gutter="0"/>
          <w:cols w:space="720"/>
          <w:noEndnote/>
        </w:sectPr>
      </w:pPr>
    </w:p>
    <w:p w:rsidR="00AF2ADB" w:rsidRDefault="00AF2ADB">
      <w:pPr>
        <w:pStyle w:val="ConsPlusNormal"/>
        <w:jc w:val="both"/>
        <w:outlineLvl w:val="0"/>
      </w:pPr>
    </w:p>
    <w:p w:rsidR="00AF2ADB" w:rsidRDefault="00572A3D">
      <w:pPr>
        <w:pStyle w:val="ConsPlusNormal"/>
        <w:outlineLvl w:val="0"/>
      </w:pPr>
      <w:r>
        <w:t>Зарегистрировано в Минюсте России 23 января 2020 г. N 57251</w:t>
      </w:r>
    </w:p>
    <w:p w:rsidR="00AF2ADB" w:rsidRDefault="00AF2ADB">
      <w:pPr>
        <w:pStyle w:val="ConsPlusNormal"/>
        <w:pBdr>
          <w:top w:val="single" w:sz="6" w:space="0" w:color="auto"/>
        </w:pBdr>
        <w:spacing w:before="100" w:after="100"/>
        <w:jc w:val="both"/>
        <w:rPr>
          <w:sz w:val="2"/>
          <w:szCs w:val="2"/>
        </w:rPr>
      </w:pPr>
    </w:p>
    <w:p w:rsidR="00AF2ADB" w:rsidRDefault="00AF2ADB">
      <w:pPr>
        <w:pStyle w:val="ConsPlusNormal"/>
        <w:jc w:val="both"/>
      </w:pPr>
    </w:p>
    <w:p w:rsidR="00AF2ADB" w:rsidRDefault="00572A3D">
      <w:pPr>
        <w:pStyle w:val="ConsPlusTitle"/>
        <w:jc w:val="center"/>
      </w:pPr>
      <w:r>
        <w:t>ПРАВЛЕНИЕ ПЕНСИОННОГО ФОНДА РОССИЙСКОЙ ФЕДЕРАЦИИ</w:t>
      </w:r>
    </w:p>
    <w:p w:rsidR="00AF2ADB" w:rsidRDefault="00AF2ADB">
      <w:pPr>
        <w:pStyle w:val="ConsPlusTitle"/>
        <w:jc w:val="center"/>
      </w:pPr>
    </w:p>
    <w:p w:rsidR="00AF2ADB" w:rsidRDefault="00572A3D">
      <w:pPr>
        <w:pStyle w:val="ConsPlusTitle"/>
        <w:jc w:val="center"/>
      </w:pPr>
      <w:r>
        <w:t>ПОСТАНОВЛЕНИЕ</w:t>
      </w:r>
    </w:p>
    <w:p w:rsidR="00AF2ADB" w:rsidRDefault="00572A3D">
      <w:pPr>
        <w:pStyle w:val="ConsPlusTitle"/>
        <w:jc w:val="center"/>
      </w:pPr>
      <w:r>
        <w:t>от 25 декабря 2019 г. N 730п</w:t>
      </w:r>
    </w:p>
    <w:p w:rsidR="00AF2ADB" w:rsidRDefault="00AF2ADB">
      <w:pPr>
        <w:pStyle w:val="ConsPlusTitle"/>
        <w:jc w:val="center"/>
      </w:pPr>
    </w:p>
    <w:p w:rsidR="00AF2ADB" w:rsidRDefault="00572A3D">
      <w:pPr>
        <w:pStyle w:val="ConsPlusTitle"/>
        <w:jc w:val="center"/>
      </w:pPr>
      <w:r>
        <w:t>ОБ УТВЕРЖДЕНИИ ФОРМЫ И ФОРМАТА</w:t>
      </w:r>
    </w:p>
    <w:p w:rsidR="00AF2ADB" w:rsidRDefault="00572A3D">
      <w:pPr>
        <w:pStyle w:val="ConsPlusTitle"/>
        <w:jc w:val="center"/>
      </w:pPr>
      <w:r>
        <w:t>СВЕДЕНИЙ О ТРУДОВОЙ ДЕЯТЕЛЬНОСТИ ЗАРЕГИСТРИРОВАННОГО ЛИЦА,</w:t>
      </w:r>
    </w:p>
    <w:p w:rsidR="00AF2ADB" w:rsidRDefault="00572A3D">
      <w:pPr>
        <w:pStyle w:val="ConsPlusTitle"/>
        <w:jc w:val="center"/>
      </w:pPr>
      <w:r>
        <w:t>А ТАКЖЕ ПОРЯДКА ЗАПОЛНЕНИЯ ФОРМ УКАЗАННЫХ СВЕДЕНИЙ</w:t>
      </w:r>
    </w:p>
    <w:p w:rsidR="00AF2ADB" w:rsidRDefault="00AF2AD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AF2ADB">
        <w:tc>
          <w:tcPr>
            <w:tcW w:w="60" w:type="dxa"/>
            <w:shd w:val="clear" w:color="auto" w:fill="CED3F1"/>
            <w:tcMar>
              <w:top w:w="0" w:type="dxa"/>
              <w:left w:w="0" w:type="dxa"/>
              <w:bottom w:w="0" w:type="dxa"/>
              <w:right w:w="0" w:type="dxa"/>
            </w:tcMar>
          </w:tcPr>
          <w:p w:rsidR="00AF2ADB" w:rsidRDefault="00AF2ADB">
            <w:pPr>
              <w:pStyle w:val="ConsPlusNormal"/>
            </w:pPr>
          </w:p>
        </w:tc>
        <w:tc>
          <w:tcPr>
            <w:tcW w:w="113" w:type="dxa"/>
            <w:shd w:val="clear" w:color="auto" w:fill="F4F3F8"/>
            <w:tcMar>
              <w:top w:w="0" w:type="dxa"/>
              <w:left w:w="0" w:type="dxa"/>
              <w:bottom w:w="0" w:type="dxa"/>
              <w:right w:w="0" w:type="dxa"/>
            </w:tcMar>
          </w:tcPr>
          <w:p w:rsidR="00AF2ADB" w:rsidRDefault="00AF2ADB">
            <w:pPr>
              <w:pStyle w:val="ConsPlusNormal"/>
            </w:pPr>
          </w:p>
        </w:tc>
        <w:tc>
          <w:tcPr>
            <w:tcW w:w="0" w:type="auto"/>
            <w:shd w:val="clear" w:color="auto" w:fill="F4F3F8"/>
            <w:tcMar>
              <w:top w:w="113" w:type="dxa"/>
              <w:left w:w="0" w:type="dxa"/>
              <w:bottom w:w="113" w:type="dxa"/>
              <w:right w:w="0" w:type="dxa"/>
            </w:tcMar>
          </w:tcPr>
          <w:p w:rsidR="00AF2ADB" w:rsidRDefault="00572A3D">
            <w:pPr>
              <w:pStyle w:val="ConsPlusNormal"/>
              <w:jc w:val="center"/>
              <w:rPr>
                <w:color w:val="392C69"/>
              </w:rPr>
            </w:pPr>
            <w:r>
              <w:rPr>
                <w:color w:val="392C69"/>
              </w:rPr>
              <w:t>Список изменяющих документов</w:t>
            </w:r>
          </w:p>
          <w:p w:rsidR="00AF2ADB" w:rsidRDefault="00572A3D">
            <w:pPr>
              <w:pStyle w:val="ConsPlusNormal"/>
              <w:jc w:val="center"/>
              <w:rPr>
                <w:color w:val="392C69"/>
              </w:rPr>
            </w:pPr>
            <w:r>
              <w:rPr>
                <w:color w:val="392C69"/>
              </w:rPr>
              <w:t xml:space="preserve">(в ред. Постановлений Правления ПФ РФ от 27.10.2020 </w:t>
            </w:r>
            <w:hyperlink r:id="rId9" w:history="1">
              <w:r>
                <w:rPr>
                  <w:color w:val="0000FF"/>
                </w:rPr>
                <w:t>N 769п</w:t>
              </w:r>
            </w:hyperlink>
            <w:r>
              <w:rPr>
                <w:color w:val="392C69"/>
              </w:rPr>
              <w:t>,</w:t>
            </w:r>
          </w:p>
          <w:p w:rsidR="00AF2ADB" w:rsidRDefault="00572A3D">
            <w:pPr>
              <w:pStyle w:val="ConsPlusNormal"/>
              <w:jc w:val="center"/>
              <w:rPr>
                <w:color w:val="392C69"/>
              </w:rPr>
            </w:pPr>
            <w:r>
              <w:rPr>
                <w:color w:val="392C69"/>
              </w:rPr>
              <w:t xml:space="preserve">от 21.04.2022 </w:t>
            </w:r>
            <w:hyperlink r:id="rId10" w:history="1">
              <w:r>
                <w:rPr>
                  <w:color w:val="0000FF"/>
                </w:rPr>
                <w:t>N 62п</w:t>
              </w:r>
            </w:hyperlink>
            <w:r>
              <w:rPr>
                <w:color w:val="392C69"/>
              </w:rPr>
              <w:t>)</w:t>
            </w:r>
          </w:p>
        </w:tc>
        <w:tc>
          <w:tcPr>
            <w:tcW w:w="113" w:type="dxa"/>
            <w:shd w:val="clear" w:color="auto" w:fill="F4F3F8"/>
            <w:tcMar>
              <w:top w:w="0" w:type="dxa"/>
              <w:left w:w="0" w:type="dxa"/>
              <w:bottom w:w="0" w:type="dxa"/>
              <w:right w:w="0" w:type="dxa"/>
            </w:tcMar>
          </w:tcPr>
          <w:p w:rsidR="00AF2ADB" w:rsidRDefault="00AF2ADB">
            <w:pPr>
              <w:pStyle w:val="ConsPlusNormal"/>
              <w:jc w:val="center"/>
              <w:rPr>
                <w:color w:val="392C69"/>
              </w:rPr>
            </w:pPr>
          </w:p>
        </w:tc>
      </w:tr>
    </w:tbl>
    <w:p w:rsidR="00AF2ADB" w:rsidRDefault="00AF2ADB">
      <w:pPr>
        <w:pStyle w:val="ConsPlusNormal"/>
        <w:jc w:val="both"/>
      </w:pPr>
    </w:p>
    <w:p w:rsidR="00AF2ADB" w:rsidRDefault="00572A3D">
      <w:pPr>
        <w:pStyle w:val="ConsPlusNormal"/>
        <w:ind w:firstLine="540"/>
        <w:jc w:val="both"/>
      </w:pPr>
      <w:r>
        <w:t xml:space="preserve">В соответствии с </w:t>
      </w:r>
      <w:hyperlink r:id="rId11" w:history="1">
        <w:r>
          <w:rPr>
            <w:color w:val="0000FF"/>
          </w:rPr>
          <w:t>пунктом 2 статьи 8</w:t>
        </w:r>
      </w:hyperlink>
      <w:r>
        <w:t xml:space="preserve"> и </w:t>
      </w:r>
      <w:hyperlink r:id="rId12" w:history="1">
        <w:r>
          <w:rPr>
            <w:color w:val="0000FF"/>
          </w:rPr>
          <w:t>пунктом 2.4 статьи 11</w:t>
        </w:r>
      </w:hyperlink>
      <w:r>
        <w:t xml:space="preserve"> Федерального закона от 1 апреля 1996 г. N 27-ФЗ "Об индивидуальном (персонифицированном) учете в системе обязательного пенсионного страхования" (Собрание законодательства Российской Федерации, 1996, N 14, ст. 1401; 2019, официальный интернет-портал правовой информации http://www.pravo.gov.ru, 16 декабря 2019 г., N 0001201912160075), </w:t>
      </w:r>
      <w:hyperlink r:id="rId13" w:history="1">
        <w:r>
          <w:rPr>
            <w:color w:val="0000FF"/>
          </w:rPr>
          <w:t>частью 10 статьи 2</w:t>
        </w:r>
      </w:hyperlink>
      <w:r>
        <w:t xml:space="preserve"> Федерального закона от 16 декабря 2019 года N 439-ФЗ "О внесении изменений в Трудовой кодекс Российской Федерации в части формирования сведений о трудовой деятельности в электронном виде" (официальный интернет-портал правовой информации http://www.pravo.gov.ru, 16 декабря 2019 г. N 0001201912160070) Правление Пенсионного фонда Российской Федерации постановляет:</w:t>
      </w:r>
    </w:p>
    <w:p w:rsidR="00AF2ADB" w:rsidRDefault="00572A3D">
      <w:pPr>
        <w:pStyle w:val="ConsPlusNormal"/>
        <w:spacing w:before="240"/>
        <w:ind w:firstLine="540"/>
        <w:jc w:val="both"/>
      </w:pPr>
      <w:r>
        <w:t>1. Утвердить:</w:t>
      </w:r>
    </w:p>
    <w:p w:rsidR="00AF2ADB" w:rsidRDefault="00BF6C39">
      <w:pPr>
        <w:pStyle w:val="ConsPlusNormal"/>
        <w:spacing w:before="240"/>
        <w:ind w:firstLine="540"/>
        <w:jc w:val="both"/>
      </w:pPr>
      <w:hyperlink w:anchor="Par41" w:tooltip="Сведения" w:history="1">
        <w:r w:rsidR="00572A3D">
          <w:rPr>
            <w:color w:val="0000FF"/>
          </w:rPr>
          <w:t>форму</w:t>
        </w:r>
      </w:hyperlink>
      <w:r w:rsidR="00572A3D">
        <w:t xml:space="preserve"> "Сведения о трудовой деятельности зарегистрированного лица (СЗВ-ТД)" согласно приложению 1 к настоящему постановлению;</w:t>
      </w:r>
    </w:p>
    <w:p w:rsidR="00AF2ADB" w:rsidRDefault="00BF6C39">
      <w:pPr>
        <w:pStyle w:val="ConsPlusNormal"/>
        <w:spacing w:before="240"/>
        <w:ind w:firstLine="540"/>
        <w:jc w:val="both"/>
      </w:pPr>
      <w:hyperlink w:anchor="Par194" w:tooltip="ПОРЯДОК" w:history="1">
        <w:r w:rsidR="00572A3D">
          <w:rPr>
            <w:color w:val="0000FF"/>
          </w:rPr>
          <w:t>Порядок</w:t>
        </w:r>
      </w:hyperlink>
      <w:r w:rsidR="00572A3D">
        <w:t xml:space="preserve"> заполнения формы "Сведения о трудовой деятельности зарегистрированного лица (СЗВ-ТД)" согласно приложению 2 к настоящему постановлению;</w:t>
      </w:r>
    </w:p>
    <w:p w:rsidR="00AF2ADB" w:rsidRDefault="00BF6C39">
      <w:pPr>
        <w:pStyle w:val="ConsPlusNormal"/>
        <w:spacing w:before="240"/>
        <w:ind w:firstLine="540"/>
        <w:jc w:val="both"/>
      </w:pPr>
      <w:hyperlink w:anchor="Par335" w:tooltip="ФОРМАТ" w:history="1">
        <w:r w:rsidR="00572A3D">
          <w:rPr>
            <w:color w:val="0000FF"/>
          </w:rPr>
          <w:t>формат</w:t>
        </w:r>
      </w:hyperlink>
      <w:r w:rsidR="00572A3D">
        <w:t xml:space="preserve"> сведений для формы "Сведения о трудовой деятельности (СЗВ-ТД) зарегистрированного лица" в электронном виде согласно приложению 3 к настоящему постановлению.</w:t>
      </w:r>
    </w:p>
    <w:p w:rsidR="00AF2ADB" w:rsidRDefault="00572A3D">
      <w:pPr>
        <w:pStyle w:val="ConsPlusNormal"/>
        <w:spacing w:before="240"/>
        <w:ind w:firstLine="540"/>
        <w:jc w:val="both"/>
      </w:pPr>
      <w:r>
        <w:t>2. Контроль за исполнением настоящего постановления возложить на Первого заместителя Председателя Правления Пенсионного фонда Российской Федерации Петрову Н.В.</w:t>
      </w:r>
    </w:p>
    <w:p w:rsidR="00AF2ADB" w:rsidRDefault="00AF2ADB">
      <w:pPr>
        <w:pStyle w:val="ConsPlusNormal"/>
        <w:jc w:val="both"/>
      </w:pPr>
    </w:p>
    <w:p w:rsidR="00AF2ADB" w:rsidRDefault="00572A3D">
      <w:pPr>
        <w:pStyle w:val="ConsPlusNormal"/>
        <w:jc w:val="right"/>
      </w:pPr>
      <w:r>
        <w:t>Председатель</w:t>
      </w:r>
    </w:p>
    <w:p w:rsidR="00AF2ADB" w:rsidRDefault="00572A3D">
      <w:pPr>
        <w:pStyle w:val="ConsPlusNormal"/>
        <w:jc w:val="right"/>
      </w:pPr>
      <w:r>
        <w:t>А.ДРОЗДОВ</w:t>
      </w:r>
    </w:p>
    <w:p w:rsidR="00AF2ADB" w:rsidRDefault="00AF2ADB">
      <w:pPr>
        <w:pStyle w:val="ConsPlusNormal"/>
        <w:jc w:val="both"/>
      </w:pPr>
    </w:p>
    <w:p w:rsidR="00AF2ADB" w:rsidRDefault="00AF2ADB">
      <w:pPr>
        <w:pStyle w:val="ConsPlusNormal"/>
        <w:jc w:val="both"/>
      </w:pPr>
    </w:p>
    <w:p w:rsidR="00AF2ADB" w:rsidRDefault="00AF2ADB">
      <w:pPr>
        <w:pStyle w:val="ConsPlusNormal"/>
        <w:jc w:val="both"/>
      </w:pPr>
    </w:p>
    <w:p w:rsidR="00AF2ADB" w:rsidRDefault="00AF2ADB">
      <w:pPr>
        <w:pStyle w:val="ConsPlusNormal"/>
        <w:jc w:val="both"/>
      </w:pPr>
    </w:p>
    <w:p w:rsidR="00AF2ADB" w:rsidRDefault="00AF2ADB">
      <w:pPr>
        <w:pStyle w:val="ConsPlusNormal"/>
        <w:jc w:val="both"/>
      </w:pPr>
    </w:p>
    <w:p w:rsidR="00AF2ADB" w:rsidRDefault="00572A3D">
      <w:pPr>
        <w:pStyle w:val="ConsPlusNormal"/>
        <w:jc w:val="right"/>
        <w:outlineLvl w:val="0"/>
      </w:pPr>
      <w:r>
        <w:t>Приложение 1</w:t>
      </w:r>
    </w:p>
    <w:p w:rsidR="00AF2ADB" w:rsidRDefault="00AF2ADB">
      <w:pPr>
        <w:pStyle w:val="ConsPlusNormal"/>
        <w:jc w:val="both"/>
      </w:pPr>
    </w:p>
    <w:p w:rsidR="00AF2ADB" w:rsidRDefault="00572A3D">
      <w:pPr>
        <w:pStyle w:val="ConsPlusNormal"/>
        <w:jc w:val="right"/>
      </w:pPr>
      <w:r>
        <w:t>Утверждена</w:t>
      </w:r>
    </w:p>
    <w:p w:rsidR="00AF2ADB" w:rsidRDefault="00572A3D">
      <w:pPr>
        <w:pStyle w:val="ConsPlusNormal"/>
        <w:jc w:val="right"/>
      </w:pPr>
      <w:r>
        <w:t>постановлением Правления ПФР</w:t>
      </w:r>
    </w:p>
    <w:p w:rsidR="00AF2ADB" w:rsidRDefault="00572A3D">
      <w:pPr>
        <w:pStyle w:val="ConsPlusNormal"/>
        <w:jc w:val="right"/>
      </w:pPr>
      <w:r>
        <w:t>от 25 декабря 2019 г. N 730п</w:t>
      </w:r>
    </w:p>
    <w:p w:rsidR="00AF2ADB" w:rsidRDefault="00AF2AD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AF2ADB">
        <w:tc>
          <w:tcPr>
            <w:tcW w:w="60" w:type="dxa"/>
            <w:shd w:val="clear" w:color="auto" w:fill="CED3F1"/>
            <w:tcMar>
              <w:top w:w="0" w:type="dxa"/>
              <w:left w:w="0" w:type="dxa"/>
              <w:bottom w:w="0" w:type="dxa"/>
              <w:right w:w="0" w:type="dxa"/>
            </w:tcMar>
          </w:tcPr>
          <w:p w:rsidR="00AF2ADB" w:rsidRDefault="00AF2ADB">
            <w:pPr>
              <w:pStyle w:val="ConsPlusNormal"/>
            </w:pPr>
          </w:p>
        </w:tc>
        <w:tc>
          <w:tcPr>
            <w:tcW w:w="113" w:type="dxa"/>
            <w:shd w:val="clear" w:color="auto" w:fill="F4F3F8"/>
            <w:tcMar>
              <w:top w:w="0" w:type="dxa"/>
              <w:left w:w="0" w:type="dxa"/>
              <w:bottom w:w="0" w:type="dxa"/>
              <w:right w:w="0" w:type="dxa"/>
            </w:tcMar>
          </w:tcPr>
          <w:p w:rsidR="00AF2ADB" w:rsidRDefault="00AF2ADB">
            <w:pPr>
              <w:pStyle w:val="ConsPlusNormal"/>
            </w:pPr>
          </w:p>
        </w:tc>
        <w:tc>
          <w:tcPr>
            <w:tcW w:w="0" w:type="auto"/>
            <w:shd w:val="clear" w:color="auto" w:fill="F4F3F8"/>
            <w:tcMar>
              <w:top w:w="113" w:type="dxa"/>
              <w:left w:w="0" w:type="dxa"/>
              <w:bottom w:w="113" w:type="dxa"/>
              <w:right w:w="0" w:type="dxa"/>
            </w:tcMar>
          </w:tcPr>
          <w:p w:rsidR="00AF2ADB" w:rsidRDefault="00572A3D">
            <w:pPr>
              <w:pStyle w:val="ConsPlusNormal"/>
              <w:jc w:val="center"/>
              <w:rPr>
                <w:color w:val="392C69"/>
              </w:rPr>
            </w:pPr>
            <w:r>
              <w:rPr>
                <w:color w:val="392C69"/>
              </w:rPr>
              <w:t>Список изменяющих документов</w:t>
            </w:r>
          </w:p>
          <w:p w:rsidR="00AF2ADB" w:rsidRDefault="00572A3D">
            <w:pPr>
              <w:pStyle w:val="ConsPlusNormal"/>
              <w:jc w:val="center"/>
              <w:rPr>
                <w:color w:val="392C69"/>
              </w:rPr>
            </w:pPr>
            <w:r>
              <w:rPr>
                <w:color w:val="392C69"/>
              </w:rPr>
              <w:t xml:space="preserve">(в ред. Постановлений Правления ПФ РФ от 27.10.2020 </w:t>
            </w:r>
            <w:hyperlink r:id="rId14" w:history="1">
              <w:r>
                <w:rPr>
                  <w:color w:val="0000FF"/>
                </w:rPr>
                <w:t>N 769п</w:t>
              </w:r>
            </w:hyperlink>
            <w:r>
              <w:rPr>
                <w:color w:val="392C69"/>
              </w:rPr>
              <w:t>,</w:t>
            </w:r>
          </w:p>
          <w:p w:rsidR="00AF2ADB" w:rsidRDefault="00572A3D">
            <w:pPr>
              <w:pStyle w:val="ConsPlusNormal"/>
              <w:jc w:val="center"/>
              <w:rPr>
                <w:color w:val="392C69"/>
              </w:rPr>
            </w:pPr>
            <w:r>
              <w:rPr>
                <w:color w:val="392C69"/>
              </w:rPr>
              <w:t xml:space="preserve">от 21.04.2022 </w:t>
            </w:r>
            <w:hyperlink r:id="rId15" w:history="1">
              <w:r>
                <w:rPr>
                  <w:color w:val="0000FF"/>
                </w:rPr>
                <w:t>N 62п</w:t>
              </w:r>
            </w:hyperlink>
            <w:r>
              <w:rPr>
                <w:color w:val="392C69"/>
              </w:rPr>
              <w:t>)</w:t>
            </w:r>
          </w:p>
        </w:tc>
        <w:tc>
          <w:tcPr>
            <w:tcW w:w="113" w:type="dxa"/>
            <w:shd w:val="clear" w:color="auto" w:fill="F4F3F8"/>
            <w:tcMar>
              <w:top w:w="0" w:type="dxa"/>
              <w:left w:w="0" w:type="dxa"/>
              <w:bottom w:w="0" w:type="dxa"/>
              <w:right w:w="0" w:type="dxa"/>
            </w:tcMar>
          </w:tcPr>
          <w:p w:rsidR="00AF2ADB" w:rsidRDefault="00AF2ADB">
            <w:pPr>
              <w:pStyle w:val="ConsPlusNormal"/>
              <w:jc w:val="center"/>
              <w:rPr>
                <w:color w:val="392C69"/>
              </w:rPr>
            </w:pPr>
          </w:p>
        </w:tc>
      </w:tr>
    </w:tbl>
    <w:p w:rsidR="00AF2ADB" w:rsidRDefault="00AF2AD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57"/>
      </w:tblGrid>
      <w:tr w:rsidR="00AF2ADB">
        <w:tc>
          <w:tcPr>
            <w:tcW w:w="1757" w:type="dxa"/>
            <w:tcBorders>
              <w:bottom w:val="single" w:sz="4" w:space="0" w:color="auto"/>
            </w:tcBorders>
          </w:tcPr>
          <w:p w:rsidR="00AF2ADB" w:rsidRDefault="00572A3D">
            <w:pPr>
              <w:pStyle w:val="ConsPlusNormal"/>
            </w:pPr>
            <w:r>
              <w:t>Форма СЗВ-ТД</w:t>
            </w:r>
          </w:p>
        </w:tc>
      </w:tr>
    </w:tbl>
    <w:p w:rsidR="00AF2ADB" w:rsidRDefault="00AF2AD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44"/>
        <w:gridCol w:w="340"/>
        <w:gridCol w:w="823"/>
        <w:gridCol w:w="878"/>
        <w:gridCol w:w="340"/>
        <w:gridCol w:w="5046"/>
      </w:tblGrid>
      <w:tr w:rsidR="00AF2ADB">
        <w:tc>
          <w:tcPr>
            <w:tcW w:w="9071" w:type="dxa"/>
            <w:gridSpan w:val="6"/>
          </w:tcPr>
          <w:p w:rsidR="00AF2ADB" w:rsidRDefault="00572A3D">
            <w:pPr>
              <w:pStyle w:val="ConsPlusNormal"/>
              <w:jc w:val="center"/>
            </w:pPr>
            <w:bookmarkStart w:id="1" w:name="Par41"/>
            <w:bookmarkEnd w:id="1"/>
            <w:r>
              <w:t>Сведения</w:t>
            </w:r>
          </w:p>
          <w:p w:rsidR="00AF2ADB" w:rsidRDefault="00572A3D">
            <w:pPr>
              <w:pStyle w:val="ConsPlusNormal"/>
              <w:jc w:val="center"/>
            </w:pPr>
            <w:r>
              <w:t>о трудовой деятельности зарегистрированного лица (СЗВ-ТД)</w:t>
            </w:r>
          </w:p>
        </w:tc>
      </w:tr>
      <w:tr w:rsidR="00AF2ADB">
        <w:tc>
          <w:tcPr>
            <w:tcW w:w="3685" w:type="dxa"/>
            <w:gridSpan w:val="4"/>
          </w:tcPr>
          <w:p w:rsidR="00AF2ADB" w:rsidRDefault="00572A3D">
            <w:pPr>
              <w:pStyle w:val="ConsPlusNormal"/>
            </w:pPr>
            <w:r>
              <w:t>Сведения о страхователе:</w:t>
            </w:r>
          </w:p>
        </w:tc>
        <w:tc>
          <w:tcPr>
            <w:tcW w:w="340" w:type="dxa"/>
          </w:tcPr>
          <w:p w:rsidR="00AF2ADB" w:rsidRDefault="00AF2ADB">
            <w:pPr>
              <w:pStyle w:val="ConsPlusNormal"/>
            </w:pPr>
          </w:p>
        </w:tc>
        <w:tc>
          <w:tcPr>
            <w:tcW w:w="5046" w:type="dxa"/>
          </w:tcPr>
          <w:p w:rsidR="00AF2ADB" w:rsidRDefault="00AF2ADB">
            <w:pPr>
              <w:pStyle w:val="ConsPlusNormal"/>
            </w:pPr>
          </w:p>
        </w:tc>
      </w:tr>
      <w:tr w:rsidR="00AF2ADB">
        <w:tc>
          <w:tcPr>
            <w:tcW w:w="3685" w:type="dxa"/>
            <w:gridSpan w:val="4"/>
          </w:tcPr>
          <w:p w:rsidR="00AF2ADB" w:rsidRDefault="00572A3D">
            <w:pPr>
              <w:pStyle w:val="ConsPlusNormal"/>
            </w:pPr>
            <w:r>
              <w:t>Регистрационный номер в ПФР</w:t>
            </w:r>
          </w:p>
        </w:tc>
        <w:tc>
          <w:tcPr>
            <w:tcW w:w="340" w:type="dxa"/>
          </w:tcPr>
          <w:p w:rsidR="00AF2ADB" w:rsidRDefault="00AF2ADB">
            <w:pPr>
              <w:pStyle w:val="ConsPlusNormal"/>
            </w:pPr>
          </w:p>
        </w:tc>
        <w:tc>
          <w:tcPr>
            <w:tcW w:w="5046" w:type="dxa"/>
            <w:tcBorders>
              <w:bottom w:val="single" w:sz="4" w:space="0" w:color="auto"/>
            </w:tcBorders>
          </w:tcPr>
          <w:p w:rsidR="00AF2ADB" w:rsidRDefault="00AF2ADB">
            <w:pPr>
              <w:pStyle w:val="ConsPlusNormal"/>
            </w:pPr>
          </w:p>
        </w:tc>
      </w:tr>
      <w:tr w:rsidR="00AF2ADB">
        <w:tc>
          <w:tcPr>
            <w:tcW w:w="3685" w:type="dxa"/>
            <w:gridSpan w:val="4"/>
          </w:tcPr>
          <w:p w:rsidR="00AF2ADB" w:rsidRDefault="00572A3D">
            <w:pPr>
              <w:pStyle w:val="ConsPlusNormal"/>
            </w:pPr>
            <w:r>
              <w:t>Работодатель (наименование)</w:t>
            </w:r>
          </w:p>
        </w:tc>
        <w:tc>
          <w:tcPr>
            <w:tcW w:w="340" w:type="dxa"/>
          </w:tcPr>
          <w:p w:rsidR="00AF2ADB" w:rsidRDefault="00AF2ADB">
            <w:pPr>
              <w:pStyle w:val="ConsPlusNormal"/>
            </w:pPr>
          </w:p>
        </w:tc>
        <w:tc>
          <w:tcPr>
            <w:tcW w:w="5046" w:type="dxa"/>
            <w:tcBorders>
              <w:top w:val="single" w:sz="4" w:space="0" w:color="auto"/>
              <w:bottom w:val="single" w:sz="4" w:space="0" w:color="auto"/>
            </w:tcBorders>
          </w:tcPr>
          <w:p w:rsidR="00AF2ADB" w:rsidRDefault="00AF2ADB">
            <w:pPr>
              <w:pStyle w:val="ConsPlusNormal"/>
            </w:pPr>
          </w:p>
        </w:tc>
      </w:tr>
      <w:tr w:rsidR="00AF2ADB">
        <w:tc>
          <w:tcPr>
            <w:tcW w:w="3685" w:type="dxa"/>
            <w:gridSpan w:val="4"/>
          </w:tcPr>
          <w:p w:rsidR="00AF2ADB" w:rsidRDefault="00572A3D">
            <w:pPr>
              <w:pStyle w:val="ConsPlusNormal"/>
            </w:pPr>
            <w:r>
              <w:t>ИНН</w:t>
            </w:r>
          </w:p>
        </w:tc>
        <w:tc>
          <w:tcPr>
            <w:tcW w:w="340" w:type="dxa"/>
          </w:tcPr>
          <w:p w:rsidR="00AF2ADB" w:rsidRDefault="00AF2ADB">
            <w:pPr>
              <w:pStyle w:val="ConsPlusNormal"/>
            </w:pPr>
          </w:p>
        </w:tc>
        <w:tc>
          <w:tcPr>
            <w:tcW w:w="5046" w:type="dxa"/>
            <w:tcBorders>
              <w:top w:val="single" w:sz="4" w:space="0" w:color="auto"/>
              <w:bottom w:val="single" w:sz="4" w:space="0" w:color="auto"/>
            </w:tcBorders>
          </w:tcPr>
          <w:p w:rsidR="00AF2ADB" w:rsidRDefault="00AF2ADB">
            <w:pPr>
              <w:pStyle w:val="ConsPlusNormal"/>
            </w:pPr>
          </w:p>
        </w:tc>
      </w:tr>
      <w:tr w:rsidR="00AF2ADB">
        <w:tc>
          <w:tcPr>
            <w:tcW w:w="3685" w:type="dxa"/>
            <w:gridSpan w:val="4"/>
          </w:tcPr>
          <w:p w:rsidR="00AF2ADB" w:rsidRDefault="00572A3D">
            <w:pPr>
              <w:pStyle w:val="ConsPlusNormal"/>
            </w:pPr>
            <w:r>
              <w:t>КПП</w:t>
            </w:r>
          </w:p>
        </w:tc>
        <w:tc>
          <w:tcPr>
            <w:tcW w:w="340" w:type="dxa"/>
          </w:tcPr>
          <w:p w:rsidR="00AF2ADB" w:rsidRDefault="00AF2ADB">
            <w:pPr>
              <w:pStyle w:val="ConsPlusNormal"/>
            </w:pPr>
          </w:p>
        </w:tc>
        <w:tc>
          <w:tcPr>
            <w:tcW w:w="5046" w:type="dxa"/>
            <w:tcBorders>
              <w:top w:val="single" w:sz="4" w:space="0" w:color="auto"/>
              <w:bottom w:val="single" w:sz="4" w:space="0" w:color="auto"/>
            </w:tcBorders>
          </w:tcPr>
          <w:p w:rsidR="00AF2ADB" w:rsidRDefault="00AF2ADB">
            <w:pPr>
              <w:pStyle w:val="ConsPlusNormal"/>
            </w:pPr>
          </w:p>
        </w:tc>
      </w:tr>
      <w:tr w:rsidR="00AF2ADB">
        <w:tc>
          <w:tcPr>
            <w:tcW w:w="9071" w:type="dxa"/>
            <w:gridSpan w:val="6"/>
          </w:tcPr>
          <w:p w:rsidR="00AF2ADB" w:rsidRDefault="00572A3D">
            <w:pPr>
              <w:pStyle w:val="ConsPlusNormal"/>
            </w:pPr>
            <w:r>
              <w:t>Сведения о работодателе, правопреемником которого является страхователь:</w:t>
            </w:r>
          </w:p>
        </w:tc>
      </w:tr>
      <w:tr w:rsidR="00AF2ADB">
        <w:tc>
          <w:tcPr>
            <w:tcW w:w="3685" w:type="dxa"/>
            <w:gridSpan w:val="4"/>
          </w:tcPr>
          <w:p w:rsidR="00AF2ADB" w:rsidRDefault="00572A3D">
            <w:pPr>
              <w:pStyle w:val="ConsPlusNormal"/>
            </w:pPr>
            <w:r>
              <w:t>Регистрационный номер в ПФР</w:t>
            </w:r>
          </w:p>
        </w:tc>
        <w:tc>
          <w:tcPr>
            <w:tcW w:w="340" w:type="dxa"/>
          </w:tcPr>
          <w:p w:rsidR="00AF2ADB" w:rsidRDefault="00AF2ADB">
            <w:pPr>
              <w:pStyle w:val="ConsPlusNormal"/>
            </w:pPr>
          </w:p>
        </w:tc>
        <w:tc>
          <w:tcPr>
            <w:tcW w:w="5046" w:type="dxa"/>
            <w:tcBorders>
              <w:bottom w:val="single" w:sz="4" w:space="0" w:color="auto"/>
            </w:tcBorders>
          </w:tcPr>
          <w:p w:rsidR="00AF2ADB" w:rsidRDefault="00AF2ADB">
            <w:pPr>
              <w:pStyle w:val="ConsPlusNormal"/>
            </w:pPr>
          </w:p>
        </w:tc>
      </w:tr>
      <w:tr w:rsidR="00AF2ADB">
        <w:tc>
          <w:tcPr>
            <w:tcW w:w="3685" w:type="dxa"/>
            <w:gridSpan w:val="4"/>
          </w:tcPr>
          <w:p w:rsidR="00AF2ADB" w:rsidRDefault="00572A3D">
            <w:pPr>
              <w:pStyle w:val="ConsPlusNormal"/>
            </w:pPr>
            <w:r>
              <w:t>Работодатель (наименование)</w:t>
            </w:r>
          </w:p>
        </w:tc>
        <w:tc>
          <w:tcPr>
            <w:tcW w:w="340" w:type="dxa"/>
          </w:tcPr>
          <w:p w:rsidR="00AF2ADB" w:rsidRDefault="00AF2ADB">
            <w:pPr>
              <w:pStyle w:val="ConsPlusNormal"/>
            </w:pPr>
          </w:p>
        </w:tc>
        <w:tc>
          <w:tcPr>
            <w:tcW w:w="5046" w:type="dxa"/>
            <w:tcBorders>
              <w:top w:val="single" w:sz="4" w:space="0" w:color="auto"/>
              <w:bottom w:val="single" w:sz="4" w:space="0" w:color="auto"/>
            </w:tcBorders>
          </w:tcPr>
          <w:p w:rsidR="00AF2ADB" w:rsidRDefault="00AF2ADB">
            <w:pPr>
              <w:pStyle w:val="ConsPlusNormal"/>
            </w:pPr>
          </w:p>
        </w:tc>
      </w:tr>
      <w:tr w:rsidR="00AF2ADB">
        <w:tc>
          <w:tcPr>
            <w:tcW w:w="3685" w:type="dxa"/>
            <w:gridSpan w:val="4"/>
          </w:tcPr>
          <w:p w:rsidR="00AF2ADB" w:rsidRDefault="00572A3D">
            <w:pPr>
              <w:pStyle w:val="ConsPlusNormal"/>
            </w:pPr>
            <w:r>
              <w:t>ИНН</w:t>
            </w:r>
          </w:p>
        </w:tc>
        <w:tc>
          <w:tcPr>
            <w:tcW w:w="340" w:type="dxa"/>
          </w:tcPr>
          <w:p w:rsidR="00AF2ADB" w:rsidRDefault="00AF2ADB">
            <w:pPr>
              <w:pStyle w:val="ConsPlusNormal"/>
            </w:pPr>
          </w:p>
        </w:tc>
        <w:tc>
          <w:tcPr>
            <w:tcW w:w="5046" w:type="dxa"/>
            <w:tcBorders>
              <w:top w:val="single" w:sz="4" w:space="0" w:color="auto"/>
              <w:bottom w:val="single" w:sz="4" w:space="0" w:color="auto"/>
            </w:tcBorders>
          </w:tcPr>
          <w:p w:rsidR="00AF2ADB" w:rsidRDefault="00AF2ADB">
            <w:pPr>
              <w:pStyle w:val="ConsPlusNormal"/>
            </w:pPr>
          </w:p>
        </w:tc>
      </w:tr>
      <w:tr w:rsidR="00AF2ADB">
        <w:tc>
          <w:tcPr>
            <w:tcW w:w="3685" w:type="dxa"/>
            <w:gridSpan w:val="4"/>
          </w:tcPr>
          <w:p w:rsidR="00AF2ADB" w:rsidRDefault="00572A3D">
            <w:pPr>
              <w:pStyle w:val="ConsPlusNormal"/>
            </w:pPr>
            <w:r>
              <w:t>КПП</w:t>
            </w:r>
          </w:p>
        </w:tc>
        <w:tc>
          <w:tcPr>
            <w:tcW w:w="340" w:type="dxa"/>
          </w:tcPr>
          <w:p w:rsidR="00AF2ADB" w:rsidRDefault="00AF2ADB">
            <w:pPr>
              <w:pStyle w:val="ConsPlusNormal"/>
            </w:pPr>
          </w:p>
        </w:tc>
        <w:tc>
          <w:tcPr>
            <w:tcW w:w="5046" w:type="dxa"/>
            <w:tcBorders>
              <w:top w:val="single" w:sz="4" w:space="0" w:color="auto"/>
              <w:bottom w:val="single" w:sz="4" w:space="0" w:color="auto"/>
            </w:tcBorders>
          </w:tcPr>
          <w:p w:rsidR="00AF2ADB" w:rsidRDefault="00AF2ADB">
            <w:pPr>
              <w:pStyle w:val="ConsPlusNormal"/>
            </w:pPr>
          </w:p>
        </w:tc>
      </w:tr>
      <w:tr w:rsidR="00AF2ADB">
        <w:tc>
          <w:tcPr>
            <w:tcW w:w="9071" w:type="dxa"/>
            <w:gridSpan w:val="6"/>
          </w:tcPr>
          <w:p w:rsidR="00AF2ADB" w:rsidRDefault="00572A3D">
            <w:pPr>
              <w:pStyle w:val="ConsPlusNormal"/>
            </w:pPr>
            <w:r>
              <w:t>Сведения о зарегистрированном лице:</w:t>
            </w:r>
          </w:p>
        </w:tc>
      </w:tr>
      <w:tr w:rsidR="00AF2ADB">
        <w:tc>
          <w:tcPr>
            <w:tcW w:w="1644" w:type="dxa"/>
          </w:tcPr>
          <w:p w:rsidR="00AF2ADB" w:rsidRDefault="00572A3D">
            <w:pPr>
              <w:pStyle w:val="ConsPlusNormal"/>
            </w:pPr>
            <w:r>
              <w:t>Фамилия</w:t>
            </w:r>
          </w:p>
        </w:tc>
        <w:tc>
          <w:tcPr>
            <w:tcW w:w="340" w:type="dxa"/>
          </w:tcPr>
          <w:p w:rsidR="00AF2ADB" w:rsidRDefault="00AF2ADB">
            <w:pPr>
              <w:pStyle w:val="ConsPlusNormal"/>
            </w:pPr>
          </w:p>
        </w:tc>
        <w:tc>
          <w:tcPr>
            <w:tcW w:w="7087" w:type="dxa"/>
            <w:gridSpan w:val="4"/>
            <w:tcBorders>
              <w:bottom w:val="single" w:sz="4" w:space="0" w:color="auto"/>
            </w:tcBorders>
          </w:tcPr>
          <w:p w:rsidR="00AF2ADB" w:rsidRDefault="00AF2ADB">
            <w:pPr>
              <w:pStyle w:val="ConsPlusNormal"/>
            </w:pPr>
          </w:p>
        </w:tc>
      </w:tr>
      <w:tr w:rsidR="00AF2ADB">
        <w:tc>
          <w:tcPr>
            <w:tcW w:w="1644" w:type="dxa"/>
          </w:tcPr>
          <w:p w:rsidR="00AF2ADB" w:rsidRDefault="00572A3D">
            <w:pPr>
              <w:pStyle w:val="ConsPlusNormal"/>
            </w:pPr>
            <w:r>
              <w:t>Имя</w:t>
            </w:r>
          </w:p>
        </w:tc>
        <w:tc>
          <w:tcPr>
            <w:tcW w:w="340" w:type="dxa"/>
          </w:tcPr>
          <w:p w:rsidR="00AF2ADB" w:rsidRDefault="00AF2ADB">
            <w:pPr>
              <w:pStyle w:val="ConsPlusNormal"/>
            </w:pPr>
          </w:p>
        </w:tc>
        <w:tc>
          <w:tcPr>
            <w:tcW w:w="7087" w:type="dxa"/>
            <w:gridSpan w:val="4"/>
            <w:tcBorders>
              <w:top w:val="single" w:sz="4" w:space="0" w:color="auto"/>
              <w:bottom w:val="single" w:sz="4" w:space="0" w:color="auto"/>
            </w:tcBorders>
          </w:tcPr>
          <w:p w:rsidR="00AF2ADB" w:rsidRDefault="00AF2ADB">
            <w:pPr>
              <w:pStyle w:val="ConsPlusNormal"/>
            </w:pPr>
          </w:p>
        </w:tc>
      </w:tr>
      <w:tr w:rsidR="00AF2ADB">
        <w:tc>
          <w:tcPr>
            <w:tcW w:w="2807" w:type="dxa"/>
            <w:gridSpan w:val="3"/>
          </w:tcPr>
          <w:p w:rsidR="00AF2ADB" w:rsidRDefault="00572A3D">
            <w:pPr>
              <w:pStyle w:val="ConsPlusNormal"/>
            </w:pPr>
            <w:r>
              <w:t>Отчество (при наличии)</w:t>
            </w:r>
          </w:p>
        </w:tc>
        <w:tc>
          <w:tcPr>
            <w:tcW w:w="6264" w:type="dxa"/>
            <w:gridSpan w:val="3"/>
            <w:tcBorders>
              <w:top w:val="single" w:sz="4" w:space="0" w:color="auto"/>
              <w:bottom w:val="single" w:sz="4" w:space="0" w:color="auto"/>
            </w:tcBorders>
          </w:tcPr>
          <w:p w:rsidR="00AF2ADB" w:rsidRDefault="00AF2ADB">
            <w:pPr>
              <w:pStyle w:val="ConsPlusNormal"/>
            </w:pPr>
          </w:p>
        </w:tc>
      </w:tr>
      <w:tr w:rsidR="00AF2ADB">
        <w:tc>
          <w:tcPr>
            <w:tcW w:w="9071" w:type="dxa"/>
            <w:gridSpan w:val="6"/>
          </w:tcPr>
          <w:p w:rsidR="00AF2ADB" w:rsidRDefault="00572A3D">
            <w:pPr>
              <w:pStyle w:val="ConsPlusNormal"/>
            </w:pPr>
            <w:r>
              <w:t>Дата рождения "__" _________ ____</w:t>
            </w:r>
          </w:p>
        </w:tc>
      </w:tr>
      <w:tr w:rsidR="00AF2ADB">
        <w:tc>
          <w:tcPr>
            <w:tcW w:w="1644" w:type="dxa"/>
          </w:tcPr>
          <w:p w:rsidR="00AF2ADB" w:rsidRDefault="00572A3D">
            <w:pPr>
              <w:pStyle w:val="ConsPlusNormal"/>
            </w:pPr>
            <w:r>
              <w:t>СНИЛС</w:t>
            </w:r>
          </w:p>
        </w:tc>
        <w:tc>
          <w:tcPr>
            <w:tcW w:w="340" w:type="dxa"/>
          </w:tcPr>
          <w:p w:rsidR="00AF2ADB" w:rsidRDefault="00AF2ADB">
            <w:pPr>
              <w:pStyle w:val="ConsPlusNormal"/>
            </w:pPr>
          </w:p>
        </w:tc>
        <w:tc>
          <w:tcPr>
            <w:tcW w:w="7087" w:type="dxa"/>
            <w:gridSpan w:val="4"/>
            <w:tcBorders>
              <w:bottom w:val="single" w:sz="4" w:space="0" w:color="auto"/>
            </w:tcBorders>
          </w:tcPr>
          <w:p w:rsidR="00AF2ADB" w:rsidRDefault="00AF2ADB">
            <w:pPr>
              <w:pStyle w:val="ConsPlusNormal"/>
            </w:pPr>
          </w:p>
        </w:tc>
      </w:tr>
    </w:tbl>
    <w:p w:rsidR="00AF2ADB" w:rsidRDefault="00AF2AD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216"/>
        <w:gridCol w:w="510"/>
        <w:gridCol w:w="1701"/>
        <w:gridCol w:w="340"/>
        <w:gridCol w:w="1304"/>
      </w:tblGrid>
      <w:tr w:rsidR="00AF2ADB">
        <w:tc>
          <w:tcPr>
            <w:tcW w:w="5216" w:type="dxa"/>
          </w:tcPr>
          <w:p w:rsidR="00AF2ADB" w:rsidRDefault="00572A3D">
            <w:pPr>
              <w:pStyle w:val="ConsPlusNormal"/>
            </w:pPr>
            <w:r>
              <w:t>Подано заявление о продолжении ведения трудовой книжки</w:t>
            </w:r>
          </w:p>
        </w:tc>
        <w:tc>
          <w:tcPr>
            <w:tcW w:w="510" w:type="dxa"/>
          </w:tcPr>
          <w:p w:rsidR="00AF2ADB" w:rsidRDefault="00AF2ADB">
            <w:pPr>
              <w:pStyle w:val="ConsPlusNormal"/>
            </w:pPr>
          </w:p>
        </w:tc>
        <w:tc>
          <w:tcPr>
            <w:tcW w:w="1701" w:type="dxa"/>
            <w:tcBorders>
              <w:bottom w:val="single" w:sz="4" w:space="0" w:color="auto"/>
            </w:tcBorders>
          </w:tcPr>
          <w:p w:rsidR="00AF2ADB" w:rsidRDefault="00AF2ADB">
            <w:pPr>
              <w:pStyle w:val="ConsPlusNormal"/>
            </w:pPr>
          </w:p>
        </w:tc>
        <w:tc>
          <w:tcPr>
            <w:tcW w:w="340" w:type="dxa"/>
          </w:tcPr>
          <w:p w:rsidR="00AF2ADB" w:rsidRDefault="00AF2ADB">
            <w:pPr>
              <w:pStyle w:val="ConsPlusNormal"/>
            </w:pPr>
          </w:p>
        </w:tc>
        <w:tc>
          <w:tcPr>
            <w:tcW w:w="1304" w:type="dxa"/>
          </w:tcPr>
          <w:p w:rsidR="00AF2ADB" w:rsidRDefault="000E3F27">
            <w:pPr>
              <w:pStyle w:val="ConsPlusNormal"/>
              <w:jc w:val="center"/>
            </w:pPr>
            <w:r>
              <w:rPr>
                <w:noProof/>
                <w:position w:val="-10"/>
              </w:rPr>
              <w:drawing>
                <wp:inline distT="0" distB="0" distL="0" distR="0">
                  <wp:extent cx="219075" cy="2857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9075" cy="285750"/>
                          </a:xfrm>
                          <a:prstGeom prst="rect">
                            <a:avLst/>
                          </a:prstGeom>
                          <a:noFill/>
                          <a:ln>
                            <a:noFill/>
                          </a:ln>
                        </pic:spPr>
                      </pic:pic>
                    </a:graphicData>
                  </a:graphic>
                </wp:inline>
              </w:drawing>
            </w:r>
          </w:p>
        </w:tc>
      </w:tr>
      <w:tr w:rsidR="00AF2ADB">
        <w:tc>
          <w:tcPr>
            <w:tcW w:w="5216" w:type="dxa"/>
          </w:tcPr>
          <w:p w:rsidR="00AF2ADB" w:rsidRDefault="00AF2ADB">
            <w:pPr>
              <w:pStyle w:val="ConsPlusNormal"/>
            </w:pPr>
          </w:p>
        </w:tc>
        <w:tc>
          <w:tcPr>
            <w:tcW w:w="510" w:type="dxa"/>
          </w:tcPr>
          <w:p w:rsidR="00AF2ADB" w:rsidRDefault="00AF2ADB">
            <w:pPr>
              <w:pStyle w:val="ConsPlusNormal"/>
            </w:pPr>
          </w:p>
        </w:tc>
        <w:tc>
          <w:tcPr>
            <w:tcW w:w="1701" w:type="dxa"/>
            <w:tcBorders>
              <w:top w:val="single" w:sz="4" w:space="0" w:color="auto"/>
            </w:tcBorders>
          </w:tcPr>
          <w:p w:rsidR="00AF2ADB" w:rsidRDefault="00572A3D">
            <w:pPr>
              <w:pStyle w:val="ConsPlusNormal"/>
              <w:jc w:val="center"/>
            </w:pPr>
            <w:r>
              <w:t>дата подачи</w:t>
            </w:r>
          </w:p>
        </w:tc>
        <w:tc>
          <w:tcPr>
            <w:tcW w:w="340" w:type="dxa"/>
          </w:tcPr>
          <w:p w:rsidR="00AF2ADB" w:rsidRDefault="00AF2ADB">
            <w:pPr>
              <w:pStyle w:val="ConsPlusNormal"/>
            </w:pPr>
          </w:p>
        </w:tc>
        <w:tc>
          <w:tcPr>
            <w:tcW w:w="1304" w:type="dxa"/>
          </w:tcPr>
          <w:p w:rsidR="00AF2ADB" w:rsidRDefault="00572A3D">
            <w:pPr>
              <w:pStyle w:val="ConsPlusNormal"/>
              <w:jc w:val="center"/>
            </w:pPr>
            <w:r>
              <w:t>Признак отмены</w:t>
            </w:r>
          </w:p>
        </w:tc>
      </w:tr>
      <w:tr w:rsidR="00AF2ADB">
        <w:tc>
          <w:tcPr>
            <w:tcW w:w="5216" w:type="dxa"/>
          </w:tcPr>
          <w:p w:rsidR="00AF2ADB" w:rsidRDefault="00572A3D">
            <w:pPr>
              <w:pStyle w:val="ConsPlusNormal"/>
            </w:pPr>
            <w:r>
              <w:t>Подано заявление о предоставлении сведений о трудовой деятельности</w:t>
            </w:r>
          </w:p>
        </w:tc>
        <w:tc>
          <w:tcPr>
            <w:tcW w:w="510" w:type="dxa"/>
          </w:tcPr>
          <w:p w:rsidR="00AF2ADB" w:rsidRDefault="00AF2ADB">
            <w:pPr>
              <w:pStyle w:val="ConsPlusNormal"/>
            </w:pPr>
          </w:p>
        </w:tc>
        <w:tc>
          <w:tcPr>
            <w:tcW w:w="1701" w:type="dxa"/>
            <w:tcBorders>
              <w:bottom w:val="single" w:sz="4" w:space="0" w:color="auto"/>
            </w:tcBorders>
          </w:tcPr>
          <w:p w:rsidR="00AF2ADB" w:rsidRDefault="00AF2ADB">
            <w:pPr>
              <w:pStyle w:val="ConsPlusNormal"/>
            </w:pPr>
          </w:p>
        </w:tc>
        <w:tc>
          <w:tcPr>
            <w:tcW w:w="340" w:type="dxa"/>
          </w:tcPr>
          <w:p w:rsidR="00AF2ADB" w:rsidRDefault="00AF2ADB">
            <w:pPr>
              <w:pStyle w:val="ConsPlusNormal"/>
            </w:pPr>
          </w:p>
        </w:tc>
        <w:tc>
          <w:tcPr>
            <w:tcW w:w="1304" w:type="dxa"/>
          </w:tcPr>
          <w:p w:rsidR="00AF2ADB" w:rsidRDefault="000E3F27">
            <w:pPr>
              <w:pStyle w:val="ConsPlusNormal"/>
              <w:jc w:val="center"/>
            </w:pPr>
            <w:r>
              <w:rPr>
                <w:noProof/>
                <w:position w:val="-10"/>
              </w:rPr>
              <w:drawing>
                <wp:inline distT="0" distB="0" distL="0" distR="0">
                  <wp:extent cx="219075" cy="2857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9075" cy="285750"/>
                          </a:xfrm>
                          <a:prstGeom prst="rect">
                            <a:avLst/>
                          </a:prstGeom>
                          <a:noFill/>
                          <a:ln>
                            <a:noFill/>
                          </a:ln>
                        </pic:spPr>
                      </pic:pic>
                    </a:graphicData>
                  </a:graphic>
                </wp:inline>
              </w:drawing>
            </w:r>
          </w:p>
        </w:tc>
      </w:tr>
      <w:tr w:rsidR="00AF2ADB">
        <w:tc>
          <w:tcPr>
            <w:tcW w:w="5216" w:type="dxa"/>
          </w:tcPr>
          <w:p w:rsidR="00AF2ADB" w:rsidRDefault="00AF2ADB">
            <w:pPr>
              <w:pStyle w:val="ConsPlusNormal"/>
            </w:pPr>
          </w:p>
        </w:tc>
        <w:tc>
          <w:tcPr>
            <w:tcW w:w="510" w:type="dxa"/>
          </w:tcPr>
          <w:p w:rsidR="00AF2ADB" w:rsidRDefault="00AF2ADB">
            <w:pPr>
              <w:pStyle w:val="ConsPlusNormal"/>
            </w:pPr>
          </w:p>
        </w:tc>
        <w:tc>
          <w:tcPr>
            <w:tcW w:w="1701" w:type="dxa"/>
            <w:tcBorders>
              <w:top w:val="single" w:sz="4" w:space="0" w:color="auto"/>
            </w:tcBorders>
          </w:tcPr>
          <w:p w:rsidR="00AF2ADB" w:rsidRDefault="00572A3D">
            <w:pPr>
              <w:pStyle w:val="ConsPlusNormal"/>
              <w:jc w:val="center"/>
            </w:pPr>
            <w:r>
              <w:t>дата подачи</w:t>
            </w:r>
          </w:p>
        </w:tc>
        <w:tc>
          <w:tcPr>
            <w:tcW w:w="340" w:type="dxa"/>
          </w:tcPr>
          <w:p w:rsidR="00AF2ADB" w:rsidRDefault="00AF2ADB">
            <w:pPr>
              <w:pStyle w:val="ConsPlusNormal"/>
            </w:pPr>
          </w:p>
        </w:tc>
        <w:tc>
          <w:tcPr>
            <w:tcW w:w="1304" w:type="dxa"/>
          </w:tcPr>
          <w:p w:rsidR="00AF2ADB" w:rsidRDefault="00572A3D">
            <w:pPr>
              <w:pStyle w:val="ConsPlusNormal"/>
              <w:jc w:val="center"/>
            </w:pPr>
            <w:r>
              <w:t>Признак отмены</w:t>
            </w:r>
          </w:p>
        </w:tc>
      </w:tr>
    </w:tbl>
    <w:p w:rsidR="00AF2ADB" w:rsidRDefault="00AF2ADB">
      <w:pPr>
        <w:pStyle w:val="ConsPlusNormal"/>
        <w:jc w:val="both"/>
      </w:pPr>
    </w:p>
    <w:p w:rsidR="00AF2ADB" w:rsidRDefault="00AF2ADB">
      <w:pPr>
        <w:pStyle w:val="ConsPlusNormal"/>
        <w:sectPr w:rsidR="00AF2ADB">
          <w:headerReference w:type="default" r:id="rId17"/>
          <w:footerReference w:type="default" r:id="rId18"/>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2"/>
        <w:gridCol w:w="754"/>
        <w:gridCol w:w="1003"/>
        <w:gridCol w:w="1018"/>
        <w:gridCol w:w="1867"/>
        <w:gridCol w:w="794"/>
        <w:gridCol w:w="1531"/>
        <w:gridCol w:w="624"/>
        <w:gridCol w:w="737"/>
        <w:gridCol w:w="737"/>
        <w:gridCol w:w="754"/>
      </w:tblGrid>
      <w:tr w:rsidR="00AF2ADB">
        <w:tc>
          <w:tcPr>
            <w:tcW w:w="562" w:type="dxa"/>
            <w:vMerge w:val="restart"/>
            <w:tcBorders>
              <w:top w:val="single" w:sz="4" w:space="0" w:color="auto"/>
              <w:left w:val="single" w:sz="4" w:space="0" w:color="auto"/>
              <w:bottom w:val="single" w:sz="4" w:space="0" w:color="auto"/>
              <w:right w:val="single" w:sz="4" w:space="0" w:color="auto"/>
            </w:tcBorders>
          </w:tcPr>
          <w:p w:rsidR="00AF2ADB" w:rsidRDefault="00572A3D">
            <w:pPr>
              <w:pStyle w:val="ConsPlusNormal"/>
              <w:jc w:val="center"/>
            </w:pPr>
            <w:r>
              <w:lastRenderedPageBreak/>
              <w:t>N п/п</w:t>
            </w:r>
          </w:p>
        </w:tc>
        <w:tc>
          <w:tcPr>
            <w:tcW w:w="9065" w:type="dxa"/>
            <w:gridSpan w:val="9"/>
            <w:tcBorders>
              <w:top w:val="single" w:sz="4" w:space="0" w:color="auto"/>
              <w:left w:val="single" w:sz="4" w:space="0" w:color="auto"/>
              <w:bottom w:val="single" w:sz="4" w:space="0" w:color="auto"/>
              <w:right w:val="single" w:sz="4" w:space="0" w:color="auto"/>
            </w:tcBorders>
          </w:tcPr>
          <w:p w:rsidR="00AF2ADB" w:rsidRDefault="00572A3D">
            <w:pPr>
              <w:pStyle w:val="ConsPlusNormal"/>
              <w:jc w:val="center"/>
            </w:pPr>
            <w:r>
              <w:t>Сведения о трудовой деятельности зарегистрированного лица</w:t>
            </w:r>
          </w:p>
        </w:tc>
        <w:tc>
          <w:tcPr>
            <w:tcW w:w="754" w:type="dxa"/>
            <w:vMerge w:val="restart"/>
            <w:tcBorders>
              <w:top w:val="single" w:sz="4" w:space="0" w:color="auto"/>
              <w:left w:val="single" w:sz="4" w:space="0" w:color="auto"/>
              <w:bottom w:val="single" w:sz="4" w:space="0" w:color="auto"/>
              <w:right w:val="single" w:sz="4" w:space="0" w:color="auto"/>
            </w:tcBorders>
          </w:tcPr>
          <w:p w:rsidR="00AF2ADB" w:rsidRDefault="00572A3D">
            <w:pPr>
              <w:pStyle w:val="ConsPlusNormal"/>
              <w:jc w:val="center"/>
            </w:pPr>
            <w:r>
              <w:t>Признак отмены записи сведений о приеме, переводе, увольнении</w:t>
            </w:r>
          </w:p>
        </w:tc>
      </w:tr>
      <w:tr w:rsidR="00AF2ADB">
        <w:tc>
          <w:tcPr>
            <w:tcW w:w="562" w:type="dxa"/>
            <w:vMerge/>
            <w:tcBorders>
              <w:top w:val="single" w:sz="4" w:space="0" w:color="auto"/>
              <w:left w:val="single" w:sz="4" w:space="0" w:color="auto"/>
              <w:bottom w:val="single" w:sz="4" w:space="0" w:color="auto"/>
              <w:right w:val="single" w:sz="4" w:space="0" w:color="auto"/>
            </w:tcBorders>
          </w:tcPr>
          <w:p w:rsidR="00AF2ADB" w:rsidRDefault="00AF2ADB">
            <w:pPr>
              <w:pStyle w:val="ConsPlusNormal"/>
              <w:jc w:val="center"/>
            </w:pPr>
          </w:p>
        </w:tc>
        <w:tc>
          <w:tcPr>
            <w:tcW w:w="754" w:type="dxa"/>
            <w:vMerge w:val="restart"/>
            <w:tcBorders>
              <w:top w:val="single" w:sz="4" w:space="0" w:color="auto"/>
              <w:left w:val="single" w:sz="4" w:space="0" w:color="auto"/>
              <w:bottom w:val="single" w:sz="4" w:space="0" w:color="auto"/>
              <w:right w:val="single" w:sz="4" w:space="0" w:color="auto"/>
            </w:tcBorders>
          </w:tcPr>
          <w:p w:rsidR="00AF2ADB" w:rsidRDefault="00572A3D">
            <w:pPr>
              <w:pStyle w:val="ConsPlusNormal"/>
              <w:jc w:val="center"/>
            </w:pPr>
            <w:r>
              <w:t>Дата (число, месяц, год) приема, перевода, увольнения</w:t>
            </w:r>
          </w:p>
        </w:tc>
        <w:tc>
          <w:tcPr>
            <w:tcW w:w="1003" w:type="dxa"/>
            <w:vMerge w:val="restart"/>
            <w:tcBorders>
              <w:top w:val="single" w:sz="4" w:space="0" w:color="auto"/>
              <w:left w:val="single" w:sz="4" w:space="0" w:color="auto"/>
              <w:bottom w:val="single" w:sz="4" w:space="0" w:color="auto"/>
              <w:right w:val="single" w:sz="4" w:space="0" w:color="auto"/>
            </w:tcBorders>
          </w:tcPr>
          <w:p w:rsidR="00AF2ADB" w:rsidRDefault="00572A3D">
            <w:pPr>
              <w:pStyle w:val="ConsPlusNormal"/>
              <w:jc w:val="center"/>
            </w:pPr>
            <w:r>
              <w:t>Сведения о приеме, переводе, увольнении</w:t>
            </w:r>
          </w:p>
        </w:tc>
        <w:tc>
          <w:tcPr>
            <w:tcW w:w="1018" w:type="dxa"/>
            <w:vMerge w:val="restart"/>
            <w:tcBorders>
              <w:top w:val="single" w:sz="4" w:space="0" w:color="auto"/>
              <w:left w:val="single" w:sz="4" w:space="0" w:color="auto"/>
              <w:bottom w:val="single" w:sz="4" w:space="0" w:color="auto"/>
              <w:right w:val="single" w:sz="4" w:space="0" w:color="auto"/>
            </w:tcBorders>
          </w:tcPr>
          <w:p w:rsidR="00AF2ADB" w:rsidRDefault="00572A3D">
            <w:pPr>
              <w:pStyle w:val="ConsPlusNormal"/>
              <w:jc w:val="center"/>
            </w:pPr>
            <w:bookmarkStart w:id="2" w:name="Par111"/>
            <w:bookmarkEnd w:id="2"/>
            <w:r>
              <w:t>Работа в районах Крайнего Севера/Работа в местностях, приравненных к районам Крайнего Севера</w:t>
            </w:r>
          </w:p>
        </w:tc>
        <w:tc>
          <w:tcPr>
            <w:tcW w:w="4192" w:type="dxa"/>
            <w:gridSpan w:val="3"/>
            <w:tcBorders>
              <w:top w:val="single" w:sz="4" w:space="0" w:color="auto"/>
              <w:left w:val="single" w:sz="4" w:space="0" w:color="auto"/>
              <w:bottom w:val="single" w:sz="4" w:space="0" w:color="auto"/>
              <w:right w:val="single" w:sz="4" w:space="0" w:color="auto"/>
            </w:tcBorders>
          </w:tcPr>
          <w:p w:rsidR="00AF2ADB" w:rsidRDefault="00572A3D">
            <w:pPr>
              <w:pStyle w:val="ConsPlusNormal"/>
              <w:jc w:val="center"/>
            </w:pPr>
            <w:r>
              <w:t>Наименование</w:t>
            </w:r>
          </w:p>
        </w:tc>
        <w:tc>
          <w:tcPr>
            <w:tcW w:w="2098" w:type="dxa"/>
            <w:gridSpan w:val="3"/>
            <w:tcBorders>
              <w:top w:val="single" w:sz="4" w:space="0" w:color="auto"/>
              <w:left w:val="single" w:sz="4" w:space="0" w:color="auto"/>
              <w:bottom w:val="single" w:sz="4" w:space="0" w:color="auto"/>
              <w:right w:val="single" w:sz="4" w:space="0" w:color="auto"/>
            </w:tcBorders>
          </w:tcPr>
          <w:p w:rsidR="00AF2ADB" w:rsidRDefault="00572A3D">
            <w:pPr>
              <w:pStyle w:val="ConsPlusNormal"/>
              <w:jc w:val="center"/>
            </w:pPr>
            <w:r>
              <w:t>Основание</w:t>
            </w:r>
          </w:p>
        </w:tc>
        <w:tc>
          <w:tcPr>
            <w:tcW w:w="754" w:type="dxa"/>
            <w:vMerge/>
            <w:tcBorders>
              <w:top w:val="single" w:sz="4" w:space="0" w:color="auto"/>
              <w:left w:val="single" w:sz="4" w:space="0" w:color="auto"/>
              <w:bottom w:val="single" w:sz="4" w:space="0" w:color="auto"/>
              <w:right w:val="single" w:sz="4" w:space="0" w:color="auto"/>
            </w:tcBorders>
          </w:tcPr>
          <w:p w:rsidR="00AF2ADB" w:rsidRDefault="00AF2ADB">
            <w:pPr>
              <w:pStyle w:val="ConsPlusNormal"/>
              <w:jc w:val="center"/>
            </w:pPr>
          </w:p>
        </w:tc>
      </w:tr>
      <w:tr w:rsidR="00AF2ADB">
        <w:tc>
          <w:tcPr>
            <w:tcW w:w="562" w:type="dxa"/>
            <w:vMerge/>
            <w:tcBorders>
              <w:top w:val="single" w:sz="4" w:space="0" w:color="auto"/>
              <w:left w:val="single" w:sz="4" w:space="0" w:color="auto"/>
              <w:bottom w:val="single" w:sz="4" w:space="0" w:color="auto"/>
              <w:right w:val="single" w:sz="4" w:space="0" w:color="auto"/>
            </w:tcBorders>
          </w:tcPr>
          <w:p w:rsidR="00AF2ADB" w:rsidRDefault="00AF2ADB">
            <w:pPr>
              <w:pStyle w:val="ConsPlusNormal"/>
              <w:jc w:val="center"/>
            </w:pPr>
          </w:p>
        </w:tc>
        <w:tc>
          <w:tcPr>
            <w:tcW w:w="754" w:type="dxa"/>
            <w:vMerge/>
            <w:tcBorders>
              <w:top w:val="single" w:sz="4" w:space="0" w:color="auto"/>
              <w:left w:val="single" w:sz="4" w:space="0" w:color="auto"/>
              <w:bottom w:val="single" w:sz="4" w:space="0" w:color="auto"/>
              <w:right w:val="single" w:sz="4" w:space="0" w:color="auto"/>
            </w:tcBorders>
          </w:tcPr>
          <w:p w:rsidR="00AF2ADB" w:rsidRDefault="00AF2ADB">
            <w:pPr>
              <w:pStyle w:val="ConsPlusNormal"/>
              <w:jc w:val="center"/>
            </w:pPr>
          </w:p>
        </w:tc>
        <w:tc>
          <w:tcPr>
            <w:tcW w:w="1003" w:type="dxa"/>
            <w:vMerge/>
            <w:tcBorders>
              <w:top w:val="single" w:sz="4" w:space="0" w:color="auto"/>
              <w:left w:val="single" w:sz="4" w:space="0" w:color="auto"/>
              <w:bottom w:val="single" w:sz="4" w:space="0" w:color="auto"/>
              <w:right w:val="single" w:sz="4" w:space="0" w:color="auto"/>
            </w:tcBorders>
          </w:tcPr>
          <w:p w:rsidR="00AF2ADB" w:rsidRDefault="00AF2ADB">
            <w:pPr>
              <w:pStyle w:val="ConsPlusNormal"/>
              <w:jc w:val="center"/>
            </w:pPr>
          </w:p>
        </w:tc>
        <w:tc>
          <w:tcPr>
            <w:tcW w:w="1018" w:type="dxa"/>
            <w:vMerge/>
            <w:tcBorders>
              <w:top w:val="single" w:sz="4" w:space="0" w:color="auto"/>
              <w:left w:val="single" w:sz="4" w:space="0" w:color="auto"/>
              <w:bottom w:val="single" w:sz="4" w:space="0" w:color="auto"/>
              <w:right w:val="single" w:sz="4" w:space="0" w:color="auto"/>
            </w:tcBorders>
          </w:tcPr>
          <w:p w:rsidR="00AF2ADB" w:rsidRDefault="00AF2ADB">
            <w:pPr>
              <w:pStyle w:val="ConsPlusNormal"/>
              <w:jc w:val="center"/>
            </w:pPr>
          </w:p>
        </w:tc>
        <w:tc>
          <w:tcPr>
            <w:tcW w:w="1867" w:type="dxa"/>
            <w:tcBorders>
              <w:top w:val="single" w:sz="4" w:space="0" w:color="auto"/>
              <w:left w:val="single" w:sz="4" w:space="0" w:color="auto"/>
              <w:bottom w:val="single" w:sz="4" w:space="0" w:color="auto"/>
              <w:right w:val="single" w:sz="4" w:space="0" w:color="auto"/>
            </w:tcBorders>
          </w:tcPr>
          <w:p w:rsidR="00AF2ADB" w:rsidRDefault="00572A3D">
            <w:pPr>
              <w:pStyle w:val="ConsPlusNormal"/>
              <w:jc w:val="center"/>
            </w:pPr>
            <w:r>
              <w:t>Трудовая функция (должность, профессия, специальность, квалификация, конкретный вид поручаемой работы), структурное подразделение</w:t>
            </w:r>
          </w:p>
        </w:tc>
        <w:bookmarkStart w:id="3" w:name="Par115"/>
        <w:bookmarkEnd w:id="3"/>
        <w:tc>
          <w:tcPr>
            <w:tcW w:w="794" w:type="dxa"/>
            <w:tcBorders>
              <w:top w:val="single" w:sz="4" w:space="0" w:color="auto"/>
              <w:left w:val="single" w:sz="4" w:space="0" w:color="auto"/>
              <w:bottom w:val="single" w:sz="4" w:space="0" w:color="auto"/>
              <w:right w:val="single" w:sz="4" w:space="0" w:color="auto"/>
            </w:tcBorders>
          </w:tcPr>
          <w:p w:rsidR="00AF2ADB" w:rsidRDefault="00572A3D">
            <w:pPr>
              <w:pStyle w:val="ConsPlusNormal"/>
              <w:jc w:val="center"/>
            </w:pPr>
            <w:r>
              <w:fldChar w:fldCharType="begin"/>
            </w:r>
            <w:r>
              <w:instrText xml:space="preserve">HYPERLINK http://login.consultant.ru/link/?req=doc&amp;base=LAW&amp;n=386337&amp;date=14.09.2022 </w:instrText>
            </w:r>
            <w:r>
              <w:fldChar w:fldCharType="separate"/>
            </w:r>
            <w:r>
              <w:rPr>
                <w:color w:val="0000FF"/>
              </w:rPr>
              <w:t>Код</w:t>
            </w:r>
            <w:r>
              <w:fldChar w:fldCharType="end"/>
            </w:r>
            <w:r>
              <w:t xml:space="preserve"> выполняемой функции</w:t>
            </w:r>
          </w:p>
        </w:tc>
        <w:tc>
          <w:tcPr>
            <w:tcW w:w="1531" w:type="dxa"/>
            <w:tcBorders>
              <w:top w:val="single" w:sz="4" w:space="0" w:color="auto"/>
              <w:left w:val="single" w:sz="4" w:space="0" w:color="auto"/>
              <w:bottom w:val="single" w:sz="4" w:space="0" w:color="auto"/>
              <w:right w:val="single" w:sz="4" w:space="0" w:color="auto"/>
            </w:tcBorders>
          </w:tcPr>
          <w:p w:rsidR="00AF2ADB" w:rsidRDefault="00572A3D">
            <w:pPr>
              <w:pStyle w:val="ConsPlusNormal"/>
              <w:jc w:val="center"/>
            </w:pPr>
            <w:r>
              <w:t xml:space="preserve">Причины увольнения, пункт, часть статьи, статья Трудового </w:t>
            </w:r>
            <w:hyperlink r:id="rId19" w:history="1">
              <w:r>
                <w:rPr>
                  <w:color w:val="0000FF"/>
                </w:rPr>
                <w:t>кодекса</w:t>
              </w:r>
            </w:hyperlink>
            <w:r>
              <w:t xml:space="preserve"> Российской Федерации, федерального закона</w:t>
            </w:r>
          </w:p>
        </w:tc>
        <w:tc>
          <w:tcPr>
            <w:tcW w:w="624" w:type="dxa"/>
            <w:tcBorders>
              <w:top w:val="single" w:sz="4" w:space="0" w:color="auto"/>
              <w:left w:val="single" w:sz="4" w:space="0" w:color="auto"/>
              <w:bottom w:val="single" w:sz="4" w:space="0" w:color="auto"/>
              <w:right w:val="single" w:sz="4" w:space="0" w:color="auto"/>
            </w:tcBorders>
          </w:tcPr>
          <w:p w:rsidR="00AF2ADB" w:rsidRDefault="00572A3D">
            <w:pPr>
              <w:pStyle w:val="ConsPlusNormal"/>
              <w:jc w:val="center"/>
            </w:pPr>
            <w:r>
              <w:t>Наименование документа</w:t>
            </w:r>
          </w:p>
        </w:tc>
        <w:tc>
          <w:tcPr>
            <w:tcW w:w="737" w:type="dxa"/>
            <w:tcBorders>
              <w:top w:val="single" w:sz="4" w:space="0" w:color="auto"/>
              <w:left w:val="single" w:sz="4" w:space="0" w:color="auto"/>
              <w:bottom w:val="single" w:sz="4" w:space="0" w:color="auto"/>
              <w:right w:val="single" w:sz="4" w:space="0" w:color="auto"/>
            </w:tcBorders>
          </w:tcPr>
          <w:p w:rsidR="00AF2ADB" w:rsidRDefault="00572A3D">
            <w:pPr>
              <w:pStyle w:val="ConsPlusNormal"/>
              <w:jc w:val="center"/>
            </w:pPr>
            <w:r>
              <w:t>Дата</w:t>
            </w:r>
          </w:p>
        </w:tc>
        <w:tc>
          <w:tcPr>
            <w:tcW w:w="737" w:type="dxa"/>
            <w:tcBorders>
              <w:top w:val="single" w:sz="4" w:space="0" w:color="auto"/>
              <w:left w:val="single" w:sz="4" w:space="0" w:color="auto"/>
              <w:bottom w:val="single" w:sz="4" w:space="0" w:color="auto"/>
              <w:right w:val="single" w:sz="4" w:space="0" w:color="auto"/>
            </w:tcBorders>
          </w:tcPr>
          <w:p w:rsidR="00AF2ADB" w:rsidRDefault="00572A3D">
            <w:pPr>
              <w:pStyle w:val="ConsPlusNormal"/>
              <w:jc w:val="center"/>
            </w:pPr>
            <w:r>
              <w:t>Номер документа</w:t>
            </w:r>
          </w:p>
        </w:tc>
        <w:tc>
          <w:tcPr>
            <w:tcW w:w="754" w:type="dxa"/>
            <w:vMerge/>
            <w:tcBorders>
              <w:top w:val="single" w:sz="4" w:space="0" w:color="auto"/>
              <w:left w:val="single" w:sz="4" w:space="0" w:color="auto"/>
              <w:bottom w:val="single" w:sz="4" w:space="0" w:color="auto"/>
              <w:right w:val="single" w:sz="4" w:space="0" w:color="auto"/>
            </w:tcBorders>
          </w:tcPr>
          <w:p w:rsidR="00AF2ADB" w:rsidRDefault="00AF2ADB">
            <w:pPr>
              <w:pStyle w:val="ConsPlusNormal"/>
              <w:jc w:val="center"/>
            </w:pPr>
          </w:p>
        </w:tc>
      </w:tr>
      <w:tr w:rsidR="00AF2ADB">
        <w:tc>
          <w:tcPr>
            <w:tcW w:w="562" w:type="dxa"/>
            <w:tcBorders>
              <w:top w:val="single" w:sz="4" w:space="0" w:color="auto"/>
              <w:left w:val="single" w:sz="4" w:space="0" w:color="auto"/>
              <w:bottom w:val="single" w:sz="4" w:space="0" w:color="auto"/>
              <w:right w:val="single" w:sz="4" w:space="0" w:color="auto"/>
            </w:tcBorders>
          </w:tcPr>
          <w:p w:rsidR="00AF2ADB" w:rsidRDefault="00572A3D">
            <w:pPr>
              <w:pStyle w:val="ConsPlusNormal"/>
              <w:jc w:val="center"/>
            </w:pPr>
            <w:r>
              <w:t>1</w:t>
            </w:r>
          </w:p>
        </w:tc>
        <w:tc>
          <w:tcPr>
            <w:tcW w:w="754" w:type="dxa"/>
            <w:tcBorders>
              <w:top w:val="single" w:sz="4" w:space="0" w:color="auto"/>
              <w:left w:val="single" w:sz="4" w:space="0" w:color="auto"/>
              <w:bottom w:val="single" w:sz="4" w:space="0" w:color="auto"/>
              <w:right w:val="single" w:sz="4" w:space="0" w:color="auto"/>
            </w:tcBorders>
          </w:tcPr>
          <w:p w:rsidR="00AF2ADB" w:rsidRDefault="00572A3D">
            <w:pPr>
              <w:pStyle w:val="ConsPlusNormal"/>
              <w:jc w:val="center"/>
            </w:pPr>
            <w:r>
              <w:t>2</w:t>
            </w:r>
          </w:p>
        </w:tc>
        <w:tc>
          <w:tcPr>
            <w:tcW w:w="1003" w:type="dxa"/>
            <w:tcBorders>
              <w:top w:val="single" w:sz="4" w:space="0" w:color="auto"/>
              <w:left w:val="single" w:sz="4" w:space="0" w:color="auto"/>
              <w:bottom w:val="single" w:sz="4" w:space="0" w:color="auto"/>
              <w:right w:val="single" w:sz="4" w:space="0" w:color="auto"/>
            </w:tcBorders>
          </w:tcPr>
          <w:p w:rsidR="00AF2ADB" w:rsidRDefault="00572A3D">
            <w:pPr>
              <w:pStyle w:val="ConsPlusNormal"/>
              <w:jc w:val="center"/>
            </w:pPr>
            <w:r>
              <w:t>3</w:t>
            </w:r>
          </w:p>
        </w:tc>
        <w:tc>
          <w:tcPr>
            <w:tcW w:w="1018" w:type="dxa"/>
            <w:tcBorders>
              <w:top w:val="single" w:sz="4" w:space="0" w:color="auto"/>
              <w:left w:val="single" w:sz="4" w:space="0" w:color="auto"/>
              <w:bottom w:val="single" w:sz="4" w:space="0" w:color="auto"/>
              <w:right w:val="single" w:sz="4" w:space="0" w:color="auto"/>
            </w:tcBorders>
          </w:tcPr>
          <w:p w:rsidR="00AF2ADB" w:rsidRDefault="00572A3D">
            <w:pPr>
              <w:pStyle w:val="ConsPlusNormal"/>
              <w:jc w:val="center"/>
            </w:pPr>
            <w:r>
              <w:t>4</w:t>
            </w:r>
          </w:p>
        </w:tc>
        <w:tc>
          <w:tcPr>
            <w:tcW w:w="1867" w:type="dxa"/>
            <w:tcBorders>
              <w:top w:val="single" w:sz="4" w:space="0" w:color="auto"/>
              <w:left w:val="single" w:sz="4" w:space="0" w:color="auto"/>
              <w:bottom w:val="single" w:sz="4" w:space="0" w:color="auto"/>
              <w:right w:val="single" w:sz="4" w:space="0" w:color="auto"/>
            </w:tcBorders>
          </w:tcPr>
          <w:p w:rsidR="00AF2ADB" w:rsidRDefault="00572A3D">
            <w:pPr>
              <w:pStyle w:val="ConsPlusNormal"/>
              <w:jc w:val="center"/>
            </w:pPr>
            <w:r>
              <w:t>5</w:t>
            </w:r>
          </w:p>
        </w:tc>
        <w:tc>
          <w:tcPr>
            <w:tcW w:w="794" w:type="dxa"/>
            <w:tcBorders>
              <w:top w:val="single" w:sz="4" w:space="0" w:color="auto"/>
              <w:left w:val="single" w:sz="4" w:space="0" w:color="auto"/>
              <w:bottom w:val="single" w:sz="4" w:space="0" w:color="auto"/>
              <w:right w:val="single" w:sz="4" w:space="0" w:color="auto"/>
            </w:tcBorders>
          </w:tcPr>
          <w:p w:rsidR="00AF2ADB" w:rsidRDefault="00572A3D">
            <w:pPr>
              <w:pStyle w:val="ConsPlusNormal"/>
              <w:jc w:val="center"/>
            </w:pPr>
            <w:r>
              <w:t>6</w:t>
            </w:r>
          </w:p>
        </w:tc>
        <w:tc>
          <w:tcPr>
            <w:tcW w:w="1531" w:type="dxa"/>
            <w:tcBorders>
              <w:top w:val="single" w:sz="4" w:space="0" w:color="auto"/>
              <w:left w:val="single" w:sz="4" w:space="0" w:color="auto"/>
              <w:bottom w:val="single" w:sz="4" w:space="0" w:color="auto"/>
              <w:right w:val="single" w:sz="4" w:space="0" w:color="auto"/>
            </w:tcBorders>
          </w:tcPr>
          <w:p w:rsidR="00AF2ADB" w:rsidRDefault="00572A3D">
            <w:pPr>
              <w:pStyle w:val="ConsPlusNormal"/>
              <w:jc w:val="center"/>
            </w:pPr>
            <w:r>
              <w:t>7</w:t>
            </w:r>
          </w:p>
        </w:tc>
        <w:tc>
          <w:tcPr>
            <w:tcW w:w="624" w:type="dxa"/>
            <w:tcBorders>
              <w:top w:val="single" w:sz="4" w:space="0" w:color="auto"/>
              <w:left w:val="single" w:sz="4" w:space="0" w:color="auto"/>
              <w:bottom w:val="single" w:sz="4" w:space="0" w:color="auto"/>
              <w:right w:val="single" w:sz="4" w:space="0" w:color="auto"/>
            </w:tcBorders>
          </w:tcPr>
          <w:p w:rsidR="00AF2ADB" w:rsidRDefault="00572A3D">
            <w:pPr>
              <w:pStyle w:val="ConsPlusNormal"/>
              <w:jc w:val="center"/>
            </w:pPr>
            <w:r>
              <w:t>8</w:t>
            </w:r>
          </w:p>
        </w:tc>
        <w:tc>
          <w:tcPr>
            <w:tcW w:w="737" w:type="dxa"/>
            <w:tcBorders>
              <w:top w:val="single" w:sz="4" w:space="0" w:color="auto"/>
              <w:left w:val="single" w:sz="4" w:space="0" w:color="auto"/>
              <w:bottom w:val="single" w:sz="4" w:space="0" w:color="auto"/>
              <w:right w:val="single" w:sz="4" w:space="0" w:color="auto"/>
            </w:tcBorders>
          </w:tcPr>
          <w:p w:rsidR="00AF2ADB" w:rsidRDefault="00572A3D">
            <w:pPr>
              <w:pStyle w:val="ConsPlusNormal"/>
              <w:jc w:val="center"/>
            </w:pPr>
            <w:r>
              <w:t>9</w:t>
            </w:r>
          </w:p>
        </w:tc>
        <w:tc>
          <w:tcPr>
            <w:tcW w:w="737" w:type="dxa"/>
            <w:tcBorders>
              <w:top w:val="single" w:sz="4" w:space="0" w:color="auto"/>
              <w:left w:val="single" w:sz="4" w:space="0" w:color="auto"/>
              <w:bottom w:val="single" w:sz="4" w:space="0" w:color="auto"/>
              <w:right w:val="single" w:sz="4" w:space="0" w:color="auto"/>
            </w:tcBorders>
          </w:tcPr>
          <w:p w:rsidR="00AF2ADB" w:rsidRDefault="00572A3D">
            <w:pPr>
              <w:pStyle w:val="ConsPlusNormal"/>
              <w:jc w:val="center"/>
            </w:pPr>
            <w:r>
              <w:t>10</w:t>
            </w:r>
          </w:p>
        </w:tc>
        <w:tc>
          <w:tcPr>
            <w:tcW w:w="754" w:type="dxa"/>
            <w:tcBorders>
              <w:top w:val="single" w:sz="4" w:space="0" w:color="auto"/>
              <w:left w:val="single" w:sz="4" w:space="0" w:color="auto"/>
              <w:bottom w:val="single" w:sz="4" w:space="0" w:color="auto"/>
              <w:right w:val="single" w:sz="4" w:space="0" w:color="auto"/>
            </w:tcBorders>
          </w:tcPr>
          <w:p w:rsidR="00AF2ADB" w:rsidRDefault="00572A3D">
            <w:pPr>
              <w:pStyle w:val="ConsPlusNormal"/>
              <w:jc w:val="center"/>
            </w:pPr>
            <w:r>
              <w:t>11</w:t>
            </w:r>
          </w:p>
        </w:tc>
      </w:tr>
      <w:tr w:rsidR="00AF2ADB">
        <w:tc>
          <w:tcPr>
            <w:tcW w:w="562" w:type="dxa"/>
            <w:tcBorders>
              <w:top w:val="single" w:sz="4" w:space="0" w:color="auto"/>
              <w:left w:val="single" w:sz="4" w:space="0" w:color="auto"/>
              <w:bottom w:val="single" w:sz="4" w:space="0" w:color="auto"/>
              <w:right w:val="single" w:sz="4" w:space="0" w:color="auto"/>
            </w:tcBorders>
          </w:tcPr>
          <w:p w:rsidR="00AF2ADB" w:rsidRDefault="00AF2ADB">
            <w:pPr>
              <w:pStyle w:val="ConsPlusNormal"/>
            </w:pPr>
          </w:p>
        </w:tc>
        <w:tc>
          <w:tcPr>
            <w:tcW w:w="754" w:type="dxa"/>
            <w:tcBorders>
              <w:top w:val="single" w:sz="4" w:space="0" w:color="auto"/>
              <w:left w:val="single" w:sz="4" w:space="0" w:color="auto"/>
              <w:bottom w:val="single" w:sz="4" w:space="0" w:color="auto"/>
              <w:right w:val="single" w:sz="4" w:space="0" w:color="auto"/>
            </w:tcBorders>
          </w:tcPr>
          <w:p w:rsidR="00AF2ADB" w:rsidRDefault="00AF2ADB">
            <w:pPr>
              <w:pStyle w:val="ConsPlusNormal"/>
            </w:pPr>
          </w:p>
        </w:tc>
        <w:tc>
          <w:tcPr>
            <w:tcW w:w="1003" w:type="dxa"/>
            <w:tcBorders>
              <w:top w:val="single" w:sz="4" w:space="0" w:color="auto"/>
              <w:left w:val="single" w:sz="4" w:space="0" w:color="auto"/>
              <w:bottom w:val="single" w:sz="4" w:space="0" w:color="auto"/>
              <w:right w:val="single" w:sz="4" w:space="0" w:color="auto"/>
            </w:tcBorders>
          </w:tcPr>
          <w:p w:rsidR="00AF2ADB" w:rsidRDefault="00AF2ADB">
            <w:pPr>
              <w:pStyle w:val="ConsPlusNormal"/>
            </w:pPr>
          </w:p>
        </w:tc>
        <w:tc>
          <w:tcPr>
            <w:tcW w:w="1018" w:type="dxa"/>
            <w:tcBorders>
              <w:top w:val="single" w:sz="4" w:space="0" w:color="auto"/>
              <w:left w:val="single" w:sz="4" w:space="0" w:color="auto"/>
              <w:bottom w:val="single" w:sz="4" w:space="0" w:color="auto"/>
              <w:right w:val="single" w:sz="4" w:space="0" w:color="auto"/>
            </w:tcBorders>
          </w:tcPr>
          <w:p w:rsidR="00AF2ADB" w:rsidRDefault="00AF2ADB">
            <w:pPr>
              <w:pStyle w:val="ConsPlusNormal"/>
            </w:pPr>
          </w:p>
        </w:tc>
        <w:tc>
          <w:tcPr>
            <w:tcW w:w="1867" w:type="dxa"/>
            <w:tcBorders>
              <w:top w:val="single" w:sz="4" w:space="0" w:color="auto"/>
              <w:left w:val="single" w:sz="4" w:space="0" w:color="auto"/>
              <w:bottom w:val="single" w:sz="4" w:space="0" w:color="auto"/>
              <w:right w:val="single" w:sz="4" w:space="0" w:color="auto"/>
            </w:tcBorders>
          </w:tcPr>
          <w:p w:rsidR="00AF2ADB" w:rsidRDefault="00AF2ADB">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AF2ADB" w:rsidRDefault="00AF2ADB">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AF2ADB" w:rsidRDefault="00AF2ADB">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AF2ADB" w:rsidRDefault="00AF2AD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AF2ADB" w:rsidRDefault="00AF2AD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AF2ADB" w:rsidRDefault="00AF2ADB">
            <w:pPr>
              <w:pStyle w:val="ConsPlusNormal"/>
            </w:pPr>
          </w:p>
        </w:tc>
        <w:tc>
          <w:tcPr>
            <w:tcW w:w="754" w:type="dxa"/>
            <w:tcBorders>
              <w:top w:val="single" w:sz="4" w:space="0" w:color="auto"/>
              <w:left w:val="single" w:sz="4" w:space="0" w:color="auto"/>
              <w:bottom w:val="single" w:sz="4" w:space="0" w:color="auto"/>
              <w:right w:val="single" w:sz="4" w:space="0" w:color="auto"/>
            </w:tcBorders>
          </w:tcPr>
          <w:p w:rsidR="00AF2ADB" w:rsidRDefault="00AF2ADB">
            <w:pPr>
              <w:pStyle w:val="ConsPlusNormal"/>
            </w:pPr>
          </w:p>
        </w:tc>
      </w:tr>
      <w:tr w:rsidR="00AF2ADB">
        <w:tc>
          <w:tcPr>
            <w:tcW w:w="562" w:type="dxa"/>
            <w:tcBorders>
              <w:top w:val="single" w:sz="4" w:space="0" w:color="auto"/>
              <w:left w:val="single" w:sz="4" w:space="0" w:color="auto"/>
              <w:bottom w:val="single" w:sz="4" w:space="0" w:color="auto"/>
              <w:right w:val="single" w:sz="4" w:space="0" w:color="auto"/>
            </w:tcBorders>
          </w:tcPr>
          <w:p w:rsidR="00AF2ADB" w:rsidRDefault="00AF2ADB">
            <w:pPr>
              <w:pStyle w:val="ConsPlusNormal"/>
            </w:pPr>
          </w:p>
        </w:tc>
        <w:tc>
          <w:tcPr>
            <w:tcW w:w="754" w:type="dxa"/>
            <w:tcBorders>
              <w:top w:val="single" w:sz="4" w:space="0" w:color="auto"/>
              <w:left w:val="single" w:sz="4" w:space="0" w:color="auto"/>
              <w:bottom w:val="single" w:sz="4" w:space="0" w:color="auto"/>
              <w:right w:val="single" w:sz="4" w:space="0" w:color="auto"/>
            </w:tcBorders>
          </w:tcPr>
          <w:p w:rsidR="00AF2ADB" w:rsidRDefault="00AF2ADB">
            <w:pPr>
              <w:pStyle w:val="ConsPlusNormal"/>
            </w:pPr>
          </w:p>
        </w:tc>
        <w:tc>
          <w:tcPr>
            <w:tcW w:w="1003" w:type="dxa"/>
            <w:tcBorders>
              <w:top w:val="single" w:sz="4" w:space="0" w:color="auto"/>
              <w:left w:val="single" w:sz="4" w:space="0" w:color="auto"/>
              <w:bottom w:val="single" w:sz="4" w:space="0" w:color="auto"/>
              <w:right w:val="single" w:sz="4" w:space="0" w:color="auto"/>
            </w:tcBorders>
          </w:tcPr>
          <w:p w:rsidR="00AF2ADB" w:rsidRDefault="00AF2ADB">
            <w:pPr>
              <w:pStyle w:val="ConsPlusNormal"/>
            </w:pPr>
          </w:p>
        </w:tc>
        <w:tc>
          <w:tcPr>
            <w:tcW w:w="1018" w:type="dxa"/>
            <w:tcBorders>
              <w:top w:val="single" w:sz="4" w:space="0" w:color="auto"/>
              <w:left w:val="single" w:sz="4" w:space="0" w:color="auto"/>
              <w:bottom w:val="single" w:sz="4" w:space="0" w:color="auto"/>
              <w:right w:val="single" w:sz="4" w:space="0" w:color="auto"/>
            </w:tcBorders>
          </w:tcPr>
          <w:p w:rsidR="00AF2ADB" w:rsidRDefault="00AF2ADB">
            <w:pPr>
              <w:pStyle w:val="ConsPlusNormal"/>
            </w:pPr>
          </w:p>
        </w:tc>
        <w:tc>
          <w:tcPr>
            <w:tcW w:w="1867" w:type="dxa"/>
            <w:tcBorders>
              <w:top w:val="single" w:sz="4" w:space="0" w:color="auto"/>
              <w:left w:val="single" w:sz="4" w:space="0" w:color="auto"/>
              <w:bottom w:val="single" w:sz="4" w:space="0" w:color="auto"/>
              <w:right w:val="single" w:sz="4" w:space="0" w:color="auto"/>
            </w:tcBorders>
          </w:tcPr>
          <w:p w:rsidR="00AF2ADB" w:rsidRDefault="00AF2ADB">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AF2ADB" w:rsidRDefault="00AF2ADB">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AF2ADB" w:rsidRDefault="00AF2ADB">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AF2ADB" w:rsidRDefault="00AF2AD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AF2ADB" w:rsidRDefault="00AF2AD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AF2ADB" w:rsidRDefault="00AF2ADB">
            <w:pPr>
              <w:pStyle w:val="ConsPlusNormal"/>
            </w:pPr>
          </w:p>
        </w:tc>
        <w:tc>
          <w:tcPr>
            <w:tcW w:w="754" w:type="dxa"/>
            <w:tcBorders>
              <w:top w:val="single" w:sz="4" w:space="0" w:color="auto"/>
              <w:left w:val="single" w:sz="4" w:space="0" w:color="auto"/>
              <w:bottom w:val="single" w:sz="4" w:space="0" w:color="auto"/>
              <w:right w:val="single" w:sz="4" w:space="0" w:color="auto"/>
            </w:tcBorders>
          </w:tcPr>
          <w:p w:rsidR="00AF2ADB" w:rsidRDefault="00AF2ADB">
            <w:pPr>
              <w:pStyle w:val="ConsPlusNormal"/>
            </w:pPr>
          </w:p>
        </w:tc>
      </w:tr>
      <w:tr w:rsidR="00AF2ADB">
        <w:tc>
          <w:tcPr>
            <w:tcW w:w="562" w:type="dxa"/>
            <w:tcBorders>
              <w:top w:val="single" w:sz="4" w:space="0" w:color="auto"/>
              <w:left w:val="single" w:sz="4" w:space="0" w:color="auto"/>
              <w:bottom w:val="single" w:sz="4" w:space="0" w:color="auto"/>
              <w:right w:val="single" w:sz="4" w:space="0" w:color="auto"/>
            </w:tcBorders>
          </w:tcPr>
          <w:p w:rsidR="00AF2ADB" w:rsidRDefault="00AF2ADB">
            <w:pPr>
              <w:pStyle w:val="ConsPlusNormal"/>
            </w:pPr>
          </w:p>
        </w:tc>
        <w:tc>
          <w:tcPr>
            <w:tcW w:w="754" w:type="dxa"/>
            <w:tcBorders>
              <w:top w:val="single" w:sz="4" w:space="0" w:color="auto"/>
              <w:left w:val="single" w:sz="4" w:space="0" w:color="auto"/>
              <w:bottom w:val="single" w:sz="4" w:space="0" w:color="auto"/>
              <w:right w:val="single" w:sz="4" w:space="0" w:color="auto"/>
            </w:tcBorders>
          </w:tcPr>
          <w:p w:rsidR="00AF2ADB" w:rsidRDefault="00AF2ADB">
            <w:pPr>
              <w:pStyle w:val="ConsPlusNormal"/>
            </w:pPr>
          </w:p>
        </w:tc>
        <w:tc>
          <w:tcPr>
            <w:tcW w:w="1003" w:type="dxa"/>
            <w:tcBorders>
              <w:top w:val="single" w:sz="4" w:space="0" w:color="auto"/>
              <w:left w:val="single" w:sz="4" w:space="0" w:color="auto"/>
              <w:bottom w:val="single" w:sz="4" w:space="0" w:color="auto"/>
              <w:right w:val="single" w:sz="4" w:space="0" w:color="auto"/>
            </w:tcBorders>
          </w:tcPr>
          <w:p w:rsidR="00AF2ADB" w:rsidRDefault="00AF2ADB">
            <w:pPr>
              <w:pStyle w:val="ConsPlusNormal"/>
            </w:pPr>
          </w:p>
        </w:tc>
        <w:tc>
          <w:tcPr>
            <w:tcW w:w="1018" w:type="dxa"/>
            <w:tcBorders>
              <w:top w:val="single" w:sz="4" w:space="0" w:color="auto"/>
              <w:left w:val="single" w:sz="4" w:space="0" w:color="auto"/>
              <w:bottom w:val="single" w:sz="4" w:space="0" w:color="auto"/>
              <w:right w:val="single" w:sz="4" w:space="0" w:color="auto"/>
            </w:tcBorders>
          </w:tcPr>
          <w:p w:rsidR="00AF2ADB" w:rsidRDefault="00AF2ADB">
            <w:pPr>
              <w:pStyle w:val="ConsPlusNormal"/>
            </w:pPr>
          </w:p>
        </w:tc>
        <w:tc>
          <w:tcPr>
            <w:tcW w:w="1867" w:type="dxa"/>
            <w:tcBorders>
              <w:top w:val="single" w:sz="4" w:space="0" w:color="auto"/>
              <w:left w:val="single" w:sz="4" w:space="0" w:color="auto"/>
              <w:bottom w:val="single" w:sz="4" w:space="0" w:color="auto"/>
              <w:right w:val="single" w:sz="4" w:space="0" w:color="auto"/>
            </w:tcBorders>
          </w:tcPr>
          <w:p w:rsidR="00AF2ADB" w:rsidRDefault="00AF2ADB">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AF2ADB" w:rsidRDefault="00AF2ADB">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AF2ADB" w:rsidRDefault="00AF2ADB">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AF2ADB" w:rsidRDefault="00AF2AD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AF2ADB" w:rsidRDefault="00AF2AD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AF2ADB" w:rsidRDefault="00AF2ADB">
            <w:pPr>
              <w:pStyle w:val="ConsPlusNormal"/>
            </w:pPr>
          </w:p>
        </w:tc>
        <w:tc>
          <w:tcPr>
            <w:tcW w:w="754" w:type="dxa"/>
            <w:tcBorders>
              <w:top w:val="single" w:sz="4" w:space="0" w:color="auto"/>
              <w:left w:val="single" w:sz="4" w:space="0" w:color="auto"/>
              <w:bottom w:val="single" w:sz="4" w:space="0" w:color="auto"/>
              <w:right w:val="single" w:sz="4" w:space="0" w:color="auto"/>
            </w:tcBorders>
          </w:tcPr>
          <w:p w:rsidR="00AF2ADB" w:rsidRDefault="00AF2ADB">
            <w:pPr>
              <w:pStyle w:val="ConsPlusNormal"/>
            </w:pPr>
          </w:p>
        </w:tc>
      </w:tr>
    </w:tbl>
    <w:p w:rsidR="00AF2ADB" w:rsidRDefault="00AF2ADB">
      <w:pPr>
        <w:pStyle w:val="ConsPlusNormal"/>
        <w:sectPr w:rsidR="00AF2ADB">
          <w:headerReference w:type="default" r:id="rId20"/>
          <w:footerReference w:type="default" r:id="rId21"/>
          <w:pgSz w:w="16838" w:h="11906" w:orient="landscape"/>
          <w:pgMar w:top="1133" w:right="1440" w:bottom="566" w:left="1440" w:header="0" w:footer="0" w:gutter="0"/>
          <w:cols w:space="720"/>
          <w:noEndnote/>
        </w:sectPr>
      </w:pPr>
    </w:p>
    <w:p w:rsidR="00AF2ADB" w:rsidRDefault="00AF2AD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1757"/>
        <w:gridCol w:w="340"/>
        <w:gridCol w:w="1304"/>
        <w:gridCol w:w="340"/>
        <w:gridCol w:w="2665"/>
      </w:tblGrid>
      <w:tr w:rsidR="00AF2ADB">
        <w:tc>
          <w:tcPr>
            <w:tcW w:w="4705" w:type="dxa"/>
            <w:gridSpan w:val="2"/>
            <w:tcBorders>
              <w:bottom w:val="single" w:sz="4" w:space="0" w:color="auto"/>
            </w:tcBorders>
          </w:tcPr>
          <w:p w:rsidR="00AF2ADB" w:rsidRDefault="00AF2ADB">
            <w:pPr>
              <w:pStyle w:val="ConsPlusNormal"/>
            </w:pPr>
          </w:p>
        </w:tc>
        <w:tc>
          <w:tcPr>
            <w:tcW w:w="340" w:type="dxa"/>
          </w:tcPr>
          <w:p w:rsidR="00AF2ADB" w:rsidRDefault="00AF2ADB">
            <w:pPr>
              <w:pStyle w:val="ConsPlusNormal"/>
            </w:pPr>
          </w:p>
        </w:tc>
        <w:tc>
          <w:tcPr>
            <w:tcW w:w="1304" w:type="dxa"/>
            <w:tcBorders>
              <w:bottom w:val="single" w:sz="4" w:space="0" w:color="auto"/>
            </w:tcBorders>
          </w:tcPr>
          <w:p w:rsidR="00AF2ADB" w:rsidRDefault="00AF2ADB">
            <w:pPr>
              <w:pStyle w:val="ConsPlusNormal"/>
            </w:pPr>
          </w:p>
        </w:tc>
        <w:tc>
          <w:tcPr>
            <w:tcW w:w="340" w:type="dxa"/>
          </w:tcPr>
          <w:p w:rsidR="00AF2ADB" w:rsidRDefault="00AF2ADB">
            <w:pPr>
              <w:pStyle w:val="ConsPlusNormal"/>
            </w:pPr>
          </w:p>
        </w:tc>
        <w:tc>
          <w:tcPr>
            <w:tcW w:w="2665" w:type="dxa"/>
            <w:tcBorders>
              <w:bottom w:val="single" w:sz="4" w:space="0" w:color="auto"/>
            </w:tcBorders>
          </w:tcPr>
          <w:p w:rsidR="00AF2ADB" w:rsidRDefault="00AF2ADB">
            <w:pPr>
              <w:pStyle w:val="ConsPlusNormal"/>
            </w:pPr>
          </w:p>
        </w:tc>
      </w:tr>
      <w:tr w:rsidR="00AF2ADB">
        <w:tc>
          <w:tcPr>
            <w:tcW w:w="4705" w:type="dxa"/>
            <w:gridSpan w:val="2"/>
            <w:tcBorders>
              <w:top w:val="single" w:sz="4" w:space="0" w:color="auto"/>
            </w:tcBorders>
          </w:tcPr>
          <w:p w:rsidR="00AF2ADB" w:rsidRDefault="00572A3D">
            <w:pPr>
              <w:pStyle w:val="ConsPlusNormal"/>
            </w:pPr>
            <w:bookmarkStart w:id="4" w:name="Par170"/>
            <w:bookmarkEnd w:id="4"/>
            <w:r>
              <w:t>Наименование должности руководителя (уполномоченного представителя страхователя)</w:t>
            </w:r>
          </w:p>
        </w:tc>
        <w:tc>
          <w:tcPr>
            <w:tcW w:w="340" w:type="dxa"/>
          </w:tcPr>
          <w:p w:rsidR="00AF2ADB" w:rsidRDefault="00AF2ADB">
            <w:pPr>
              <w:pStyle w:val="ConsPlusNormal"/>
            </w:pPr>
          </w:p>
        </w:tc>
        <w:tc>
          <w:tcPr>
            <w:tcW w:w="1304" w:type="dxa"/>
            <w:tcBorders>
              <w:top w:val="single" w:sz="4" w:space="0" w:color="auto"/>
            </w:tcBorders>
          </w:tcPr>
          <w:p w:rsidR="00AF2ADB" w:rsidRDefault="00572A3D">
            <w:pPr>
              <w:pStyle w:val="ConsPlusNormal"/>
              <w:jc w:val="center"/>
            </w:pPr>
            <w:r>
              <w:t>(Подпись)</w:t>
            </w:r>
          </w:p>
        </w:tc>
        <w:tc>
          <w:tcPr>
            <w:tcW w:w="340" w:type="dxa"/>
          </w:tcPr>
          <w:p w:rsidR="00AF2ADB" w:rsidRDefault="00AF2ADB">
            <w:pPr>
              <w:pStyle w:val="ConsPlusNormal"/>
            </w:pPr>
          </w:p>
        </w:tc>
        <w:tc>
          <w:tcPr>
            <w:tcW w:w="2665" w:type="dxa"/>
            <w:tcBorders>
              <w:top w:val="single" w:sz="4" w:space="0" w:color="auto"/>
            </w:tcBorders>
          </w:tcPr>
          <w:p w:rsidR="00AF2ADB" w:rsidRDefault="00572A3D">
            <w:pPr>
              <w:pStyle w:val="ConsPlusNormal"/>
              <w:jc w:val="center"/>
            </w:pPr>
            <w:r>
              <w:t>(Расшифровка подписи)</w:t>
            </w:r>
          </w:p>
        </w:tc>
      </w:tr>
      <w:tr w:rsidR="00AF2ADB">
        <w:tc>
          <w:tcPr>
            <w:tcW w:w="4705" w:type="dxa"/>
            <w:gridSpan w:val="2"/>
          </w:tcPr>
          <w:p w:rsidR="00AF2ADB" w:rsidRDefault="00AF2ADB">
            <w:pPr>
              <w:pStyle w:val="ConsPlusNormal"/>
            </w:pPr>
          </w:p>
        </w:tc>
        <w:tc>
          <w:tcPr>
            <w:tcW w:w="340" w:type="dxa"/>
          </w:tcPr>
          <w:p w:rsidR="00AF2ADB" w:rsidRDefault="00AF2ADB">
            <w:pPr>
              <w:pStyle w:val="ConsPlusNormal"/>
            </w:pPr>
          </w:p>
        </w:tc>
        <w:tc>
          <w:tcPr>
            <w:tcW w:w="1304" w:type="dxa"/>
          </w:tcPr>
          <w:p w:rsidR="00AF2ADB" w:rsidRDefault="00AF2ADB">
            <w:pPr>
              <w:pStyle w:val="ConsPlusNormal"/>
            </w:pPr>
          </w:p>
        </w:tc>
        <w:tc>
          <w:tcPr>
            <w:tcW w:w="340" w:type="dxa"/>
          </w:tcPr>
          <w:p w:rsidR="00AF2ADB" w:rsidRDefault="00AF2ADB">
            <w:pPr>
              <w:pStyle w:val="ConsPlusNormal"/>
            </w:pPr>
          </w:p>
        </w:tc>
        <w:tc>
          <w:tcPr>
            <w:tcW w:w="2665" w:type="dxa"/>
          </w:tcPr>
          <w:p w:rsidR="00AF2ADB" w:rsidRDefault="00AF2ADB">
            <w:pPr>
              <w:pStyle w:val="ConsPlusNormal"/>
            </w:pPr>
          </w:p>
        </w:tc>
      </w:tr>
      <w:tr w:rsidR="00AF2ADB">
        <w:tc>
          <w:tcPr>
            <w:tcW w:w="2948" w:type="dxa"/>
          </w:tcPr>
          <w:p w:rsidR="00AF2ADB" w:rsidRDefault="00572A3D">
            <w:pPr>
              <w:pStyle w:val="ConsPlusNormal"/>
            </w:pPr>
            <w:r>
              <w:t>"__" __________ ____ г.</w:t>
            </w:r>
          </w:p>
          <w:p w:rsidR="00AF2ADB" w:rsidRDefault="00572A3D">
            <w:pPr>
              <w:pStyle w:val="ConsPlusNormal"/>
              <w:jc w:val="center"/>
            </w:pPr>
            <w:r>
              <w:t>(дата)</w:t>
            </w:r>
          </w:p>
        </w:tc>
        <w:tc>
          <w:tcPr>
            <w:tcW w:w="6406" w:type="dxa"/>
            <w:gridSpan w:val="5"/>
          </w:tcPr>
          <w:p w:rsidR="00AF2ADB" w:rsidRDefault="00572A3D">
            <w:pPr>
              <w:pStyle w:val="ConsPlusNormal"/>
              <w:ind w:firstLine="850"/>
              <w:jc w:val="both"/>
            </w:pPr>
            <w:r>
              <w:t>М.П. (при наличии)</w:t>
            </w:r>
          </w:p>
        </w:tc>
      </w:tr>
    </w:tbl>
    <w:p w:rsidR="00AF2ADB" w:rsidRDefault="00AF2ADB">
      <w:pPr>
        <w:pStyle w:val="ConsPlusNormal"/>
        <w:jc w:val="both"/>
      </w:pPr>
    </w:p>
    <w:p w:rsidR="00AF2ADB" w:rsidRDefault="00AF2ADB">
      <w:pPr>
        <w:pStyle w:val="ConsPlusNormal"/>
        <w:jc w:val="both"/>
      </w:pPr>
    </w:p>
    <w:p w:rsidR="00AF2ADB" w:rsidRDefault="00AF2ADB">
      <w:pPr>
        <w:pStyle w:val="ConsPlusNormal"/>
        <w:jc w:val="both"/>
      </w:pPr>
    </w:p>
    <w:p w:rsidR="00AF2ADB" w:rsidRDefault="00AF2ADB">
      <w:pPr>
        <w:pStyle w:val="ConsPlusNormal"/>
        <w:jc w:val="both"/>
      </w:pPr>
    </w:p>
    <w:p w:rsidR="00AF2ADB" w:rsidRDefault="00AF2ADB">
      <w:pPr>
        <w:pStyle w:val="ConsPlusNormal"/>
        <w:jc w:val="both"/>
      </w:pPr>
    </w:p>
    <w:p w:rsidR="00AF2ADB" w:rsidRDefault="00572A3D">
      <w:pPr>
        <w:pStyle w:val="ConsPlusNormal"/>
        <w:jc w:val="right"/>
        <w:outlineLvl w:val="0"/>
      </w:pPr>
      <w:r>
        <w:t>Приложение 2</w:t>
      </w:r>
    </w:p>
    <w:p w:rsidR="00AF2ADB" w:rsidRDefault="00AF2ADB">
      <w:pPr>
        <w:pStyle w:val="ConsPlusNormal"/>
        <w:jc w:val="both"/>
      </w:pPr>
    </w:p>
    <w:p w:rsidR="00AF2ADB" w:rsidRDefault="00572A3D">
      <w:pPr>
        <w:pStyle w:val="ConsPlusNormal"/>
        <w:jc w:val="right"/>
      </w:pPr>
      <w:r>
        <w:t>Утвержден</w:t>
      </w:r>
    </w:p>
    <w:p w:rsidR="00AF2ADB" w:rsidRDefault="00572A3D">
      <w:pPr>
        <w:pStyle w:val="ConsPlusNormal"/>
        <w:jc w:val="right"/>
      </w:pPr>
      <w:r>
        <w:t>постановлением Правления ПФР</w:t>
      </w:r>
    </w:p>
    <w:p w:rsidR="00AF2ADB" w:rsidRDefault="00572A3D">
      <w:pPr>
        <w:pStyle w:val="ConsPlusNormal"/>
        <w:jc w:val="right"/>
      </w:pPr>
      <w:r>
        <w:t>от 25 декабря 2019 г. N 730п</w:t>
      </w:r>
    </w:p>
    <w:p w:rsidR="00AF2ADB" w:rsidRDefault="00AF2ADB">
      <w:pPr>
        <w:pStyle w:val="ConsPlusNormal"/>
        <w:jc w:val="both"/>
      </w:pPr>
    </w:p>
    <w:p w:rsidR="00AF2ADB" w:rsidRDefault="00572A3D">
      <w:pPr>
        <w:pStyle w:val="ConsPlusTitle"/>
        <w:jc w:val="center"/>
      </w:pPr>
      <w:bookmarkStart w:id="5" w:name="Par194"/>
      <w:bookmarkEnd w:id="5"/>
      <w:r>
        <w:t>ПОРЯДОК</w:t>
      </w:r>
    </w:p>
    <w:p w:rsidR="00AF2ADB" w:rsidRDefault="00572A3D">
      <w:pPr>
        <w:pStyle w:val="ConsPlusTitle"/>
        <w:jc w:val="center"/>
      </w:pPr>
      <w:r>
        <w:t>ЗАПОЛНЕНИЯ ФОРМЫ "СВЕДЕНИЯ О ТРУДОВОЙ ДЕЯТЕЛЬНОСТИ</w:t>
      </w:r>
    </w:p>
    <w:p w:rsidR="00AF2ADB" w:rsidRDefault="00572A3D">
      <w:pPr>
        <w:pStyle w:val="ConsPlusTitle"/>
        <w:jc w:val="center"/>
      </w:pPr>
      <w:r>
        <w:t>ЗАРЕГИСТРИРОВАННОГО ЛИЦА (СЗВ-ТД)"</w:t>
      </w:r>
    </w:p>
    <w:p w:rsidR="00AF2ADB" w:rsidRDefault="00AF2AD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AF2ADB">
        <w:tc>
          <w:tcPr>
            <w:tcW w:w="60" w:type="dxa"/>
            <w:shd w:val="clear" w:color="auto" w:fill="CED3F1"/>
            <w:tcMar>
              <w:top w:w="0" w:type="dxa"/>
              <w:left w:w="0" w:type="dxa"/>
              <w:bottom w:w="0" w:type="dxa"/>
              <w:right w:w="0" w:type="dxa"/>
            </w:tcMar>
          </w:tcPr>
          <w:p w:rsidR="00AF2ADB" w:rsidRDefault="00AF2ADB">
            <w:pPr>
              <w:pStyle w:val="ConsPlusNormal"/>
            </w:pPr>
          </w:p>
        </w:tc>
        <w:tc>
          <w:tcPr>
            <w:tcW w:w="113" w:type="dxa"/>
            <w:shd w:val="clear" w:color="auto" w:fill="F4F3F8"/>
            <w:tcMar>
              <w:top w:w="0" w:type="dxa"/>
              <w:left w:w="0" w:type="dxa"/>
              <w:bottom w:w="0" w:type="dxa"/>
              <w:right w:w="0" w:type="dxa"/>
            </w:tcMar>
          </w:tcPr>
          <w:p w:rsidR="00AF2ADB" w:rsidRDefault="00AF2ADB">
            <w:pPr>
              <w:pStyle w:val="ConsPlusNormal"/>
            </w:pPr>
          </w:p>
        </w:tc>
        <w:tc>
          <w:tcPr>
            <w:tcW w:w="0" w:type="auto"/>
            <w:shd w:val="clear" w:color="auto" w:fill="F4F3F8"/>
            <w:tcMar>
              <w:top w:w="113" w:type="dxa"/>
              <w:left w:w="0" w:type="dxa"/>
              <w:bottom w:w="113" w:type="dxa"/>
              <w:right w:w="0" w:type="dxa"/>
            </w:tcMar>
          </w:tcPr>
          <w:p w:rsidR="00AF2ADB" w:rsidRDefault="00572A3D">
            <w:pPr>
              <w:pStyle w:val="ConsPlusNormal"/>
              <w:jc w:val="center"/>
              <w:rPr>
                <w:color w:val="392C69"/>
              </w:rPr>
            </w:pPr>
            <w:r>
              <w:rPr>
                <w:color w:val="392C69"/>
              </w:rPr>
              <w:t>Список изменяющих документов</w:t>
            </w:r>
          </w:p>
          <w:p w:rsidR="00AF2ADB" w:rsidRDefault="00572A3D">
            <w:pPr>
              <w:pStyle w:val="ConsPlusNormal"/>
              <w:jc w:val="center"/>
              <w:rPr>
                <w:color w:val="392C69"/>
              </w:rPr>
            </w:pPr>
            <w:r>
              <w:rPr>
                <w:color w:val="392C69"/>
              </w:rPr>
              <w:t xml:space="preserve">(в ред. Постановлений Правления ПФ РФ от 27.10.2020 </w:t>
            </w:r>
            <w:hyperlink r:id="rId22" w:history="1">
              <w:r>
                <w:rPr>
                  <w:color w:val="0000FF"/>
                </w:rPr>
                <w:t>N 769п</w:t>
              </w:r>
            </w:hyperlink>
            <w:r>
              <w:rPr>
                <w:color w:val="392C69"/>
              </w:rPr>
              <w:t>,</w:t>
            </w:r>
          </w:p>
          <w:p w:rsidR="00AF2ADB" w:rsidRDefault="00572A3D">
            <w:pPr>
              <w:pStyle w:val="ConsPlusNormal"/>
              <w:jc w:val="center"/>
              <w:rPr>
                <w:color w:val="392C69"/>
              </w:rPr>
            </w:pPr>
            <w:r>
              <w:rPr>
                <w:color w:val="392C69"/>
              </w:rPr>
              <w:t xml:space="preserve">от 21.04.2022 </w:t>
            </w:r>
            <w:hyperlink r:id="rId23" w:history="1">
              <w:r>
                <w:rPr>
                  <w:color w:val="0000FF"/>
                </w:rPr>
                <w:t>N 62п</w:t>
              </w:r>
            </w:hyperlink>
            <w:r>
              <w:rPr>
                <w:color w:val="392C69"/>
              </w:rPr>
              <w:t>)</w:t>
            </w:r>
          </w:p>
        </w:tc>
        <w:tc>
          <w:tcPr>
            <w:tcW w:w="113" w:type="dxa"/>
            <w:shd w:val="clear" w:color="auto" w:fill="F4F3F8"/>
            <w:tcMar>
              <w:top w:w="0" w:type="dxa"/>
              <w:left w:w="0" w:type="dxa"/>
              <w:bottom w:w="0" w:type="dxa"/>
              <w:right w:w="0" w:type="dxa"/>
            </w:tcMar>
          </w:tcPr>
          <w:p w:rsidR="00AF2ADB" w:rsidRDefault="00AF2ADB">
            <w:pPr>
              <w:pStyle w:val="ConsPlusNormal"/>
              <w:jc w:val="center"/>
              <w:rPr>
                <w:color w:val="392C69"/>
              </w:rPr>
            </w:pPr>
          </w:p>
        </w:tc>
      </w:tr>
    </w:tbl>
    <w:p w:rsidR="00AF2ADB" w:rsidRDefault="00AF2ADB">
      <w:pPr>
        <w:pStyle w:val="ConsPlusNormal"/>
        <w:jc w:val="both"/>
      </w:pPr>
    </w:p>
    <w:p w:rsidR="00AF2ADB" w:rsidRDefault="00572A3D">
      <w:pPr>
        <w:pStyle w:val="ConsPlusTitle"/>
        <w:jc w:val="center"/>
        <w:outlineLvl w:val="1"/>
      </w:pPr>
      <w:r>
        <w:t>I. Общие положения</w:t>
      </w:r>
    </w:p>
    <w:p w:rsidR="00AF2ADB" w:rsidRDefault="00AF2ADB">
      <w:pPr>
        <w:pStyle w:val="ConsPlusNormal"/>
        <w:jc w:val="both"/>
      </w:pPr>
    </w:p>
    <w:p w:rsidR="00AF2ADB" w:rsidRDefault="00572A3D">
      <w:pPr>
        <w:pStyle w:val="ConsPlusNormal"/>
        <w:ind w:firstLine="540"/>
        <w:jc w:val="both"/>
      </w:pPr>
      <w:r>
        <w:t xml:space="preserve">1.1. Настоящий Порядок определяет правила заполнения </w:t>
      </w:r>
      <w:hyperlink w:anchor="Par41" w:tooltip="Сведения" w:history="1">
        <w:r>
          <w:rPr>
            <w:color w:val="0000FF"/>
          </w:rPr>
          <w:t>формы</w:t>
        </w:r>
      </w:hyperlink>
      <w:r>
        <w:t xml:space="preserve"> "Сведения о трудовой деятельности зарегистрированного лица (СЗВ-ТД)" (далее - форма СЗВ-ТД) и представления ее в территориальный орган Пенсионного фонда Российской Федерации (далее - территориальный орган ПФР).</w:t>
      </w:r>
    </w:p>
    <w:p w:rsidR="00AF2ADB" w:rsidRDefault="00572A3D">
      <w:pPr>
        <w:pStyle w:val="ConsPlusNormal"/>
        <w:spacing w:before="240"/>
        <w:ind w:firstLine="540"/>
        <w:jc w:val="both"/>
      </w:pPr>
      <w:r>
        <w:t xml:space="preserve">1.2. </w:t>
      </w:r>
      <w:hyperlink w:anchor="Par41" w:tooltip="Сведения" w:history="1">
        <w:r>
          <w:rPr>
            <w:color w:val="0000FF"/>
          </w:rPr>
          <w:t>Форма</w:t>
        </w:r>
      </w:hyperlink>
      <w:r>
        <w:t xml:space="preserve"> СЗВ-ТД заполняется на основании приказов (распоряжений), иных решений или документов, подтверждающих оформление трудовых отношений между страхователем и зарегистрированным лицом, и содержит сведения о трудовой деятельности зарегистрированного лица, его приеме на работу, переводах на другую постоянную работу и об увольнении.</w:t>
      </w:r>
    </w:p>
    <w:p w:rsidR="00AF2ADB" w:rsidRDefault="00572A3D">
      <w:pPr>
        <w:pStyle w:val="ConsPlusNormal"/>
        <w:spacing w:before="240"/>
        <w:ind w:firstLine="540"/>
        <w:jc w:val="both"/>
      </w:pPr>
      <w:r>
        <w:t xml:space="preserve">1.3. </w:t>
      </w:r>
      <w:hyperlink w:anchor="Par41" w:tooltip="Сведения" w:history="1">
        <w:r>
          <w:rPr>
            <w:color w:val="0000FF"/>
          </w:rPr>
          <w:t>Форма</w:t>
        </w:r>
      </w:hyperlink>
      <w:r>
        <w:t xml:space="preserve"> СЗВ-ТД является документом персонифицированного учета.</w:t>
      </w:r>
    </w:p>
    <w:p w:rsidR="00AF2ADB" w:rsidRDefault="00572A3D">
      <w:pPr>
        <w:pStyle w:val="ConsPlusNormal"/>
        <w:spacing w:before="240"/>
        <w:ind w:firstLine="540"/>
        <w:jc w:val="both"/>
      </w:pPr>
      <w:r>
        <w:t xml:space="preserve">1.4. </w:t>
      </w:r>
      <w:hyperlink w:anchor="Par41" w:tooltip="Сведения" w:history="1">
        <w:r>
          <w:rPr>
            <w:color w:val="0000FF"/>
          </w:rPr>
          <w:t>Форма</w:t>
        </w:r>
      </w:hyperlink>
      <w:r>
        <w:t xml:space="preserve"> СЗВ-ТД заполняется и представляется страхователями в территориальный орган ПФР на всех зарегистрированных лиц (включая лиц, работающих по совместительству и на </w:t>
      </w:r>
      <w:r>
        <w:lastRenderedPageBreak/>
        <w:t xml:space="preserve">дистанционной работе), с которыми заключены или прекращены трудовые (служебные) отношения в соответствии с Трудовым </w:t>
      </w:r>
      <w:hyperlink r:id="rId24" w:history="1">
        <w:r>
          <w:rPr>
            <w:color w:val="0000FF"/>
          </w:rPr>
          <w:t>кодексом</w:t>
        </w:r>
      </w:hyperlink>
      <w:r>
        <w:t xml:space="preserve"> Российской Федерации (Собрание законодательства Российской Федерации, 2002, N 1, ст. 3; официальный интернет-портал правовой информации http://www.pravo.gov.ru, 16 декабря 2019 г., N 0001201912160070) или иными федеральными законами, в отношении которых произведены другие кадровые изменения (в том числе перевод на другую постоянную работу, установление второй и последующей профессии или иной квалификации, отмена ранее произведенных мероприятий и другие), а также в случае подачи зарегистрированным лицом заявления о продолжении ведения страхователем трудовой книжки в соответствии со </w:t>
      </w:r>
      <w:hyperlink r:id="rId25" w:history="1">
        <w:r>
          <w:rPr>
            <w:color w:val="0000FF"/>
          </w:rPr>
          <w:t>статьей 66</w:t>
        </w:r>
      </w:hyperlink>
      <w:r>
        <w:t xml:space="preserve"> Трудового кодекса Российской Федерации (Собрание законодательства Российской Федерации, 2002, N 1, ст. 3; официальный интернет-портал правовой информации http://www.pravo.gov.ru, 16 декабря 2019 г., N 0001201912160070) либо о представлении ему страхователем сведений о трудовой деятельности в соответствии со </w:t>
      </w:r>
      <w:hyperlink r:id="rId26" w:history="1">
        <w:r>
          <w:rPr>
            <w:color w:val="0000FF"/>
          </w:rPr>
          <w:t>статьей 66.1</w:t>
        </w:r>
      </w:hyperlink>
      <w:r>
        <w:t xml:space="preserve"> Трудового кодекса Российской Федерации (Собрание законодательства Российской Федерации, 2002, N 1, ст. 3; 2019, официальный интернет-портал правовой информации http://www.pravo.gov.ru, 16 декабря 2019 г., N 0001201912160070) (далее - кадровые мероприятия, заявление о продолжении ведения трудовой книжки, заявление о представлении сведений о трудовой деятельности соответственно).</w:t>
      </w:r>
    </w:p>
    <w:p w:rsidR="00AF2ADB" w:rsidRDefault="00572A3D">
      <w:pPr>
        <w:pStyle w:val="ConsPlusNormal"/>
        <w:spacing w:before="240"/>
        <w:ind w:firstLine="540"/>
        <w:jc w:val="both"/>
      </w:pPr>
      <w:r>
        <w:t xml:space="preserve">1.5. </w:t>
      </w:r>
      <w:hyperlink w:anchor="Par41" w:tooltip="Сведения" w:history="1">
        <w:r>
          <w:rPr>
            <w:color w:val="0000FF"/>
          </w:rPr>
          <w:t>Форма</w:t>
        </w:r>
      </w:hyperlink>
      <w:r>
        <w:t xml:space="preserve"> СЗВ-ТД представляется в том числе государственными органами в отношении отдельных категорий зарегистрированных лиц в соответствии с </w:t>
      </w:r>
      <w:hyperlink r:id="rId27" w:history="1">
        <w:r>
          <w:rPr>
            <w:color w:val="0000FF"/>
          </w:rPr>
          <w:t>абзацем третьим пункта 2.6 статьи 11</w:t>
        </w:r>
      </w:hyperlink>
      <w:r>
        <w:t xml:space="preserve"> Федерального закона от 1 апреля 1996 г. N 27-ФЗ "Об индивидуальном (персонифицированном) учете в системе обязательного пенсионного страхования" (Собрание законодательства Российской Федерации, 1996, N 14, ст. 1401; 2019, официальный интернет-портал правовой информации http://www.pravo.gov.ru, 16 декабря 2019 г., N 0001201912160075).</w:t>
      </w:r>
    </w:p>
    <w:p w:rsidR="00AF2ADB" w:rsidRDefault="00572A3D">
      <w:pPr>
        <w:pStyle w:val="ConsPlusNormal"/>
        <w:spacing w:before="240"/>
        <w:ind w:firstLine="540"/>
        <w:jc w:val="both"/>
      </w:pPr>
      <w:r>
        <w:t xml:space="preserve">1.6. </w:t>
      </w:r>
      <w:hyperlink w:anchor="Par41" w:tooltip="Сведения" w:history="1">
        <w:r>
          <w:rPr>
            <w:color w:val="0000FF"/>
          </w:rPr>
          <w:t>Форма</w:t>
        </w:r>
      </w:hyperlink>
      <w:r>
        <w:t xml:space="preserve"> СЗВ-ТД представляется, начиная с 1 января 2020 года, не позднее 15 числа месяца, следующего за месяцем, в котором проведены кадровые мероприятия или подано заявление о продолжении ведения трудовой книжки либо о представлении сведений о трудовой деятельности &lt;1&gt;.</w:t>
      </w:r>
    </w:p>
    <w:p w:rsidR="00AF2ADB" w:rsidRDefault="00572A3D">
      <w:pPr>
        <w:pStyle w:val="ConsPlusNormal"/>
        <w:spacing w:before="240"/>
        <w:ind w:firstLine="540"/>
        <w:jc w:val="both"/>
      </w:pPr>
      <w:r>
        <w:t>--------------------------------</w:t>
      </w:r>
    </w:p>
    <w:p w:rsidR="00AF2ADB" w:rsidRDefault="00572A3D">
      <w:pPr>
        <w:pStyle w:val="ConsPlusNormal"/>
        <w:spacing w:before="240"/>
        <w:ind w:firstLine="540"/>
        <w:jc w:val="both"/>
      </w:pPr>
      <w:r>
        <w:t xml:space="preserve">&lt;1&gt; </w:t>
      </w:r>
      <w:hyperlink r:id="rId28" w:history="1">
        <w:r>
          <w:rPr>
            <w:color w:val="0000FF"/>
          </w:rPr>
          <w:t>Пункт 2.5 статьи 11</w:t>
        </w:r>
      </w:hyperlink>
      <w:r>
        <w:t xml:space="preserve"> Федерального закона от 1 апреля 1996 г. N 27-ФЗ "Об индивидуальном (персонифицированном) учете в системе обязательного пенсионного страхования" (Собрание законодательства Российской Федерации, 1996, N 14, ст. 1401; 2019, официальный интернет-портал правовой информации http://www.pravo.gov.ru, 16 декабря 2019 г., N 0001201912160075).</w:t>
      </w:r>
    </w:p>
    <w:p w:rsidR="00AF2ADB" w:rsidRDefault="00AF2ADB">
      <w:pPr>
        <w:pStyle w:val="ConsPlusNormal"/>
        <w:jc w:val="both"/>
      </w:pPr>
    </w:p>
    <w:p w:rsidR="00AF2ADB" w:rsidRDefault="00572A3D">
      <w:pPr>
        <w:pStyle w:val="ConsPlusNormal"/>
        <w:ind w:firstLine="540"/>
        <w:jc w:val="both"/>
      </w:pPr>
      <w:r>
        <w:t xml:space="preserve">1.7. При представлении </w:t>
      </w:r>
      <w:hyperlink w:anchor="Par41" w:tooltip="Сведения" w:history="1">
        <w:r>
          <w:rPr>
            <w:color w:val="0000FF"/>
          </w:rPr>
          <w:t>формы</w:t>
        </w:r>
      </w:hyperlink>
      <w:r>
        <w:t xml:space="preserve"> СЗВ-ТД впервые в отношении зарегистрированного лица страхователь одновременно представляет сведения о его трудовой деятельности (о последнем кадровом мероприятии) по состоянию на 1 января 2020 года у данного страхователя. В случае отсутствия в течение 2020 года у зарегистрированного лица кадровых мероприятий и (или) заявления о продолжении ведения трудовой книжки либо о представлении сведений о трудовой деятельности сведения о трудовой деятельности по состоянию на 1 января 2020 года у данного страхователя на такое зарегистрированное лицо представляются не позднее 15 февраля 2021 года &lt;2&gt;.</w:t>
      </w:r>
    </w:p>
    <w:p w:rsidR="00AF2ADB" w:rsidRDefault="00572A3D">
      <w:pPr>
        <w:pStyle w:val="ConsPlusNormal"/>
        <w:spacing w:before="240"/>
        <w:ind w:firstLine="540"/>
        <w:jc w:val="both"/>
      </w:pPr>
      <w:r>
        <w:t>--------------------------------</w:t>
      </w:r>
    </w:p>
    <w:p w:rsidR="00AF2ADB" w:rsidRDefault="00572A3D">
      <w:pPr>
        <w:pStyle w:val="ConsPlusNormal"/>
        <w:spacing w:before="240"/>
        <w:ind w:firstLine="540"/>
        <w:jc w:val="both"/>
      </w:pPr>
      <w:r>
        <w:lastRenderedPageBreak/>
        <w:t xml:space="preserve">&lt;2&gt; </w:t>
      </w:r>
      <w:hyperlink r:id="rId29" w:history="1">
        <w:r>
          <w:rPr>
            <w:color w:val="0000FF"/>
          </w:rPr>
          <w:t>Пункт 2.5 статьи 11</w:t>
        </w:r>
      </w:hyperlink>
      <w:r>
        <w:t xml:space="preserve"> Федерального закона от 1 апреля 1996 г. N 27-ФЗ "Об индивидуальном (персонифицированном) учете в системе обязательного пенсионного страхования" (Собрание законодательства Российской Федерации, 1996, N 14, ст. 1401; 2019, официальный интернет-портал правовой информации http://www.pravo.gov.ru, 16 декабря 2019 г., N 0001201912160075).</w:t>
      </w:r>
    </w:p>
    <w:p w:rsidR="00AF2ADB" w:rsidRDefault="00AF2ADB">
      <w:pPr>
        <w:pStyle w:val="ConsPlusNormal"/>
        <w:jc w:val="both"/>
      </w:pPr>
    </w:p>
    <w:p w:rsidR="00AF2ADB" w:rsidRDefault="00572A3D">
      <w:pPr>
        <w:pStyle w:val="ConsPlusNormal"/>
        <w:ind w:firstLine="540"/>
        <w:jc w:val="both"/>
      </w:pPr>
      <w:r>
        <w:t xml:space="preserve">1.8. Начиная с 1 января 2021 года, </w:t>
      </w:r>
      <w:hyperlink w:anchor="Par41" w:tooltip="Сведения" w:history="1">
        <w:r>
          <w:rPr>
            <w:color w:val="0000FF"/>
          </w:rPr>
          <w:t>форма</w:t>
        </w:r>
      </w:hyperlink>
      <w:r>
        <w:t xml:space="preserve"> СЗВ-ТД представляется в случае перевода на другую постоянную работу, подачи зарегистрированным лицом заявления о продолжении ведения трудовой книжки либо о представлении сведений о трудовой деятельности не позднее 15-го числа месяца, следующего за месяцем, в котором имели место такие кадровые мероприятия, а в случаях приема на работу и увольнения зарегистрированного лица - не позднее рабочего дня, следующего за днем издания соответствующего приказа (распоряжения), иных решений или документов, подтверждающих оформление (прекращение) трудовых отношений &lt;3&gt;. При представлении сведений об увольнении зарегистрированного лица в </w:t>
      </w:r>
      <w:hyperlink w:anchor="Par41" w:tooltip="Сведения" w:history="1">
        <w:r>
          <w:rPr>
            <w:color w:val="0000FF"/>
          </w:rPr>
          <w:t>форму</w:t>
        </w:r>
      </w:hyperlink>
      <w:r>
        <w:t xml:space="preserve"> СЗВ-ТД включаются сведения о проведенных кадровых мероприятиях в отношении зарегистрированного лица, по которым отчетный период-месяц не завершен либо сведения за предыдущий отчетный период-месяц не представлены.</w:t>
      </w:r>
    </w:p>
    <w:p w:rsidR="00AF2ADB" w:rsidRDefault="00572A3D">
      <w:pPr>
        <w:pStyle w:val="ConsPlusNormal"/>
        <w:spacing w:before="240"/>
        <w:ind w:firstLine="540"/>
        <w:jc w:val="both"/>
      </w:pPr>
      <w:r>
        <w:t>--------------------------------</w:t>
      </w:r>
    </w:p>
    <w:p w:rsidR="00AF2ADB" w:rsidRDefault="00572A3D">
      <w:pPr>
        <w:pStyle w:val="ConsPlusNormal"/>
        <w:spacing w:before="240"/>
        <w:ind w:firstLine="540"/>
        <w:jc w:val="both"/>
      </w:pPr>
      <w:r>
        <w:t xml:space="preserve">&lt;3&gt; </w:t>
      </w:r>
      <w:hyperlink r:id="rId30" w:history="1">
        <w:r>
          <w:rPr>
            <w:color w:val="0000FF"/>
          </w:rPr>
          <w:t>Пункт 2.5 статьи 11</w:t>
        </w:r>
      </w:hyperlink>
      <w:r>
        <w:t xml:space="preserve"> Федерального закона от 1 апреля 1996 г. N 27-ФЗ "Об индивидуальном (персонифицированном) учете в системе обязательного пенсионного страхования (Собрание законодательства Российской Федерации, 1996, N 14, ст. 1401; 2019, официальный интернет-портал правовой информации http://www.pravo.gov.ru, 16 декабря 2019 г., N 0001201912160075).</w:t>
      </w:r>
    </w:p>
    <w:p w:rsidR="00AF2ADB" w:rsidRDefault="00AF2ADB">
      <w:pPr>
        <w:pStyle w:val="ConsPlusNormal"/>
        <w:jc w:val="both"/>
      </w:pPr>
    </w:p>
    <w:p w:rsidR="00AF2ADB" w:rsidRDefault="00572A3D">
      <w:pPr>
        <w:pStyle w:val="ConsPlusNormal"/>
        <w:ind w:firstLine="540"/>
        <w:jc w:val="both"/>
      </w:pPr>
      <w:r>
        <w:t xml:space="preserve">1.9. Страхователь представляет </w:t>
      </w:r>
      <w:hyperlink w:anchor="Par41" w:tooltip="Сведения" w:history="1">
        <w:r>
          <w:rPr>
            <w:color w:val="0000FF"/>
          </w:rPr>
          <w:t>форму</w:t>
        </w:r>
      </w:hyperlink>
      <w:r>
        <w:t xml:space="preserve"> СЗВ-ТД в форме электронного документа. В случае если численность работающих у него зарегистрированных лиц составляет 10 человек и менее, он может представлять </w:t>
      </w:r>
      <w:hyperlink w:anchor="Par41" w:tooltip="Сведения" w:history="1">
        <w:r>
          <w:rPr>
            <w:color w:val="0000FF"/>
          </w:rPr>
          <w:t>форму</w:t>
        </w:r>
      </w:hyperlink>
      <w:r>
        <w:t xml:space="preserve"> СЗВ-ТД на бумажном носителе.</w:t>
      </w:r>
    </w:p>
    <w:p w:rsidR="00AF2ADB" w:rsidRDefault="00572A3D">
      <w:pPr>
        <w:pStyle w:val="ConsPlusNormal"/>
        <w:jc w:val="both"/>
      </w:pPr>
      <w:r>
        <w:t xml:space="preserve">(п. 1.9 в ред. </w:t>
      </w:r>
      <w:hyperlink r:id="rId31" w:history="1">
        <w:r>
          <w:rPr>
            <w:color w:val="0000FF"/>
          </w:rPr>
          <w:t>Постановления</w:t>
        </w:r>
      </w:hyperlink>
      <w:r>
        <w:t xml:space="preserve"> Правления ПФ РФ от 21.04.2022 N 62п)</w:t>
      </w:r>
    </w:p>
    <w:p w:rsidR="00AF2ADB" w:rsidRDefault="00572A3D">
      <w:pPr>
        <w:pStyle w:val="ConsPlusNormal"/>
        <w:spacing w:before="240"/>
        <w:ind w:firstLine="540"/>
        <w:jc w:val="both"/>
      </w:pPr>
      <w:r>
        <w:t xml:space="preserve">1.10. В случае представления </w:t>
      </w:r>
      <w:hyperlink w:anchor="Par41" w:tooltip="Сведения" w:history="1">
        <w:r>
          <w:rPr>
            <w:color w:val="0000FF"/>
          </w:rPr>
          <w:t>формы</w:t>
        </w:r>
      </w:hyperlink>
      <w:r>
        <w:t xml:space="preserve"> СЗВ-ТД на бумажном носителе страхователь заполняет ее чернилами, шариковой ручкой (могут использоваться любые цвета, кроме красного и зеленого) печатными буквами или при помощи средств вычислительной техники без помарок, исправлений и без каких-либо сокращений.</w:t>
      </w:r>
    </w:p>
    <w:p w:rsidR="00AF2ADB" w:rsidRDefault="00572A3D">
      <w:pPr>
        <w:pStyle w:val="ConsPlusNormal"/>
        <w:spacing w:before="240"/>
        <w:ind w:firstLine="540"/>
        <w:jc w:val="both"/>
      </w:pPr>
      <w:r>
        <w:t>1.11. Документ заверяется подписью руководителя или доверенного лица и печатью организации (при наличии). Страхователь (работодатель), не являющийся юридическим лицом, заверяет входящие документы личной подписью. Позиции "</w:t>
      </w:r>
      <w:hyperlink w:anchor="Par170" w:tooltip="Наименование должности руководителя (уполномоченного представителя страхователя)" w:history="1">
        <w:r>
          <w:rPr>
            <w:color w:val="0000FF"/>
          </w:rPr>
          <w:t>Наименование</w:t>
        </w:r>
      </w:hyperlink>
      <w:r>
        <w:t xml:space="preserve"> должности руководителя (уполномоченного представителя страхователя)", "</w:t>
      </w:r>
      <w:hyperlink w:anchor="Par41" w:tooltip="Сведения" w:history="1">
        <w:r>
          <w:rPr>
            <w:color w:val="0000FF"/>
          </w:rPr>
          <w:t>Расшифровка</w:t>
        </w:r>
      </w:hyperlink>
      <w:r>
        <w:t xml:space="preserve"> подписи" (указывается Ф.И.О. полностью) обязательны к заполнению.</w:t>
      </w:r>
    </w:p>
    <w:p w:rsidR="00AF2ADB" w:rsidRDefault="00572A3D">
      <w:pPr>
        <w:pStyle w:val="ConsPlusNormal"/>
        <w:jc w:val="both"/>
      </w:pPr>
      <w:r>
        <w:t xml:space="preserve">(в ред. </w:t>
      </w:r>
      <w:hyperlink r:id="rId32" w:history="1">
        <w:r>
          <w:rPr>
            <w:color w:val="0000FF"/>
          </w:rPr>
          <w:t>Постановления</w:t>
        </w:r>
      </w:hyperlink>
      <w:r>
        <w:t xml:space="preserve"> Правления ПФ РФ от 21.04.2022 N 62п)</w:t>
      </w:r>
    </w:p>
    <w:p w:rsidR="00AF2ADB" w:rsidRDefault="00572A3D">
      <w:pPr>
        <w:pStyle w:val="ConsPlusNormal"/>
        <w:spacing w:before="240"/>
        <w:ind w:firstLine="540"/>
        <w:jc w:val="both"/>
      </w:pPr>
      <w:r>
        <w:t xml:space="preserve">1.12. </w:t>
      </w:r>
      <w:hyperlink w:anchor="Par41" w:tooltip="Сведения" w:history="1">
        <w:r>
          <w:rPr>
            <w:color w:val="0000FF"/>
          </w:rPr>
          <w:t>Форма</w:t>
        </w:r>
      </w:hyperlink>
      <w:r>
        <w:t xml:space="preserve"> СЗВ-ТД в форме электронного документа представляется страхователем по </w:t>
      </w:r>
      <w:hyperlink w:anchor="Par335" w:tooltip="ФОРМАТ" w:history="1">
        <w:r>
          <w:rPr>
            <w:color w:val="0000FF"/>
          </w:rPr>
          <w:t>форматам</w:t>
        </w:r>
      </w:hyperlink>
      <w:r>
        <w:t xml:space="preserve"> согласно приложению 3 к настоящему постановлению и подписывается усиленной квалифицированной электронной подписью в соответствии с Федеральным </w:t>
      </w:r>
      <w:hyperlink r:id="rId33" w:history="1">
        <w:r>
          <w:rPr>
            <w:color w:val="0000FF"/>
          </w:rPr>
          <w:t>законом</w:t>
        </w:r>
      </w:hyperlink>
      <w:r>
        <w:t xml:space="preserve"> от 6 апреля 2011 г. N 63-ФЗ "Об электронной подписи" (Собрание законодательства Российской Федерации, 2011, N 15, ст. 2036; 2016, N 26, ст. 3889).</w:t>
      </w:r>
    </w:p>
    <w:p w:rsidR="00AF2ADB" w:rsidRDefault="00AF2ADB">
      <w:pPr>
        <w:pStyle w:val="ConsPlusNormal"/>
        <w:jc w:val="both"/>
      </w:pPr>
    </w:p>
    <w:p w:rsidR="00AF2ADB" w:rsidRDefault="00572A3D">
      <w:pPr>
        <w:pStyle w:val="ConsPlusTitle"/>
        <w:jc w:val="center"/>
        <w:outlineLvl w:val="1"/>
      </w:pPr>
      <w:r>
        <w:t xml:space="preserve">II. Правила заполнения </w:t>
      </w:r>
      <w:hyperlink w:anchor="Par41" w:tooltip="Сведения" w:history="1">
        <w:r>
          <w:rPr>
            <w:color w:val="0000FF"/>
          </w:rPr>
          <w:t>формы</w:t>
        </w:r>
      </w:hyperlink>
      <w:r>
        <w:t xml:space="preserve"> "Сведения о трудовой</w:t>
      </w:r>
    </w:p>
    <w:p w:rsidR="00AF2ADB" w:rsidRDefault="00572A3D">
      <w:pPr>
        <w:pStyle w:val="ConsPlusTitle"/>
        <w:jc w:val="center"/>
      </w:pPr>
      <w:r>
        <w:t>деятельности зарегистрированного лица (СЗВ-ТД)"</w:t>
      </w:r>
    </w:p>
    <w:p w:rsidR="00AF2ADB" w:rsidRDefault="00AF2ADB">
      <w:pPr>
        <w:pStyle w:val="ConsPlusNormal"/>
        <w:jc w:val="both"/>
      </w:pPr>
    </w:p>
    <w:p w:rsidR="00AF2ADB" w:rsidRDefault="00572A3D">
      <w:pPr>
        <w:pStyle w:val="ConsPlusTitle"/>
        <w:ind w:firstLine="540"/>
        <w:jc w:val="both"/>
        <w:outlineLvl w:val="2"/>
      </w:pPr>
      <w:r>
        <w:t>2.1. Заполнение сведений о страхователе.</w:t>
      </w:r>
    </w:p>
    <w:p w:rsidR="00AF2ADB" w:rsidRDefault="00572A3D">
      <w:pPr>
        <w:pStyle w:val="ConsPlusNormal"/>
        <w:spacing w:before="240"/>
        <w:ind w:firstLine="540"/>
        <w:jc w:val="both"/>
      </w:pPr>
      <w:bookmarkStart w:id="6" w:name="Par231"/>
      <w:bookmarkEnd w:id="6"/>
      <w:r>
        <w:t xml:space="preserve">2.1.1. В </w:t>
      </w:r>
      <w:hyperlink w:anchor="Par41" w:tooltip="Сведения" w:history="1">
        <w:r>
          <w:rPr>
            <w:color w:val="0000FF"/>
          </w:rPr>
          <w:t>поле</w:t>
        </w:r>
      </w:hyperlink>
      <w:r>
        <w:t xml:space="preserve"> "Регистрационный номер в ПФР" указывается регистрационный номер страхователя, присвоенный ему при регистрации в качестве страхователя по обязательному пенсионному страхованию.</w:t>
      </w:r>
    </w:p>
    <w:p w:rsidR="00AF2ADB" w:rsidRDefault="00572A3D">
      <w:pPr>
        <w:pStyle w:val="ConsPlusNormal"/>
        <w:spacing w:before="240"/>
        <w:ind w:firstLine="540"/>
        <w:jc w:val="both"/>
      </w:pPr>
      <w:r>
        <w:t>Регистрационный номер страхователя должен состоять из 12 цифр по следующему формату XXX-XXX-XXXXXX.</w:t>
      </w:r>
    </w:p>
    <w:p w:rsidR="00AF2ADB" w:rsidRDefault="00572A3D">
      <w:pPr>
        <w:pStyle w:val="ConsPlusNormal"/>
        <w:spacing w:before="240"/>
        <w:ind w:firstLine="540"/>
        <w:jc w:val="both"/>
      </w:pPr>
      <w:r>
        <w:t xml:space="preserve">2.1.2. В </w:t>
      </w:r>
      <w:hyperlink w:anchor="Par41" w:tooltip="Сведения" w:history="1">
        <w:r>
          <w:rPr>
            <w:color w:val="0000FF"/>
          </w:rPr>
          <w:t>поле</w:t>
        </w:r>
      </w:hyperlink>
      <w:r>
        <w:t xml:space="preserve"> "Работодатель (наименование)" указываются наименование организации в соответствии с учредительными документами (допускается наименование в латинской транскрипции), наименование отделения иностранной организации, осуществляющей деятельность на территории Российской Федерации, обособленного подразделения. При представлении сведений индивидуальным предпринимателем, адвокатом, нотариусом, занимающимся частной практикой, главой крестьянского (фермерского) хозяйства указываются его фамилия, имя, отчество (при наличии) (полностью, без сокращений) в соответствии с документом, удостоверяющим личность.</w:t>
      </w:r>
    </w:p>
    <w:p w:rsidR="00AF2ADB" w:rsidRDefault="00572A3D">
      <w:pPr>
        <w:pStyle w:val="ConsPlusNormal"/>
        <w:spacing w:before="240"/>
        <w:ind w:firstLine="540"/>
        <w:jc w:val="both"/>
      </w:pPr>
      <w:r>
        <w:t xml:space="preserve">2.1.3. В </w:t>
      </w:r>
      <w:hyperlink w:anchor="Par41" w:tooltip="Сведения" w:history="1">
        <w:r>
          <w:rPr>
            <w:color w:val="0000FF"/>
          </w:rPr>
          <w:t>поле</w:t>
        </w:r>
      </w:hyperlink>
      <w:r>
        <w:t xml:space="preserve"> "ИНН" указывается идентификационный номер налогоплательщика (далее - ИНН).</w:t>
      </w:r>
    </w:p>
    <w:p w:rsidR="00AF2ADB" w:rsidRDefault="00572A3D">
      <w:pPr>
        <w:pStyle w:val="ConsPlusNormal"/>
        <w:spacing w:before="240"/>
        <w:ind w:firstLine="540"/>
        <w:jc w:val="both"/>
      </w:pPr>
      <w:r>
        <w:t>Для юридического лица, образованного в соответствии с законодательством Российской Федерации, ИНН указывается в соответствии со свидетельством о постановке на учет в налоговом органе по месту нахождения на территории Российской Федерации.</w:t>
      </w:r>
    </w:p>
    <w:p w:rsidR="00AF2ADB" w:rsidRDefault="00572A3D">
      <w:pPr>
        <w:pStyle w:val="ConsPlusNormal"/>
        <w:spacing w:before="240"/>
        <w:ind w:firstLine="540"/>
        <w:jc w:val="both"/>
      </w:pPr>
      <w:r>
        <w:t>Для физического лица ИНН указывается в соответствии со свидетельством о постановке на учет в налоговом органе физического лица по месту жительства на территории Российской Федерации.</w:t>
      </w:r>
    </w:p>
    <w:p w:rsidR="00AF2ADB" w:rsidRDefault="00572A3D">
      <w:pPr>
        <w:pStyle w:val="ConsPlusNormal"/>
        <w:spacing w:before="240"/>
        <w:ind w:firstLine="540"/>
        <w:jc w:val="both"/>
      </w:pPr>
      <w:r>
        <w:t xml:space="preserve">В </w:t>
      </w:r>
      <w:hyperlink w:anchor="Par41" w:tooltip="Сведения" w:history="1">
        <w:r>
          <w:rPr>
            <w:color w:val="0000FF"/>
          </w:rPr>
          <w:t>поле</w:t>
        </w:r>
      </w:hyperlink>
      <w:r>
        <w:t xml:space="preserve"> "ИНН", состоящем из 12 знакомест, показатель ИНН плательщика, имеющий десять знаков, записывается в первых десяти знакоместах, в двух последних ставится прочерк.</w:t>
      </w:r>
    </w:p>
    <w:p w:rsidR="00AF2ADB" w:rsidRDefault="00572A3D">
      <w:pPr>
        <w:pStyle w:val="ConsPlusNormal"/>
        <w:spacing w:before="240"/>
        <w:ind w:firstLine="540"/>
        <w:jc w:val="both"/>
      </w:pPr>
      <w:bookmarkStart w:id="7" w:name="Par238"/>
      <w:bookmarkEnd w:id="7"/>
      <w:r>
        <w:t xml:space="preserve">2.1.4. В </w:t>
      </w:r>
      <w:hyperlink w:anchor="Par41" w:tooltip="Сведения" w:history="1">
        <w:r>
          <w:rPr>
            <w:color w:val="0000FF"/>
          </w:rPr>
          <w:t>поле</w:t>
        </w:r>
      </w:hyperlink>
      <w:r>
        <w:t xml:space="preserve"> "КПП" указывается код причины постановки на учет по месту нахождения организации (далее - КПП) в соответствии со свидетельством о постановке на учет в налоговом органе юридического лица, образованного в соответствии с законодательством Российской Федерации, по месту нахождения на территории Российской Федерации.</w:t>
      </w:r>
    </w:p>
    <w:p w:rsidR="00AF2ADB" w:rsidRDefault="00572A3D">
      <w:pPr>
        <w:pStyle w:val="ConsPlusNormal"/>
        <w:spacing w:before="240"/>
        <w:ind w:firstLine="540"/>
        <w:jc w:val="both"/>
      </w:pPr>
      <w:r>
        <w:t>КПП по месту нахождения обособленного подразделения указывается в соответствии с уведомлением о постановке на учет в налоговом органе юридического лица, образованного в соответствии с законодательством Российской Федерации, по месту нахождения обособленного подразделения на территории Российской Федерации. КПП должен состоять из 9 цифр либо отсутствовать.</w:t>
      </w:r>
    </w:p>
    <w:p w:rsidR="00AF2ADB" w:rsidRDefault="00AF2ADB">
      <w:pPr>
        <w:pStyle w:val="ConsPlusNormal"/>
        <w:ind w:firstLine="540"/>
        <w:jc w:val="both"/>
      </w:pPr>
    </w:p>
    <w:p w:rsidR="00AF2ADB" w:rsidRDefault="00572A3D">
      <w:pPr>
        <w:pStyle w:val="ConsPlusTitle"/>
        <w:ind w:firstLine="540"/>
        <w:jc w:val="both"/>
        <w:outlineLvl w:val="2"/>
      </w:pPr>
      <w:r>
        <w:t>2.2. Заполнение сведений о зарегистрированном лице.</w:t>
      </w:r>
    </w:p>
    <w:p w:rsidR="00AF2ADB" w:rsidRDefault="00572A3D">
      <w:pPr>
        <w:pStyle w:val="ConsPlusNormal"/>
        <w:spacing w:before="240"/>
        <w:ind w:firstLine="540"/>
        <w:jc w:val="both"/>
      </w:pPr>
      <w:r>
        <w:lastRenderedPageBreak/>
        <w:t xml:space="preserve">2.2.1. Поля </w:t>
      </w:r>
      <w:hyperlink w:anchor="Par41" w:tooltip="Сведения" w:history="1">
        <w:r>
          <w:rPr>
            <w:color w:val="0000FF"/>
          </w:rPr>
          <w:t>"Фамилия"</w:t>
        </w:r>
      </w:hyperlink>
      <w:r>
        <w:t xml:space="preserve">, </w:t>
      </w:r>
      <w:hyperlink w:anchor="Par41" w:tooltip="Сведения" w:history="1">
        <w:r>
          <w:rPr>
            <w:color w:val="0000FF"/>
          </w:rPr>
          <w:t>"Имя"</w:t>
        </w:r>
      </w:hyperlink>
      <w:r>
        <w:t>, "</w:t>
      </w:r>
      <w:hyperlink w:anchor="Par41" w:tooltip="Сведения" w:history="1">
        <w:r>
          <w:rPr>
            <w:color w:val="0000FF"/>
          </w:rPr>
          <w:t>Отчество</w:t>
        </w:r>
      </w:hyperlink>
      <w:r>
        <w:t xml:space="preserve"> (при наличии)" заполняются на русском языке в именительном падеже полностью, без сокращений или замены имени и отчества инициалами.</w:t>
      </w:r>
    </w:p>
    <w:p w:rsidR="00AF2ADB" w:rsidRDefault="00572A3D">
      <w:pPr>
        <w:pStyle w:val="ConsPlusNormal"/>
        <w:spacing w:before="240"/>
        <w:ind w:firstLine="540"/>
        <w:jc w:val="both"/>
      </w:pPr>
      <w:r>
        <w:t xml:space="preserve">Поля </w:t>
      </w:r>
      <w:hyperlink w:anchor="Par41" w:tooltip="Сведения" w:history="1">
        <w:r>
          <w:rPr>
            <w:color w:val="0000FF"/>
          </w:rPr>
          <w:t>"Фамилия"</w:t>
        </w:r>
      </w:hyperlink>
      <w:r>
        <w:t xml:space="preserve"> и (или) </w:t>
      </w:r>
      <w:hyperlink w:anchor="Par41" w:tooltip="Сведения" w:history="1">
        <w:r>
          <w:rPr>
            <w:color w:val="0000FF"/>
          </w:rPr>
          <w:t>"Имя"</w:t>
        </w:r>
      </w:hyperlink>
      <w:r>
        <w:t xml:space="preserve"> обязательны для заполнения.</w:t>
      </w:r>
    </w:p>
    <w:p w:rsidR="00AF2ADB" w:rsidRDefault="00572A3D">
      <w:pPr>
        <w:pStyle w:val="ConsPlusNormal"/>
        <w:spacing w:before="240"/>
        <w:ind w:firstLine="540"/>
        <w:jc w:val="both"/>
      </w:pPr>
      <w:r>
        <w:t xml:space="preserve">2.2.2. В </w:t>
      </w:r>
      <w:hyperlink w:anchor="Par41" w:tooltip="Сведения" w:history="1">
        <w:r>
          <w:rPr>
            <w:color w:val="0000FF"/>
          </w:rPr>
          <w:t>поле</w:t>
        </w:r>
      </w:hyperlink>
      <w:r>
        <w:t xml:space="preserve"> "Дата рождения" указывается дата рождения зарегистрированного лица.</w:t>
      </w:r>
    </w:p>
    <w:p w:rsidR="00AF2ADB" w:rsidRDefault="00572A3D">
      <w:pPr>
        <w:pStyle w:val="ConsPlusNormal"/>
        <w:spacing w:before="240"/>
        <w:ind w:firstLine="540"/>
        <w:jc w:val="both"/>
      </w:pPr>
      <w:r>
        <w:t xml:space="preserve">2.2.3. В </w:t>
      </w:r>
      <w:hyperlink w:anchor="Par41" w:tooltip="Сведения" w:history="1">
        <w:r>
          <w:rPr>
            <w:color w:val="0000FF"/>
          </w:rPr>
          <w:t>поле</w:t>
        </w:r>
      </w:hyperlink>
      <w:r>
        <w:t xml:space="preserve"> "СНИЛС" указывается страховой номер индивидуального лицевого счета зарегистрированного лица (далее - СНИЛС), в отношении которого представляется </w:t>
      </w:r>
      <w:hyperlink w:anchor="Par41" w:tooltip="Сведения" w:history="1">
        <w:r>
          <w:rPr>
            <w:color w:val="0000FF"/>
          </w:rPr>
          <w:t>форма</w:t>
        </w:r>
      </w:hyperlink>
      <w:r>
        <w:t xml:space="preserve"> СЗВ-ТД.</w:t>
      </w:r>
    </w:p>
    <w:p w:rsidR="00AF2ADB" w:rsidRDefault="00572A3D">
      <w:pPr>
        <w:pStyle w:val="ConsPlusNormal"/>
        <w:spacing w:before="240"/>
        <w:ind w:firstLine="540"/>
        <w:jc w:val="both"/>
      </w:pPr>
      <w:r>
        <w:t>СНИЛС должен состоять из 11 цифр по формату XXX-XXX-XXX-XX или XXX-XXX-XXX XX.</w:t>
      </w:r>
    </w:p>
    <w:p w:rsidR="00AF2ADB" w:rsidRDefault="00572A3D">
      <w:pPr>
        <w:pStyle w:val="ConsPlusNormal"/>
        <w:spacing w:before="240"/>
        <w:ind w:firstLine="540"/>
        <w:jc w:val="both"/>
      </w:pPr>
      <w:r>
        <w:t>2.2.4. Сведения, указанные в вышеперечисленных полях, должны соответствовать сведениям, указанным в документе, подтверждающем регистрацию в системе индивидуального (персонифицированного) учета Пенсионного фонда Российской Федерации &lt;4&gt;.</w:t>
      </w:r>
    </w:p>
    <w:p w:rsidR="00AF2ADB" w:rsidRDefault="00572A3D">
      <w:pPr>
        <w:pStyle w:val="ConsPlusNormal"/>
        <w:spacing w:before="240"/>
        <w:ind w:firstLine="540"/>
        <w:jc w:val="both"/>
      </w:pPr>
      <w:r>
        <w:t>--------------------------------</w:t>
      </w:r>
    </w:p>
    <w:p w:rsidR="00AF2ADB" w:rsidRDefault="00572A3D">
      <w:pPr>
        <w:pStyle w:val="ConsPlusNormal"/>
        <w:spacing w:before="240"/>
        <w:ind w:firstLine="540"/>
        <w:jc w:val="both"/>
      </w:pPr>
      <w:r>
        <w:t xml:space="preserve">&lt;4&gt; </w:t>
      </w:r>
      <w:hyperlink r:id="rId34" w:history="1">
        <w:r>
          <w:rPr>
            <w:color w:val="0000FF"/>
          </w:rPr>
          <w:t>Постановление</w:t>
        </w:r>
      </w:hyperlink>
      <w:r>
        <w:t xml:space="preserve"> Правления ПФР от 13 июня 2019 г. N 335п "Об утверждении формы документа, подтверждающего регистрацию в системе индивидуального (персонифицированного) учета, и порядка его оформления в форме электронного документа" (зарегистрировано Минюстом России 18 сентября 2019 г., регистрационный N 55951).</w:t>
      </w:r>
    </w:p>
    <w:p w:rsidR="00AF2ADB" w:rsidRDefault="00AF2ADB">
      <w:pPr>
        <w:pStyle w:val="ConsPlusNormal"/>
        <w:jc w:val="both"/>
      </w:pPr>
    </w:p>
    <w:p w:rsidR="00AF2ADB" w:rsidRDefault="00572A3D">
      <w:pPr>
        <w:pStyle w:val="ConsPlusTitle"/>
        <w:ind w:firstLine="540"/>
        <w:jc w:val="both"/>
        <w:outlineLvl w:val="2"/>
      </w:pPr>
      <w:r>
        <w:t>2.3. Заполнение сведений о дате подачи заявления о продолжении ведения трудовой книжки либо о предоставлении сведений о трудовой деятельности (далее - заявления).</w:t>
      </w:r>
    </w:p>
    <w:p w:rsidR="00AF2ADB" w:rsidRDefault="00572A3D">
      <w:pPr>
        <w:pStyle w:val="ConsPlusNormal"/>
        <w:spacing w:before="240"/>
        <w:ind w:firstLine="540"/>
        <w:jc w:val="both"/>
      </w:pPr>
      <w:r>
        <w:t xml:space="preserve">В </w:t>
      </w:r>
      <w:hyperlink w:anchor="Par41" w:tooltip="Сведения" w:history="1">
        <w:r>
          <w:rPr>
            <w:color w:val="0000FF"/>
          </w:rPr>
          <w:t>поле</w:t>
        </w:r>
      </w:hyperlink>
      <w:r>
        <w:t xml:space="preserve"> "Дата подачи" указывается дата подачи соответствующего заявления в формате ДД.ММ.ГГГГ. Поле заполняется тем работодателем, которому подано соответствующее заявление.</w:t>
      </w:r>
    </w:p>
    <w:p w:rsidR="00AF2ADB" w:rsidRDefault="00572A3D">
      <w:pPr>
        <w:pStyle w:val="ConsPlusNormal"/>
        <w:spacing w:before="240"/>
        <w:ind w:firstLine="540"/>
        <w:jc w:val="both"/>
      </w:pPr>
      <w:r>
        <w:t xml:space="preserve">При необходимости представления корректирующей даты подачи зарегистрированным лицом одного из заявлений представляется </w:t>
      </w:r>
      <w:hyperlink w:anchor="Par41" w:tooltip="Сведения" w:history="1">
        <w:r>
          <w:rPr>
            <w:color w:val="0000FF"/>
          </w:rPr>
          <w:t>форма</w:t>
        </w:r>
      </w:hyperlink>
      <w:r>
        <w:t xml:space="preserve"> СЗВ-ТД, где в соответствующей строке заполняется новая дата подачи заявления.</w:t>
      </w:r>
    </w:p>
    <w:p w:rsidR="00AF2ADB" w:rsidRDefault="00572A3D">
      <w:pPr>
        <w:pStyle w:val="ConsPlusNormal"/>
        <w:spacing w:before="240"/>
        <w:ind w:firstLine="540"/>
        <w:jc w:val="both"/>
      </w:pPr>
      <w:r>
        <w:t xml:space="preserve">В случае необходимости отмены ранее представленных сведений о подаче заявлений в соответствующей строке указывается ранее указанная дата и в </w:t>
      </w:r>
      <w:hyperlink w:anchor="Par41" w:tooltip="Сведения" w:history="1">
        <w:r>
          <w:rPr>
            <w:color w:val="0000FF"/>
          </w:rPr>
          <w:t>поле</w:t>
        </w:r>
      </w:hyperlink>
      <w:r>
        <w:t xml:space="preserve"> "Признак отмены" проставляется знак "X".</w:t>
      </w:r>
    </w:p>
    <w:p w:rsidR="00AF2ADB" w:rsidRDefault="00AF2ADB">
      <w:pPr>
        <w:pStyle w:val="ConsPlusNormal"/>
        <w:ind w:firstLine="540"/>
        <w:jc w:val="both"/>
      </w:pPr>
    </w:p>
    <w:p w:rsidR="00AF2ADB" w:rsidRDefault="00572A3D">
      <w:pPr>
        <w:pStyle w:val="ConsPlusTitle"/>
        <w:ind w:firstLine="540"/>
        <w:jc w:val="both"/>
        <w:outlineLvl w:val="2"/>
      </w:pPr>
      <w:r>
        <w:t>2.4. Заполнение сведений о работодателе, правопреемником которого является страхователь.</w:t>
      </w:r>
    </w:p>
    <w:p w:rsidR="00AF2ADB" w:rsidRDefault="00572A3D">
      <w:pPr>
        <w:pStyle w:val="ConsPlusNormal"/>
        <w:spacing w:before="240"/>
        <w:ind w:firstLine="540"/>
        <w:jc w:val="both"/>
      </w:pPr>
      <w:r>
        <w:t xml:space="preserve">Раздел заполняется правопреемником страхователя о работодателе, который в настоящее время снят с учета в качестве страхователя в соответствии со </w:t>
      </w:r>
      <w:hyperlink r:id="rId35" w:history="1">
        <w:r>
          <w:rPr>
            <w:color w:val="0000FF"/>
          </w:rPr>
          <w:t>статьей 11</w:t>
        </w:r>
      </w:hyperlink>
      <w:r>
        <w:t xml:space="preserve"> Федерального закона от 15 декабря 2001 г. N 167-ФЗ "Об обязательном пенсионном страховании в Российской Федерации" (Собрание законодательства Российской Федерации, 2001, N 51, ст. 4832; 2016, N 27, ст. 4183), при необходимости представить (скорректировать) сведения о трудовой деятельности по зарегистрированному лицу, ранее представленные этим работодателем.</w:t>
      </w:r>
    </w:p>
    <w:p w:rsidR="00AF2ADB" w:rsidRDefault="00572A3D">
      <w:pPr>
        <w:pStyle w:val="ConsPlusNormal"/>
        <w:spacing w:before="240"/>
        <w:ind w:firstLine="540"/>
        <w:jc w:val="both"/>
      </w:pPr>
      <w:r>
        <w:lastRenderedPageBreak/>
        <w:t xml:space="preserve">Реквизиты раздела заполняются согласно </w:t>
      </w:r>
      <w:hyperlink w:anchor="Par231" w:tooltip="2.1.1. В поле &quot;Регистрационный номер в ПФР&quot; указывается регистрационный номер страхователя, присвоенный ему при регистрации в качестве страхователя по обязательному пенсионному страхованию." w:history="1">
        <w:r>
          <w:rPr>
            <w:color w:val="0000FF"/>
          </w:rPr>
          <w:t>подпунктам 2.1.1</w:t>
        </w:r>
      </w:hyperlink>
      <w:r>
        <w:t xml:space="preserve"> - </w:t>
      </w:r>
      <w:hyperlink w:anchor="Par238" w:tooltip="2.1.4. В поле &quot;КПП&quot; указывается код причины постановки на учет по месту нахождения организации (далее - КПП) в соответствии со свидетельством о постановке на учет в налоговом органе юридического лица, образованного в соответствии с законодательством Российской" w:history="1">
        <w:r>
          <w:rPr>
            <w:color w:val="0000FF"/>
          </w:rPr>
          <w:t>2.1.4</w:t>
        </w:r>
      </w:hyperlink>
      <w:r>
        <w:t xml:space="preserve"> настоящего Порядка.</w:t>
      </w:r>
    </w:p>
    <w:p w:rsidR="00AF2ADB" w:rsidRDefault="00572A3D">
      <w:pPr>
        <w:pStyle w:val="ConsPlusNormal"/>
        <w:jc w:val="both"/>
      </w:pPr>
      <w:r>
        <w:t xml:space="preserve">(п. 2.4 в ред. </w:t>
      </w:r>
      <w:hyperlink r:id="rId36" w:history="1">
        <w:r>
          <w:rPr>
            <w:color w:val="0000FF"/>
          </w:rPr>
          <w:t>Постановления</w:t>
        </w:r>
      </w:hyperlink>
      <w:r>
        <w:t xml:space="preserve"> Правления ПФ РФ от 27.10.2020 N 769п)</w:t>
      </w:r>
    </w:p>
    <w:p w:rsidR="00AF2ADB" w:rsidRDefault="00572A3D">
      <w:pPr>
        <w:pStyle w:val="ConsPlusNormal"/>
        <w:spacing w:before="240"/>
        <w:ind w:firstLine="540"/>
        <w:jc w:val="both"/>
      </w:pPr>
      <w:r>
        <w:t xml:space="preserve">2.5. </w:t>
      </w:r>
      <w:hyperlink w:anchor="Par41" w:tooltip="Сведения" w:history="1">
        <w:r>
          <w:rPr>
            <w:color w:val="0000FF"/>
          </w:rPr>
          <w:t>Сведения</w:t>
        </w:r>
      </w:hyperlink>
      <w:r>
        <w:t xml:space="preserve"> о трудовой деятельности зарегистрированного лица заполняются в следующем порядке:</w:t>
      </w:r>
    </w:p>
    <w:p w:rsidR="00AF2ADB" w:rsidRDefault="00572A3D">
      <w:pPr>
        <w:pStyle w:val="ConsPlusNormal"/>
        <w:spacing w:before="240"/>
        <w:ind w:firstLine="540"/>
        <w:jc w:val="both"/>
      </w:pPr>
      <w:bookmarkStart w:id="8" w:name="Par261"/>
      <w:bookmarkEnd w:id="8"/>
      <w:r>
        <w:t xml:space="preserve">2.5.1. В </w:t>
      </w:r>
      <w:hyperlink w:anchor="Par41" w:tooltip="Сведения" w:history="1">
        <w:r>
          <w:rPr>
            <w:color w:val="0000FF"/>
          </w:rPr>
          <w:t>графе</w:t>
        </w:r>
      </w:hyperlink>
      <w:r>
        <w:t xml:space="preserve"> "N п/п" указывается порядковый номер кадрового мероприятия в рамках представляемой </w:t>
      </w:r>
      <w:hyperlink w:anchor="Par41" w:tooltip="Сведения" w:history="1">
        <w:r>
          <w:rPr>
            <w:color w:val="0000FF"/>
          </w:rPr>
          <w:t>формы</w:t>
        </w:r>
      </w:hyperlink>
      <w:r>
        <w:t xml:space="preserve"> СЗВ-ТД.</w:t>
      </w:r>
    </w:p>
    <w:p w:rsidR="00AF2ADB" w:rsidRDefault="00572A3D">
      <w:pPr>
        <w:pStyle w:val="ConsPlusNormal"/>
        <w:spacing w:before="240"/>
        <w:ind w:firstLine="540"/>
        <w:jc w:val="both"/>
      </w:pPr>
      <w:r>
        <w:t xml:space="preserve">2.5.2. В </w:t>
      </w:r>
      <w:hyperlink w:anchor="Par41" w:tooltip="Сведения" w:history="1">
        <w:r>
          <w:rPr>
            <w:color w:val="0000FF"/>
          </w:rPr>
          <w:t>графе</w:t>
        </w:r>
      </w:hyperlink>
      <w:r>
        <w:t xml:space="preserve"> "Дата (число, месяц, год) приема, перевода, увольнения" указывается дата кадрового мероприятия в формате "ДД.ММ.ГГГГ".</w:t>
      </w:r>
    </w:p>
    <w:p w:rsidR="00AF2ADB" w:rsidRDefault="00572A3D">
      <w:pPr>
        <w:pStyle w:val="ConsPlusNormal"/>
        <w:spacing w:before="240"/>
        <w:ind w:firstLine="540"/>
        <w:jc w:val="both"/>
      </w:pPr>
      <w:r>
        <w:t xml:space="preserve">2.5.3. В </w:t>
      </w:r>
      <w:hyperlink w:anchor="Par41" w:tooltip="Сведения" w:history="1">
        <w:r>
          <w:rPr>
            <w:color w:val="0000FF"/>
          </w:rPr>
          <w:t>графе</w:t>
        </w:r>
      </w:hyperlink>
      <w:r>
        <w:t xml:space="preserve"> "Сведения о приеме, переводе, увольнении" указываются следующие мероприятия:</w:t>
      </w:r>
    </w:p>
    <w:p w:rsidR="00AF2ADB" w:rsidRDefault="00AF2AD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10"/>
        <w:gridCol w:w="2952"/>
        <w:gridCol w:w="5410"/>
      </w:tblGrid>
      <w:tr w:rsidR="00AF2ADB">
        <w:tc>
          <w:tcPr>
            <w:tcW w:w="710" w:type="dxa"/>
            <w:tcBorders>
              <w:top w:val="single" w:sz="4" w:space="0" w:color="auto"/>
              <w:left w:val="single" w:sz="4" w:space="0" w:color="auto"/>
              <w:bottom w:val="single" w:sz="4" w:space="0" w:color="auto"/>
              <w:right w:val="single" w:sz="4" w:space="0" w:color="auto"/>
            </w:tcBorders>
          </w:tcPr>
          <w:p w:rsidR="00AF2ADB" w:rsidRDefault="00572A3D">
            <w:pPr>
              <w:pStyle w:val="ConsPlusNormal"/>
              <w:jc w:val="center"/>
            </w:pPr>
            <w:r>
              <w:t>Код</w:t>
            </w:r>
          </w:p>
        </w:tc>
        <w:tc>
          <w:tcPr>
            <w:tcW w:w="2952" w:type="dxa"/>
            <w:tcBorders>
              <w:top w:val="single" w:sz="4" w:space="0" w:color="auto"/>
              <w:left w:val="single" w:sz="4" w:space="0" w:color="auto"/>
              <w:bottom w:val="single" w:sz="4" w:space="0" w:color="auto"/>
              <w:right w:val="single" w:sz="4" w:space="0" w:color="auto"/>
            </w:tcBorders>
          </w:tcPr>
          <w:p w:rsidR="00AF2ADB" w:rsidRDefault="00572A3D">
            <w:pPr>
              <w:pStyle w:val="ConsPlusNormal"/>
              <w:jc w:val="center"/>
            </w:pPr>
            <w:r>
              <w:t>Наименование мероприятия</w:t>
            </w:r>
          </w:p>
        </w:tc>
        <w:tc>
          <w:tcPr>
            <w:tcW w:w="5410" w:type="dxa"/>
            <w:tcBorders>
              <w:top w:val="single" w:sz="4" w:space="0" w:color="auto"/>
              <w:left w:val="single" w:sz="4" w:space="0" w:color="auto"/>
              <w:bottom w:val="single" w:sz="4" w:space="0" w:color="auto"/>
              <w:right w:val="single" w:sz="4" w:space="0" w:color="auto"/>
            </w:tcBorders>
          </w:tcPr>
          <w:p w:rsidR="00AF2ADB" w:rsidRDefault="00572A3D">
            <w:pPr>
              <w:pStyle w:val="ConsPlusNormal"/>
              <w:jc w:val="center"/>
            </w:pPr>
            <w:r>
              <w:t>Полное наименование мероприятия</w:t>
            </w:r>
          </w:p>
        </w:tc>
      </w:tr>
      <w:tr w:rsidR="00AF2ADB">
        <w:tc>
          <w:tcPr>
            <w:tcW w:w="710" w:type="dxa"/>
            <w:tcBorders>
              <w:top w:val="single" w:sz="4" w:space="0" w:color="auto"/>
              <w:left w:val="single" w:sz="4" w:space="0" w:color="auto"/>
              <w:bottom w:val="single" w:sz="4" w:space="0" w:color="auto"/>
              <w:right w:val="single" w:sz="4" w:space="0" w:color="auto"/>
            </w:tcBorders>
          </w:tcPr>
          <w:p w:rsidR="00AF2ADB" w:rsidRDefault="00572A3D">
            <w:pPr>
              <w:pStyle w:val="ConsPlusNormal"/>
              <w:jc w:val="center"/>
            </w:pPr>
            <w:r>
              <w:t>1</w:t>
            </w:r>
          </w:p>
        </w:tc>
        <w:tc>
          <w:tcPr>
            <w:tcW w:w="2952" w:type="dxa"/>
            <w:tcBorders>
              <w:top w:val="single" w:sz="4" w:space="0" w:color="auto"/>
              <w:left w:val="single" w:sz="4" w:space="0" w:color="auto"/>
              <w:bottom w:val="single" w:sz="4" w:space="0" w:color="auto"/>
              <w:right w:val="single" w:sz="4" w:space="0" w:color="auto"/>
            </w:tcBorders>
          </w:tcPr>
          <w:p w:rsidR="00AF2ADB" w:rsidRDefault="00572A3D">
            <w:pPr>
              <w:pStyle w:val="ConsPlusNormal"/>
              <w:jc w:val="both"/>
            </w:pPr>
            <w:r>
              <w:t>ПРИЕМ</w:t>
            </w:r>
          </w:p>
        </w:tc>
        <w:tc>
          <w:tcPr>
            <w:tcW w:w="5410" w:type="dxa"/>
            <w:tcBorders>
              <w:top w:val="single" w:sz="4" w:space="0" w:color="auto"/>
              <w:left w:val="single" w:sz="4" w:space="0" w:color="auto"/>
              <w:bottom w:val="single" w:sz="4" w:space="0" w:color="auto"/>
              <w:right w:val="single" w:sz="4" w:space="0" w:color="auto"/>
            </w:tcBorders>
          </w:tcPr>
          <w:p w:rsidR="00AF2ADB" w:rsidRDefault="00572A3D">
            <w:pPr>
              <w:pStyle w:val="ConsPlusNormal"/>
              <w:jc w:val="both"/>
            </w:pPr>
            <w:r>
              <w:t>Прием на работу (службу)</w:t>
            </w:r>
          </w:p>
        </w:tc>
      </w:tr>
      <w:tr w:rsidR="00AF2ADB">
        <w:tc>
          <w:tcPr>
            <w:tcW w:w="710" w:type="dxa"/>
            <w:tcBorders>
              <w:top w:val="single" w:sz="4" w:space="0" w:color="auto"/>
              <w:left w:val="single" w:sz="4" w:space="0" w:color="auto"/>
              <w:bottom w:val="single" w:sz="4" w:space="0" w:color="auto"/>
              <w:right w:val="single" w:sz="4" w:space="0" w:color="auto"/>
            </w:tcBorders>
          </w:tcPr>
          <w:p w:rsidR="00AF2ADB" w:rsidRDefault="00572A3D">
            <w:pPr>
              <w:pStyle w:val="ConsPlusNormal"/>
              <w:jc w:val="center"/>
            </w:pPr>
            <w:r>
              <w:t>2</w:t>
            </w:r>
          </w:p>
        </w:tc>
        <w:tc>
          <w:tcPr>
            <w:tcW w:w="2952" w:type="dxa"/>
            <w:tcBorders>
              <w:top w:val="single" w:sz="4" w:space="0" w:color="auto"/>
              <w:left w:val="single" w:sz="4" w:space="0" w:color="auto"/>
              <w:bottom w:val="single" w:sz="4" w:space="0" w:color="auto"/>
              <w:right w:val="single" w:sz="4" w:space="0" w:color="auto"/>
            </w:tcBorders>
          </w:tcPr>
          <w:p w:rsidR="00AF2ADB" w:rsidRDefault="00572A3D">
            <w:pPr>
              <w:pStyle w:val="ConsPlusNormal"/>
              <w:jc w:val="both"/>
            </w:pPr>
            <w:r>
              <w:t>ПЕРЕВОД</w:t>
            </w:r>
          </w:p>
        </w:tc>
        <w:tc>
          <w:tcPr>
            <w:tcW w:w="5410" w:type="dxa"/>
            <w:tcBorders>
              <w:top w:val="single" w:sz="4" w:space="0" w:color="auto"/>
              <w:left w:val="single" w:sz="4" w:space="0" w:color="auto"/>
              <w:bottom w:val="single" w:sz="4" w:space="0" w:color="auto"/>
              <w:right w:val="single" w:sz="4" w:space="0" w:color="auto"/>
            </w:tcBorders>
          </w:tcPr>
          <w:p w:rsidR="00AF2ADB" w:rsidRDefault="00572A3D">
            <w:pPr>
              <w:pStyle w:val="ConsPlusNormal"/>
              <w:jc w:val="both"/>
            </w:pPr>
            <w:r>
              <w:t>Перевод на другую работу</w:t>
            </w:r>
          </w:p>
        </w:tc>
      </w:tr>
      <w:tr w:rsidR="00AF2ADB">
        <w:tc>
          <w:tcPr>
            <w:tcW w:w="710" w:type="dxa"/>
            <w:tcBorders>
              <w:top w:val="single" w:sz="4" w:space="0" w:color="auto"/>
              <w:left w:val="single" w:sz="4" w:space="0" w:color="auto"/>
              <w:bottom w:val="single" w:sz="4" w:space="0" w:color="auto"/>
              <w:right w:val="single" w:sz="4" w:space="0" w:color="auto"/>
            </w:tcBorders>
          </w:tcPr>
          <w:p w:rsidR="00AF2ADB" w:rsidRDefault="00572A3D">
            <w:pPr>
              <w:pStyle w:val="ConsPlusNormal"/>
              <w:jc w:val="center"/>
            </w:pPr>
            <w:r>
              <w:t>3</w:t>
            </w:r>
          </w:p>
        </w:tc>
        <w:tc>
          <w:tcPr>
            <w:tcW w:w="2952" w:type="dxa"/>
            <w:tcBorders>
              <w:top w:val="single" w:sz="4" w:space="0" w:color="auto"/>
              <w:left w:val="single" w:sz="4" w:space="0" w:color="auto"/>
              <w:bottom w:val="single" w:sz="4" w:space="0" w:color="auto"/>
              <w:right w:val="single" w:sz="4" w:space="0" w:color="auto"/>
            </w:tcBorders>
          </w:tcPr>
          <w:p w:rsidR="00AF2ADB" w:rsidRDefault="00572A3D">
            <w:pPr>
              <w:pStyle w:val="ConsPlusNormal"/>
              <w:jc w:val="both"/>
            </w:pPr>
            <w:r>
              <w:t>ПЕРЕИМЕНОВАНИЕ</w:t>
            </w:r>
          </w:p>
        </w:tc>
        <w:tc>
          <w:tcPr>
            <w:tcW w:w="5410" w:type="dxa"/>
            <w:tcBorders>
              <w:top w:val="single" w:sz="4" w:space="0" w:color="auto"/>
              <w:left w:val="single" w:sz="4" w:space="0" w:color="auto"/>
              <w:bottom w:val="single" w:sz="4" w:space="0" w:color="auto"/>
              <w:right w:val="single" w:sz="4" w:space="0" w:color="auto"/>
            </w:tcBorders>
          </w:tcPr>
          <w:p w:rsidR="00AF2ADB" w:rsidRDefault="00572A3D">
            <w:pPr>
              <w:pStyle w:val="ConsPlusNormal"/>
              <w:jc w:val="both"/>
            </w:pPr>
            <w:r>
              <w:t>Изменение наименования страхователя</w:t>
            </w:r>
          </w:p>
        </w:tc>
      </w:tr>
      <w:tr w:rsidR="00AF2ADB">
        <w:tc>
          <w:tcPr>
            <w:tcW w:w="710" w:type="dxa"/>
            <w:tcBorders>
              <w:top w:val="single" w:sz="4" w:space="0" w:color="auto"/>
              <w:left w:val="single" w:sz="4" w:space="0" w:color="auto"/>
              <w:bottom w:val="single" w:sz="4" w:space="0" w:color="auto"/>
              <w:right w:val="single" w:sz="4" w:space="0" w:color="auto"/>
            </w:tcBorders>
          </w:tcPr>
          <w:p w:rsidR="00AF2ADB" w:rsidRDefault="00572A3D">
            <w:pPr>
              <w:pStyle w:val="ConsPlusNormal"/>
              <w:jc w:val="center"/>
            </w:pPr>
            <w:r>
              <w:t>4</w:t>
            </w:r>
          </w:p>
        </w:tc>
        <w:tc>
          <w:tcPr>
            <w:tcW w:w="2952"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УСТАНОВЛЕНИЕ (ПРИСВОЕНИЕ)</w:t>
            </w:r>
          </w:p>
        </w:tc>
        <w:tc>
          <w:tcPr>
            <w:tcW w:w="5410" w:type="dxa"/>
            <w:tcBorders>
              <w:top w:val="single" w:sz="4" w:space="0" w:color="auto"/>
              <w:left w:val="single" w:sz="4" w:space="0" w:color="auto"/>
              <w:bottom w:val="single" w:sz="4" w:space="0" w:color="auto"/>
              <w:right w:val="single" w:sz="4" w:space="0" w:color="auto"/>
            </w:tcBorders>
          </w:tcPr>
          <w:p w:rsidR="00AF2ADB" w:rsidRDefault="00572A3D">
            <w:pPr>
              <w:pStyle w:val="ConsPlusNormal"/>
              <w:jc w:val="both"/>
            </w:pPr>
            <w:r>
              <w:t>Установление (присвоение) работнику второй и последующей профессии, специальности или иной квалификации заполняется с указанием разрядов, классов или иных категорий этих профессий, специальностей или уровней квалификации (класс, категория, классный чин и тому подобное)</w:t>
            </w:r>
          </w:p>
        </w:tc>
      </w:tr>
      <w:tr w:rsidR="00AF2ADB">
        <w:tc>
          <w:tcPr>
            <w:tcW w:w="710" w:type="dxa"/>
            <w:tcBorders>
              <w:top w:val="single" w:sz="4" w:space="0" w:color="auto"/>
              <w:left w:val="single" w:sz="4" w:space="0" w:color="auto"/>
              <w:bottom w:val="single" w:sz="4" w:space="0" w:color="auto"/>
              <w:right w:val="single" w:sz="4" w:space="0" w:color="auto"/>
            </w:tcBorders>
          </w:tcPr>
          <w:p w:rsidR="00AF2ADB" w:rsidRDefault="00572A3D">
            <w:pPr>
              <w:pStyle w:val="ConsPlusNormal"/>
              <w:jc w:val="center"/>
            </w:pPr>
            <w:r>
              <w:t>5</w:t>
            </w:r>
          </w:p>
        </w:tc>
        <w:tc>
          <w:tcPr>
            <w:tcW w:w="2952" w:type="dxa"/>
            <w:tcBorders>
              <w:top w:val="single" w:sz="4" w:space="0" w:color="auto"/>
              <w:left w:val="single" w:sz="4" w:space="0" w:color="auto"/>
              <w:bottom w:val="single" w:sz="4" w:space="0" w:color="auto"/>
              <w:right w:val="single" w:sz="4" w:space="0" w:color="auto"/>
            </w:tcBorders>
          </w:tcPr>
          <w:p w:rsidR="00AF2ADB" w:rsidRDefault="00572A3D">
            <w:pPr>
              <w:pStyle w:val="ConsPlusNormal"/>
              <w:jc w:val="both"/>
            </w:pPr>
            <w:r>
              <w:t>УВОЛЬНЕНИЕ</w:t>
            </w:r>
          </w:p>
        </w:tc>
        <w:tc>
          <w:tcPr>
            <w:tcW w:w="5410" w:type="dxa"/>
            <w:tcBorders>
              <w:top w:val="single" w:sz="4" w:space="0" w:color="auto"/>
              <w:left w:val="single" w:sz="4" w:space="0" w:color="auto"/>
              <w:bottom w:val="single" w:sz="4" w:space="0" w:color="auto"/>
              <w:right w:val="single" w:sz="4" w:space="0" w:color="auto"/>
            </w:tcBorders>
          </w:tcPr>
          <w:p w:rsidR="00AF2ADB" w:rsidRDefault="00572A3D">
            <w:pPr>
              <w:pStyle w:val="ConsPlusNormal"/>
              <w:jc w:val="both"/>
            </w:pPr>
            <w:r>
              <w:t>Увольнение с работы</w:t>
            </w:r>
          </w:p>
        </w:tc>
      </w:tr>
      <w:tr w:rsidR="00AF2ADB">
        <w:tc>
          <w:tcPr>
            <w:tcW w:w="710" w:type="dxa"/>
            <w:tcBorders>
              <w:top w:val="single" w:sz="4" w:space="0" w:color="auto"/>
              <w:left w:val="single" w:sz="4" w:space="0" w:color="auto"/>
              <w:bottom w:val="single" w:sz="4" w:space="0" w:color="auto"/>
              <w:right w:val="single" w:sz="4" w:space="0" w:color="auto"/>
            </w:tcBorders>
          </w:tcPr>
          <w:p w:rsidR="00AF2ADB" w:rsidRDefault="00572A3D">
            <w:pPr>
              <w:pStyle w:val="ConsPlusNormal"/>
              <w:jc w:val="center"/>
            </w:pPr>
            <w:r>
              <w:t>6</w:t>
            </w:r>
          </w:p>
        </w:tc>
        <w:tc>
          <w:tcPr>
            <w:tcW w:w="2952" w:type="dxa"/>
            <w:tcBorders>
              <w:top w:val="single" w:sz="4" w:space="0" w:color="auto"/>
              <w:left w:val="single" w:sz="4" w:space="0" w:color="auto"/>
              <w:bottom w:val="single" w:sz="4" w:space="0" w:color="auto"/>
              <w:right w:val="single" w:sz="4" w:space="0" w:color="auto"/>
            </w:tcBorders>
          </w:tcPr>
          <w:p w:rsidR="00AF2ADB" w:rsidRDefault="00572A3D">
            <w:pPr>
              <w:pStyle w:val="ConsPlusNormal"/>
              <w:jc w:val="both"/>
            </w:pPr>
            <w:r>
              <w:t>ЗАПРЕТ ЗАНИМАТЬ ДОЛЖНОСТЬ (ВИД ДЕЯТЕЛЬНОСТИ)</w:t>
            </w:r>
          </w:p>
        </w:tc>
        <w:tc>
          <w:tcPr>
            <w:tcW w:w="5410" w:type="dxa"/>
            <w:tcBorders>
              <w:top w:val="single" w:sz="4" w:space="0" w:color="auto"/>
              <w:left w:val="single" w:sz="4" w:space="0" w:color="auto"/>
              <w:bottom w:val="single" w:sz="4" w:space="0" w:color="auto"/>
              <w:right w:val="single" w:sz="4" w:space="0" w:color="auto"/>
            </w:tcBorders>
          </w:tcPr>
          <w:p w:rsidR="00AF2ADB" w:rsidRDefault="00572A3D">
            <w:pPr>
              <w:pStyle w:val="ConsPlusNormal"/>
              <w:jc w:val="both"/>
            </w:pPr>
            <w:r>
              <w:t>Лишение права в соответствии с приговором суда занимать определенные должности или заниматься определенной деятельностью</w:t>
            </w:r>
          </w:p>
        </w:tc>
      </w:tr>
    </w:tbl>
    <w:p w:rsidR="00AF2ADB" w:rsidRDefault="00AF2ADB">
      <w:pPr>
        <w:pStyle w:val="ConsPlusNormal"/>
        <w:jc w:val="both"/>
      </w:pPr>
    </w:p>
    <w:p w:rsidR="00AF2ADB" w:rsidRDefault="00572A3D">
      <w:pPr>
        <w:pStyle w:val="ConsPlusNormal"/>
        <w:ind w:firstLine="540"/>
        <w:jc w:val="both"/>
      </w:pPr>
      <w:r>
        <w:t xml:space="preserve">2.5.4. В </w:t>
      </w:r>
      <w:hyperlink w:anchor="Par41" w:tooltip="Сведения" w:history="1">
        <w:r>
          <w:rPr>
            <w:color w:val="0000FF"/>
          </w:rPr>
          <w:t>графе</w:t>
        </w:r>
      </w:hyperlink>
      <w:r>
        <w:t xml:space="preserve"> "Трудовая функция (должность, профессия, специальность, квалификация, конкретный вид поручаемой работы), структурное подразделение" подраздела "Наименование" указываются наименование должности (работы), специальности, профессии с указанием квалификации, конкретный вид поручаемой работы и наименование структурного подразделения (если условие о работе в конкретном структурном подразделении включено в трудовой договор).</w:t>
      </w:r>
    </w:p>
    <w:p w:rsidR="00AF2ADB" w:rsidRDefault="00572A3D">
      <w:pPr>
        <w:pStyle w:val="ConsPlusNormal"/>
        <w:spacing w:before="240"/>
        <w:ind w:firstLine="540"/>
        <w:jc w:val="both"/>
      </w:pPr>
      <w:r>
        <w:t xml:space="preserve">Записи о наименовании трудовой функции (должности (работы), специальности, профессии с указанием квалификации, конкретном виде поручаемой работы) заполняются в соответствии со штатным расписанием работодателя. В случае если в соответствии с федеральными законами с выполнением работ по определенным должностям, специальностям или профессиям связано предоставление льгот либо наличие ограничений, то наименование этих должностей, </w:t>
      </w:r>
      <w:r>
        <w:lastRenderedPageBreak/>
        <w:t xml:space="preserve">специальностей или профессий и квалификационные требования к ним должны соответствовать наименованиям и требованиям, предусмотренным соответствующими квалификационными справочниками или соответствующими положениям профессиональных </w:t>
      </w:r>
      <w:hyperlink r:id="rId37" w:history="1">
        <w:r>
          <w:rPr>
            <w:color w:val="0000FF"/>
          </w:rPr>
          <w:t>стандартов</w:t>
        </w:r>
      </w:hyperlink>
      <w:r>
        <w:t xml:space="preserve"> &lt;5&gt; или реестров соответствующих должностей.</w:t>
      </w:r>
    </w:p>
    <w:p w:rsidR="00AF2ADB" w:rsidRDefault="00572A3D">
      <w:pPr>
        <w:pStyle w:val="ConsPlusNormal"/>
        <w:spacing w:before="240"/>
        <w:ind w:firstLine="540"/>
        <w:jc w:val="both"/>
      </w:pPr>
      <w:r>
        <w:t>--------------------------------</w:t>
      </w:r>
    </w:p>
    <w:p w:rsidR="00AF2ADB" w:rsidRDefault="00572A3D">
      <w:pPr>
        <w:pStyle w:val="ConsPlusNormal"/>
        <w:spacing w:before="240"/>
        <w:ind w:firstLine="540"/>
        <w:jc w:val="both"/>
      </w:pPr>
      <w:r>
        <w:t xml:space="preserve">&lt;5&gt; </w:t>
      </w:r>
      <w:hyperlink r:id="rId38" w:history="1">
        <w:r>
          <w:rPr>
            <w:color w:val="0000FF"/>
          </w:rPr>
          <w:t>Статьи 57</w:t>
        </w:r>
      </w:hyperlink>
      <w:r>
        <w:t xml:space="preserve">, </w:t>
      </w:r>
      <w:hyperlink r:id="rId39" w:history="1">
        <w:r>
          <w:rPr>
            <w:color w:val="0000FF"/>
          </w:rPr>
          <w:t>195.3</w:t>
        </w:r>
      </w:hyperlink>
      <w:r>
        <w:t xml:space="preserve"> Трудового кодекса Российской Федерации (Собрание законодательства Российской Федерации, 2002, N 1, ст. 3; 2015, N 18, ст. 2625).</w:t>
      </w:r>
    </w:p>
    <w:p w:rsidR="00AF2ADB" w:rsidRDefault="00AF2ADB">
      <w:pPr>
        <w:pStyle w:val="ConsPlusNormal"/>
        <w:jc w:val="both"/>
      </w:pPr>
    </w:p>
    <w:p w:rsidR="00AF2ADB" w:rsidRDefault="00572A3D">
      <w:pPr>
        <w:pStyle w:val="ConsPlusNormal"/>
        <w:ind w:firstLine="540"/>
        <w:jc w:val="both"/>
      </w:pPr>
      <w:r>
        <w:t>Для государственных и муниципальных служащих также указывается код должности по соответствующему реестру должностей.</w:t>
      </w:r>
    </w:p>
    <w:p w:rsidR="00AF2ADB" w:rsidRDefault="00572A3D">
      <w:pPr>
        <w:pStyle w:val="ConsPlusNormal"/>
        <w:spacing w:before="240"/>
        <w:ind w:firstLine="540"/>
        <w:jc w:val="both"/>
      </w:pPr>
      <w:r>
        <w:t>Установление (присвоение) работнику второй и последующей профессии, специальности или иной квалификации заполняется с указанием разрядов, классов или иных категорий этих профессий, специальностей или уровней квалификации (класс, категория, классный чин и тому подобное).</w:t>
      </w:r>
    </w:p>
    <w:p w:rsidR="00AF2ADB" w:rsidRDefault="00572A3D">
      <w:pPr>
        <w:pStyle w:val="ConsPlusNormal"/>
        <w:spacing w:before="240"/>
        <w:ind w:firstLine="540"/>
        <w:jc w:val="both"/>
      </w:pPr>
      <w:r>
        <w:t>Если в соответствии с приговором суда осужденный и не отбывший наказание работник лишен права занимать определенные должности или заниматься определенной деятельностью &lt;6&gt;, вносится запись о том, на каком основании, на какой срок и какую должность он лишен права занимать (какой деятельностью лишен права заниматься).</w:t>
      </w:r>
    </w:p>
    <w:p w:rsidR="00AF2ADB" w:rsidRDefault="00572A3D">
      <w:pPr>
        <w:pStyle w:val="ConsPlusNormal"/>
        <w:spacing w:before="240"/>
        <w:ind w:firstLine="540"/>
        <w:jc w:val="both"/>
      </w:pPr>
      <w:r>
        <w:t>--------------------------------</w:t>
      </w:r>
    </w:p>
    <w:p w:rsidR="00AF2ADB" w:rsidRDefault="00572A3D">
      <w:pPr>
        <w:pStyle w:val="ConsPlusNormal"/>
        <w:spacing w:before="240"/>
        <w:ind w:firstLine="540"/>
        <w:jc w:val="both"/>
      </w:pPr>
      <w:r>
        <w:t xml:space="preserve">&lt;6&gt; В соответствии со </w:t>
      </w:r>
      <w:hyperlink r:id="rId40" w:history="1">
        <w:r>
          <w:rPr>
            <w:color w:val="0000FF"/>
          </w:rPr>
          <w:t>статьей 47</w:t>
        </w:r>
      </w:hyperlink>
      <w:r>
        <w:t xml:space="preserve"> Уголовного кодекса Российской Федерации (Собрание законодательства Российской Федерации, 1996, N 25, ст. 2954; 2011, N 50, ст. 7362) и </w:t>
      </w:r>
      <w:hyperlink r:id="rId41" w:history="1">
        <w:r>
          <w:rPr>
            <w:color w:val="0000FF"/>
          </w:rPr>
          <w:t>статьей 84</w:t>
        </w:r>
      </w:hyperlink>
      <w:r>
        <w:t xml:space="preserve"> Трудового кодекса Российской Федерации (Собрание законодательства Российской Федерации, 2002, N 1, ст. 3; 2013, N 27, ст. 3477).</w:t>
      </w:r>
    </w:p>
    <w:p w:rsidR="00AF2ADB" w:rsidRDefault="00AF2ADB">
      <w:pPr>
        <w:pStyle w:val="ConsPlusNormal"/>
        <w:jc w:val="both"/>
      </w:pPr>
    </w:p>
    <w:p w:rsidR="00AF2ADB" w:rsidRDefault="00572A3D">
      <w:pPr>
        <w:pStyle w:val="ConsPlusNormal"/>
        <w:ind w:firstLine="540"/>
        <w:jc w:val="both"/>
      </w:pPr>
      <w:r>
        <w:t xml:space="preserve">2.5.4.1. В </w:t>
      </w:r>
      <w:hyperlink w:anchor="Par111" w:tooltip="Работа в районах Крайнего Севера/Работа в местностях, приравненных к районам Крайнего Севера" w:history="1">
        <w:r>
          <w:rPr>
            <w:color w:val="0000FF"/>
          </w:rPr>
          <w:t>графе</w:t>
        </w:r>
      </w:hyperlink>
      <w:r>
        <w:t xml:space="preserve"> "Работа в районах Крайнего Севера/Работа в местностях, приравненных к районам Крайнего Севера" указывается один из следующих кодов:</w:t>
      </w:r>
    </w:p>
    <w:p w:rsidR="00AF2ADB" w:rsidRDefault="00AF2AD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17"/>
        <w:gridCol w:w="7654"/>
      </w:tblGrid>
      <w:tr w:rsidR="00AF2ADB">
        <w:tc>
          <w:tcPr>
            <w:tcW w:w="1417" w:type="dxa"/>
            <w:tcBorders>
              <w:top w:val="single" w:sz="4" w:space="0" w:color="auto"/>
              <w:left w:val="single" w:sz="4" w:space="0" w:color="auto"/>
              <w:bottom w:val="single" w:sz="4" w:space="0" w:color="auto"/>
              <w:right w:val="single" w:sz="4" w:space="0" w:color="auto"/>
            </w:tcBorders>
          </w:tcPr>
          <w:p w:rsidR="00AF2ADB" w:rsidRDefault="00572A3D">
            <w:pPr>
              <w:pStyle w:val="ConsPlusNormal"/>
              <w:jc w:val="center"/>
            </w:pPr>
            <w:r>
              <w:t>Код</w:t>
            </w:r>
          </w:p>
        </w:tc>
        <w:tc>
          <w:tcPr>
            <w:tcW w:w="7654" w:type="dxa"/>
            <w:tcBorders>
              <w:top w:val="single" w:sz="4" w:space="0" w:color="auto"/>
              <w:left w:val="single" w:sz="4" w:space="0" w:color="auto"/>
              <w:bottom w:val="single" w:sz="4" w:space="0" w:color="auto"/>
              <w:right w:val="single" w:sz="4" w:space="0" w:color="auto"/>
            </w:tcBorders>
          </w:tcPr>
          <w:p w:rsidR="00AF2ADB" w:rsidRDefault="00572A3D">
            <w:pPr>
              <w:pStyle w:val="ConsPlusNormal"/>
              <w:jc w:val="center"/>
            </w:pPr>
            <w:r>
              <w:t>Территориальные условия работы</w:t>
            </w:r>
          </w:p>
        </w:tc>
      </w:tr>
      <w:tr w:rsidR="00AF2ADB">
        <w:tc>
          <w:tcPr>
            <w:tcW w:w="1417"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РКС</w:t>
            </w:r>
          </w:p>
        </w:tc>
        <w:tc>
          <w:tcPr>
            <w:tcW w:w="7654"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работа в районах Крайнего Севера</w:t>
            </w:r>
          </w:p>
        </w:tc>
      </w:tr>
      <w:tr w:rsidR="00AF2ADB">
        <w:tc>
          <w:tcPr>
            <w:tcW w:w="1417"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МКС</w:t>
            </w:r>
          </w:p>
        </w:tc>
        <w:tc>
          <w:tcPr>
            <w:tcW w:w="7654"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работа в местностях, приравненных к районам Крайнего Севера</w:t>
            </w:r>
          </w:p>
        </w:tc>
      </w:tr>
    </w:tbl>
    <w:p w:rsidR="00AF2ADB" w:rsidRDefault="00AF2ADB">
      <w:pPr>
        <w:pStyle w:val="ConsPlusNormal"/>
        <w:jc w:val="both"/>
      </w:pPr>
    </w:p>
    <w:p w:rsidR="00AF2ADB" w:rsidRDefault="00572A3D">
      <w:pPr>
        <w:pStyle w:val="ConsPlusNormal"/>
        <w:ind w:firstLine="540"/>
        <w:jc w:val="both"/>
      </w:pPr>
      <w:r>
        <w:t>Графа заполняется в отношении зарегистрированных лиц, осуществляющих работу в районах Крайнего Севера/работу в местностях, приравненных к районам Крайнего Севера.</w:t>
      </w:r>
    </w:p>
    <w:p w:rsidR="00AF2ADB" w:rsidRDefault="00572A3D">
      <w:pPr>
        <w:pStyle w:val="ConsPlusNormal"/>
        <w:jc w:val="both"/>
      </w:pPr>
      <w:r>
        <w:t xml:space="preserve">(пп. 2.5.4.1 введен </w:t>
      </w:r>
      <w:hyperlink r:id="rId42" w:history="1">
        <w:r>
          <w:rPr>
            <w:color w:val="0000FF"/>
          </w:rPr>
          <w:t>Постановлением</w:t>
        </w:r>
      </w:hyperlink>
      <w:r>
        <w:t xml:space="preserve"> Правления ПФ РФ от 27.10.2020 N 769п)</w:t>
      </w:r>
    </w:p>
    <w:p w:rsidR="00AF2ADB" w:rsidRDefault="00572A3D">
      <w:pPr>
        <w:pStyle w:val="ConsPlusNormal"/>
        <w:spacing w:before="240"/>
        <w:ind w:firstLine="540"/>
        <w:jc w:val="both"/>
      </w:pPr>
      <w:r>
        <w:t xml:space="preserve">2.5.5. В </w:t>
      </w:r>
      <w:hyperlink w:anchor="Par115" w:tooltip="Код выполняемой функции" w:history="1">
        <w:r>
          <w:rPr>
            <w:color w:val="0000FF"/>
          </w:rPr>
          <w:t>графе</w:t>
        </w:r>
      </w:hyperlink>
      <w:r>
        <w:t xml:space="preserve"> "Код выполняемой функции" указывается кодовое обозначение занятия, соответствующее занимаемой должности (профессии), виду трудовой деятельности, осуществляемой на рабочем месте при исполнении трудовых функций (работ, обязанностей), состоящее из пяти цифровых знаков в формате "XXXX.X", где:</w:t>
      </w:r>
    </w:p>
    <w:p w:rsidR="00AF2ADB" w:rsidRDefault="00572A3D">
      <w:pPr>
        <w:pStyle w:val="ConsPlusNormal"/>
        <w:spacing w:before="240"/>
        <w:ind w:firstLine="540"/>
        <w:jc w:val="both"/>
      </w:pPr>
      <w:r>
        <w:lastRenderedPageBreak/>
        <w:t xml:space="preserve">первые четыре знака - код наименования группы занятий в Общероссийском </w:t>
      </w:r>
      <w:hyperlink r:id="rId43" w:history="1">
        <w:r>
          <w:rPr>
            <w:color w:val="0000FF"/>
          </w:rPr>
          <w:t>классификаторе</w:t>
        </w:r>
      </w:hyperlink>
      <w:r>
        <w:t xml:space="preserve"> занятий;</w:t>
      </w:r>
    </w:p>
    <w:p w:rsidR="00AF2ADB" w:rsidRDefault="00572A3D">
      <w:pPr>
        <w:pStyle w:val="ConsPlusNormal"/>
        <w:spacing w:before="240"/>
        <w:ind w:firstLine="540"/>
        <w:jc w:val="both"/>
      </w:pPr>
      <w:r>
        <w:t>пятый знак - контрольное число.</w:t>
      </w:r>
    </w:p>
    <w:p w:rsidR="00AF2ADB" w:rsidRDefault="00572A3D">
      <w:pPr>
        <w:pStyle w:val="ConsPlusNormal"/>
        <w:jc w:val="both"/>
      </w:pPr>
      <w:r>
        <w:t xml:space="preserve">(пп. 2.5.5 в ред. </w:t>
      </w:r>
      <w:hyperlink r:id="rId44" w:history="1">
        <w:r>
          <w:rPr>
            <w:color w:val="0000FF"/>
          </w:rPr>
          <w:t>Постановления</w:t>
        </w:r>
      </w:hyperlink>
      <w:r>
        <w:t xml:space="preserve"> Правления ПФ РФ от 27.10.2020 N 769п)</w:t>
      </w:r>
    </w:p>
    <w:p w:rsidR="00AF2ADB" w:rsidRDefault="00572A3D">
      <w:pPr>
        <w:pStyle w:val="ConsPlusNormal"/>
        <w:spacing w:before="240"/>
        <w:ind w:firstLine="540"/>
        <w:jc w:val="both"/>
      </w:pPr>
      <w:r>
        <w:t xml:space="preserve">2.5.6. В </w:t>
      </w:r>
      <w:hyperlink w:anchor="Par41" w:tooltip="Сведения" w:history="1">
        <w:r>
          <w:rPr>
            <w:color w:val="0000FF"/>
          </w:rPr>
          <w:t>графе</w:t>
        </w:r>
      </w:hyperlink>
      <w:r>
        <w:t xml:space="preserve"> "Причины увольнения, пункт, часть статьи, статья Трудового кодекса Российской Федерации, федерального закона" подраздела "Наименование" указываются без каких-либо сокращений причина прекращения трудового договора в соответствии с положениями Трудового </w:t>
      </w:r>
      <w:hyperlink r:id="rId45" w:history="1">
        <w:r>
          <w:rPr>
            <w:color w:val="0000FF"/>
          </w:rPr>
          <w:t>кодекса</w:t>
        </w:r>
      </w:hyperlink>
      <w:r>
        <w:t xml:space="preserve"> Российской Федерации или иного федерального закона и пункт, часть статьи, статья Трудового </w:t>
      </w:r>
      <w:hyperlink r:id="rId46" w:history="1">
        <w:r>
          <w:rPr>
            <w:color w:val="0000FF"/>
          </w:rPr>
          <w:t>кодекса</w:t>
        </w:r>
      </w:hyperlink>
      <w:r>
        <w:t xml:space="preserve"> Российской Федерации или иного федерального закона, являющиеся основанием для увольнения.</w:t>
      </w:r>
    </w:p>
    <w:p w:rsidR="00AF2ADB" w:rsidRDefault="00572A3D">
      <w:pPr>
        <w:pStyle w:val="ConsPlusNormal"/>
        <w:spacing w:before="240"/>
        <w:ind w:firstLine="540"/>
        <w:jc w:val="both"/>
      </w:pPr>
      <w:r>
        <w:t xml:space="preserve">2.5.7. В </w:t>
      </w:r>
      <w:hyperlink w:anchor="Par41" w:tooltip="Сведения" w:history="1">
        <w:r>
          <w:rPr>
            <w:color w:val="0000FF"/>
          </w:rPr>
          <w:t>графе</w:t>
        </w:r>
      </w:hyperlink>
      <w:r>
        <w:t xml:space="preserve"> "Наименование документа" подраздела "Основание" указываются данные документа, подтверждающего оформление (прекращение) трудовых отношений (приема, перевода, приостановления, увольнения и так далее), - наименование документа, дата и номер документа (приказа (распоряжения), иного решения или документа страхователя).</w:t>
      </w:r>
    </w:p>
    <w:p w:rsidR="00AF2ADB" w:rsidRDefault="00572A3D">
      <w:pPr>
        <w:pStyle w:val="ConsPlusNormal"/>
        <w:spacing w:before="240"/>
        <w:ind w:firstLine="540"/>
        <w:jc w:val="both"/>
      </w:pPr>
      <w:bookmarkStart w:id="9" w:name="Par315"/>
      <w:bookmarkEnd w:id="9"/>
      <w:r>
        <w:t xml:space="preserve">2.5.8. В </w:t>
      </w:r>
      <w:hyperlink w:anchor="Par41" w:tooltip="Сведения" w:history="1">
        <w:r>
          <w:rPr>
            <w:color w:val="0000FF"/>
          </w:rPr>
          <w:t>графе</w:t>
        </w:r>
      </w:hyperlink>
      <w:r>
        <w:t xml:space="preserve"> "Дата" подраздела "Основание" дата указывается в формате ДД.ММ.ГГГГ.</w:t>
      </w:r>
    </w:p>
    <w:p w:rsidR="00AF2ADB" w:rsidRDefault="00572A3D">
      <w:pPr>
        <w:pStyle w:val="ConsPlusNormal"/>
        <w:spacing w:before="240"/>
        <w:ind w:firstLine="540"/>
        <w:jc w:val="both"/>
      </w:pPr>
      <w:r>
        <w:t xml:space="preserve">2.5.9. В </w:t>
      </w:r>
      <w:hyperlink w:anchor="Par41" w:tooltip="Сведения" w:history="1">
        <w:r>
          <w:rPr>
            <w:color w:val="0000FF"/>
          </w:rPr>
          <w:t>графе</w:t>
        </w:r>
      </w:hyperlink>
      <w:r>
        <w:t xml:space="preserve"> "Номер документа" подраздела "Основание" указывается номер приказа (распоряжения) или иного документа без указания знака "N".</w:t>
      </w:r>
    </w:p>
    <w:p w:rsidR="00AF2ADB" w:rsidRDefault="00572A3D">
      <w:pPr>
        <w:pStyle w:val="ConsPlusNormal"/>
        <w:spacing w:before="240"/>
        <w:ind w:firstLine="540"/>
        <w:jc w:val="both"/>
      </w:pPr>
      <w:bookmarkStart w:id="10" w:name="Par317"/>
      <w:bookmarkEnd w:id="10"/>
      <w:r>
        <w:t xml:space="preserve">2.6. В случае если требуется отменить запись в ранее представленных страхователем сведениях о трудовой деятельности по зарегистрированному лицу, страхователем представляется </w:t>
      </w:r>
      <w:hyperlink w:anchor="Par41" w:tooltip="Сведения" w:history="1">
        <w:r>
          <w:rPr>
            <w:color w:val="0000FF"/>
          </w:rPr>
          <w:t>форма</w:t>
        </w:r>
      </w:hyperlink>
      <w:r>
        <w:t xml:space="preserve"> СЗВ-ТД, заполненная в полном соответствии с первоначальными сведениями, которые требуется отменить, при этом в </w:t>
      </w:r>
      <w:hyperlink w:anchor="Par41" w:tooltip="Сведения" w:history="1">
        <w:r>
          <w:rPr>
            <w:color w:val="0000FF"/>
          </w:rPr>
          <w:t>графе</w:t>
        </w:r>
      </w:hyperlink>
      <w:r>
        <w:t xml:space="preserve"> "Признак отмены записи сведений о приеме, переводе, увольнении" проставляется знак "X".</w:t>
      </w:r>
    </w:p>
    <w:p w:rsidR="00AF2ADB" w:rsidRDefault="00572A3D">
      <w:pPr>
        <w:pStyle w:val="ConsPlusNormal"/>
        <w:spacing w:before="240"/>
        <w:ind w:firstLine="540"/>
        <w:jc w:val="both"/>
      </w:pPr>
      <w:r>
        <w:t xml:space="preserve">2.7. В случае если требуется скорректировать (исправить) ранее представленные сведения о трудовой деятельности по зарегистрированному лицу, необходимо отменить ранее представленные сведения в соответствии с </w:t>
      </w:r>
      <w:hyperlink w:anchor="Par317" w:tooltip="2.6. В случае если требуется отменить запись в ранее представленных страхователем сведениях о трудовой деятельности по зарегистрированному лицу, страхователем представляется форма СЗВ-ТД, заполненная в полном соответствии с первоначальными сведениями, которые " w:history="1">
        <w:r>
          <w:rPr>
            <w:color w:val="0000FF"/>
          </w:rPr>
          <w:t>пунктом 2.6</w:t>
        </w:r>
      </w:hyperlink>
      <w:r>
        <w:t xml:space="preserve"> настоящего Порядка, и в следующей строке заполнить скорректированные (исправленные) сведения.</w:t>
      </w:r>
    </w:p>
    <w:p w:rsidR="00AF2ADB" w:rsidRDefault="00572A3D">
      <w:pPr>
        <w:pStyle w:val="ConsPlusNormal"/>
        <w:spacing w:before="240"/>
        <w:ind w:firstLine="540"/>
        <w:jc w:val="both"/>
      </w:pPr>
      <w:r>
        <w:t xml:space="preserve">2.8. Если за время работы зарегистрированного лица наименование страхователя изменяется, то об этом отдельной строкой в </w:t>
      </w:r>
      <w:hyperlink w:anchor="Par41" w:tooltip="Сведения" w:history="1">
        <w:r>
          <w:rPr>
            <w:color w:val="0000FF"/>
          </w:rPr>
          <w:t>графе</w:t>
        </w:r>
      </w:hyperlink>
      <w:r>
        <w:t xml:space="preserve"> "Сведения о приеме, переводе, увольнении" раздела "Сведения о трудовой деятельности зарегистрированного лица" указывается "Переименование".</w:t>
      </w:r>
    </w:p>
    <w:p w:rsidR="00AF2ADB" w:rsidRDefault="00572A3D">
      <w:pPr>
        <w:pStyle w:val="ConsPlusNormal"/>
        <w:spacing w:before="240"/>
        <w:ind w:firstLine="540"/>
        <w:jc w:val="both"/>
      </w:pPr>
      <w:r>
        <w:t xml:space="preserve">В </w:t>
      </w:r>
      <w:hyperlink w:anchor="Par41" w:tooltip="Сведения" w:history="1">
        <w:r>
          <w:rPr>
            <w:color w:val="0000FF"/>
          </w:rPr>
          <w:t>графе</w:t>
        </w:r>
      </w:hyperlink>
      <w:r>
        <w:t xml:space="preserve"> "Дата (число, месяц, год) приема, перевода, увольнения" указывается дата, с которой произошло изменение наименования страхователя, в формате "ДД.ММ.ГГГГ".</w:t>
      </w:r>
    </w:p>
    <w:p w:rsidR="00AF2ADB" w:rsidRDefault="00572A3D">
      <w:pPr>
        <w:pStyle w:val="ConsPlusNormal"/>
        <w:spacing w:before="240"/>
        <w:ind w:firstLine="540"/>
        <w:jc w:val="both"/>
      </w:pPr>
      <w:r>
        <w:t xml:space="preserve">В </w:t>
      </w:r>
      <w:hyperlink w:anchor="Par41" w:tooltip="Сведения" w:history="1">
        <w:r>
          <w:rPr>
            <w:color w:val="0000FF"/>
          </w:rPr>
          <w:t>графе</w:t>
        </w:r>
      </w:hyperlink>
      <w:r>
        <w:t xml:space="preserve"> "Трудовая функция (должность, профессия, специальность, квалификация, конкретный вид поручаемой работы), структурное подразделение" подраздела "Наименование" указывается, что "Старое наименование" с конкретного числа переименовано в "Новое наименование страхователя".</w:t>
      </w:r>
    </w:p>
    <w:p w:rsidR="00AF2ADB" w:rsidRDefault="00572A3D">
      <w:pPr>
        <w:pStyle w:val="ConsPlusNormal"/>
        <w:spacing w:before="240"/>
        <w:ind w:firstLine="540"/>
        <w:jc w:val="both"/>
      </w:pPr>
      <w:r>
        <w:t>В графах "</w:t>
      </w:r>
      <w:hyperlink w:anchor="Par41" w:tooltip="Сведения" w:history="1">
        <w:r>
          <w:rPr>
            <w:color w:val="0000FF"/>
          </w:rPr>
          <w:t>Наименование</w:t>
        </w:r>
      </w:hyperlink>
      <w:r>
        <w:t xml:space="preserve"> документа", </w:t>
      </w:r>
      <w:hyperlink w:anchor="Par41" w:tooltip="Сведения" w:history="1">
        <w:r>
          <w:rPr>
            <w:color w:val="0000FF"/>
          </w:rPr>
          <w:t>"Дата"</w:t>
        </w:r>
      </w:hyperlink>
      <w:r>
        <w:t>, "</w:t>
      </w:r>
      <w:hyperlink w:anchor="Par41" w:tooltip="Сведения" w:history="1">
        <w:r>
          <w:rPr>
            <w:color w:val="0000FF"/>
          </w:rPr>
          <w:t>Номер</w:t>
        </w:r>
      </w:hyperlink>
      <w:r>
        <w:t xml:space="preserve"> документа" подраздела "Основание" указываются реквизиты приказов (распоряжений), иных решений или документов, </w:t>
      </w:r>
      <w:r>
        <w:lastRenderedPageBreak/>
        <w:t>подтверждающих изменение наименования страхователя.</w:t>
      </w:r>
    </w:p>
    <w:p w:rsidR="00AF2ADB" w:rsidRDefault="00572A3D">
      <w:pPr>
        <w:pStyle w:val="ConsPlusNormal"/>
        <w:spacing w:before="240"/>
        <w:ind w:firstLine="540"/>
        <w:jc w:val="both"/>
      </w:pPr>
      <w:r>
        <w:t xml:space="preserve">2.9. При представлении сведений о трудовой деятельности зарегистрированного лица по состоянию на 1 января 2020 года страхователем представляется </w:t>
      </w:r>
      <w:hyperlink w:anchor="Par41" w:tooltip="Сведения" w:history="1">
        <w:r>
          <w:rPr>
            <w:color w:val="0000FF"/>
          </w:rPr>
          <w:t>форма</w:t>
        </w:r>
      </w:hyperlink>
      <w:r>
        <w:t xml:space="preserve"> СЗВ-ТД, заполненная в соответствии с </w:t>
      </w:r>
      <w:hyperlink w:anchor="Par261" w:tooltip="2.5.1. В графе &quot;N п/п&quot; указывается порядковый номер кадрового мероприятия в рамках представляемой формы СЗВ-ТД." w:history="1">
        <w:r>
          <w:rPr>
            <w:color w:val="0000FF"/>
          </w:rPr>
          <w:t>подпунктами 2.5.1</w:t>
        </w:r>
      </w:hyperlink>
      <w:r>
        <w:t xml:space="preserve"> - </w:t>
      </w:r>
      <w:hyperlink w:anchor="Par315" w:tooltip="2.5.8. В графе &quot;Дата&quot; подраздела &quot;Основание&quot; дата указывается в формате ДД.ММ.ГГГГ." w:history="1">
        <w:r>
          <w:rPr>
            <w:color w:val="0000FF"/>
          </w:rPr>
          <w:t>2.5.8</w:t>
        </w:r>
      </w:hyperlink>
      <w:r>
        <w:t xml:space="preserve"> настоящего Порядка, со сведениями о последнем (по состоянию на указанную дату) кадровом мероприятии.</w:t>
      </w:r>
    </w:p>
    <w:p w:rsidR="00AF2ADB" w:rsidRDefault="00AF2ADB">
      <w:pPr>
        <w:pStyle w:val="ConsPlusNormal"/>
        <w:jc w:val="both"/>
      </w:pPr>
    </w:p>
    <w:p w:rsidR="00AF2ADB" w:rsidRDefault="00AF2ADB">
      <w:pPr>
        <w:pStyle w:val="ConsPlusNormal"/>
        <w:jc w:val="both"/>
      </w:pPr>
    </w:p>
    <w:p w:rsidR="00AF2ADB" w:rsidRDefault="00AF2ADB">
      <w:pPr>
        <w:pStyle w:val="ConsPlusNormal"/>
        <w:jc w:val="both"/>
      </w:pPr>
    </w:p>
    <w:p w:rsidR="00AF2ADB" w:rsidRDefault="00AF2ADB">
      <w:pPr>
        <w:pStyle w:val="ConsPlusNormal"/>
        <w:jc w:val="both"/>
      </w:pPr>
    </w:p>
    <w:p w:rsidR="00AF2ADB" w:rsidRDefault="00AF2ADB">
      <w:pPr>
        <w:pStyle w:val="ConsPlusNormal"/>
        <w:jc w:val="both"/>
      </w:pPr>
    </w:p>
    <w:p w:rsidR="00AF2ADB" w:rsidRDefault="00572A3D">
      <w:pPr>
        <w:pStyle w:val="ConsPlusNormal"/>
        <w:jc w:val="right"/>
        <w:outlineLvl w:val="0"/>
      </w:pPr>
      <w:r>
        <w:t>Приложение 3</w:t>
      </w:r>
    </w:p>
    <w:p w:rsidR="00AF2ADB" w:rsidRDefault="00AF2ADB">
      <w:pPr>
        <w:pStyle w:val="ConsPlusNormal"/>
        <w:jc w:val="both"/>
      </w:pPr>
    </w:p>
    <w:p w:rsidR="00AF2ADB" w:rsidRDefault="00572A3D">
      <w:pPr>
        <w:pStyle w:val="ConsPlusNormal"/>
        <w:jc w:val="right"/>
      </w:pPr>
      <w:r>
        <w:t>Утвержден</w:t>
      </w:r>
    </w:p>
    <w:p w:rsidR="00AF2ADB" w:rsidRDefault="00572A3D">
      <w:pPr>
        <w:pStyle w:val="ConsPlusNormal"/>
        <w:jc w:val="right"/>
      </w:pPr>
      <w:r>
        <w:t>постановлением Правления ПФР</w:t>
      </w:r>
    </w:p>
    <w:p w:rsidR="00AF2ADB" w:rsidRDefault="00572A3D">
      <w:pPr>
        <w:pStyle w:val="ConsPlusNormal"/>
        <w:jc w:val="right"/>
      </w:pPr>
      <w:r>
        <w:t>от 25 декабря 2019 г. N 730п</w:t>
      </w:r>
    </w:p>
    <w:p w:rsidR="00AF2ADB" w:rsidRDefault="00AF2ADB">
      <w:pPr>
        <w:pStyle w:val="ConsPlusNormal"/>
        <w:jc w:val="both"/>
      </w:pPr>
    </w:p>
    <w:p w:rsidR="00AF2ADB" w:rsidRDefault="00572A3D">
      <w:pPr>
        <w:pStyle w:val="ConsPlusTitle"/>
        <w:jc w:val="center"/>
      </w:pPr>
      <w:bookmarkStart w:id="11" w:name="Par335"/>
      <w:bookmarkEnd w:id="11"/>
      <w:r>
        <w:t>ФОРМАТ</w:t>
      </w:r>
    </w:p>
    <w:p w:rsidR="00AF2ADB" w:rsidRDefault="00572A3D">
      <w:pPr>
        <w:pStyle w:val="ConsPlusTitle"/>
        <w:jc w:val="center"/>
      </w:pPr>
      <w:r>
        <w:t>СВЕДЕНИЙ ДЛЯ ФОРМЫ "СВЕДЕНИЯ О ТРУДОВОЙ ДЕЯТЕЛЬНОСТИ</w:t>
      </w:r>
    </w:p>
    <w:p w:rsidR="00AF2ADB" w:rsidRDefault="00572A3D">
      <w:pPr>
        <w:pStyle w:val="ConsPlusTitle"/>
        <w:jc w:val="center"/>
      </w:pPr>
      <w:r>
        <w:t>(СЗВ-ТД) ЗАРЕГИСТРИРОВАННОГО ЛИЦА" В ЭЛЕКТРОННОМ ВИДЕ</w:t>
      </w:r>
    </w:p>
    <w:p w:rsidR="00AF2ADB" w:rsidRDefault="00AF2AD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AF2ADB">
        <w:tc>
          <w:tcPr>
            <w:tcW w:w="60" w:type="dxa"/>
            <w:shd w:val="clear" w:color="auto" w:fill="CED3F1"/>
            <w:tcMar>
              <w:top w:w="0" w:type="dxa"/>
              <w:left w:w="0" w:type="dxa"/>
              <w:bottom w:w="0" w:type="dxa"/>
              <w:right w:w="0" w:type="dxa"/>
            </w:tcMar>
          </w:tcPr>
          <w:p w:rsidR="00AF2ADB" w:rsidRDefault="00AF2ADB">
            <w:pPr>
              <w:pStyle w:val="ConsPlusNormal"/>
            </w:pPr>
          </w:p>
        </w:tc>
        <w:tc>
          <w:tcPr>
            <w:tcW w:w="113" w:type="dxa"/>
            <w:shd w:val="clear" w:color="auto" w:fill="F4F3F8"/>
            <w:tcMar>
              <w:top w:w="0" w:type="dxa"/>
              <w:left w:w="0" w:type="dxa"/>
              <w:bottom w:w="0" w:type="dxa"/>
              <w:right w:w="0" w:type="dxa"/>
            </w:tcMar>
          </w:tcPr>
          <w:p w:rsidR="00AF2ADB" w:rsidRDefault="00AF2ADB">
            <w:pPr>
              <w:pStyle w:val="ConsPlusNormal"/>
            </w:pPr>
          </w:p>
        </w:tc>
        <w:tc>
          <w:tcPr>
            <w:tcW w:w="0" w:type="auto"/>
            <w:shd w:val="clear" w:color="auto" w:fill="F4F3F8"/>
            <w:tcMar>
              <w:top w:w="113" w:type="dxa"/>
              <w:left w:w="0" w:type="dxa"/>
              <w:bottom w:w="113" w:type="dxa"/>
              <w:right w:w="0" w:type="dxa"/>
            </w:tcMar>
          </w:tcPr>
          <w:p w:rsidR="00AF2ADB" w:rsidRDefault="00572A3D">
            <w:pPr>
              <w:pStyle w:val="ConsPlusNormal"/>
              <w:jc w:val="center"/>
              <w:rPr>
                <w:color w:val="392C69"/>
              </w:rPr>
            </w:pPr>
            <w:r>
              <w:rPr>
                <w:color w:val="392C69"/>
              </w:rPr>
              <w:t>Список изменяющих документов</w:t>
            </w:r>
          </w:p>
          <w:p w:rsidR="00AF2ADB" w:rsidRDefault="00572A3D">
            <w:pPr>
              <w:pStyle w:val="ConsPlusNormal"/>
              <w:jc w:val="center"/>
              <w:rPr>
                <w:color w:val="392C69"/>
              </w:rPr>
            </w:pPr>
            <w:r>
              <w:rPr>
                <w:color w:val="392C69"/>
              </w:rPr>
              <w:t xml:space="preserve">(в ред. Постановлений Правления ПФ РФ от 27.10.2020 </w:t>
            </w:r>
            <w:hyperlink r:id="rId47" w:history="1">
              <w:r>
                <w:rPr>
                  <w:color w:val="0000FF"/>
                </w:rPr>
                <w:t>N 769п</w:t>
              </w:r>
            </w:hyperlink>
            <w:r>
              <w:rPr>
                <w:color w:val="392C69"/>
              </w:rPr>
              <w:t>,</w:t>
            </w:r>
          </w:p>
          <w:p w:rsidR="00AF2ADB" w:rsidRDefault="00572A3D">
            <w:pPr>
              <w:pStyle w:val="ConsPlusNormal"/>
              <w:jc w:val="center"/>
              <w:rPr>
                <w:color w:val="392C69"/>
              </w:rPr>
            </w:pPr>
            <w:r>
              <w:rPr>
                <w:color w:val="392C69"/>
              </w:rPr>
              <w:t xml:space="preserve">от 21.04.2022 </w:t>
            </w:r>
            <w:hyperlink r:id="rId48" w:history="1">
              <w:r>
                <w:rPr>
                  <w:color w:val="0000FF"/>
                </w:rPr>
                <w:t>N 62п</w:t>
              </w:r>
            </w:hyperlink>
            <w:r>
              <w:rPr>
                <w:color w:val="392C69"/>
              </w:rPr>
              <w:t>)</w:t>
            </w:r>
          </w:p>
        </w:tc>
        <w:tc>
          <w:tcPr>
            <w:tcW w:w="113" w:type="dxa"/>
            <w:shd w:val="clear" w:color="auto" w:fill="F4F3F8"/>
            <w:tcMar>
              <w:top w:w="0" w:type="dxa"/>
              <w:left w:w="0" w:type="dxa"/>
              <w:bottom w:w="0" w:type="dxa"/>
              <w:right w:w="0" w:type="dxa"/>
            </w:tcMar>
          </w:tcPr>
          <w:p w:rsidR="00AF2ADB" w:rsidRDefault="00AF2ADB">
            <w:pPr>
              <w:pStyle w:val="ConsPlusNormal"/>
              <w:jc w:val="center"/>
              <w:rPr>
                <w:color w:val="392C69"/>
              </w:rPr>
            </w:pPr>
          </w:p>
        </w:tc>
      </w:tr>
    </w:tbl>
    <w:p w:rsidR="00AF2ADB" w:rsidRDefault="00AF2ADB">
      <w:pPr>
        <w:pStyle w:val="ConsPlusNormal"/>
        <w:jc w:val="both"/>
      </w:pPr>
    </w:p>
    <w:p w:rsidR="00AF2ADB" w:rsidRDefault="00572A3D">
      <w:pPr>
        <w:pStyle w:val="ConsPlusTitle"/>
        <w:jc w:val="both"/>
        <w:outlineLvl w:val="1"/>
      </w:pPr>
      <w:r>
        <w:t>1. Объявленные пространства имен</w:t>
      </w:r>
    </w:p>
    <w:p w:rsidR="00AF2ADB" w:rsidRDefault="00AF2ADB">
      <w:pPr>
        <w:pStyle w:val="ConsPlusNormal"/>
        <w:jc w:val="both"/>
      </w:pPr>
    </w:p>
    <w:p w:rsidR="00AF2ADB" w:rsidRDefault="00572A3D">
      <w:pPr>
        <w:pStyle w:val="ConsPlusTitle"/>
        <w:jc w:val="right"/>
        <w:outlineLvl w:val="2"/>
      </w:pPr>
      <w:r>
        <w:t>Таблица 1. Пространства имен</w:t>
      </w:r>
    </w:p>
    <w:p w:rsidR="00AF2ADB" w:rsidRDefault="00AF2AD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35"/>
        <w:gridCol w:w="7637"/>
      </w:tblGrid>
      <w:tr w:rsidR="00AF2ADB">
        <w:tc>
          <w:tcPr>
            <w:tcW w:w="1435"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Префикс</w:t>
            </w:r>
          </w:p>
        </w:tc>
        <w:tc>
          <w:tcPr>
            <w:tcW w:w="7637"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Пространство имен</w:t>
            </w:r>
          </w:p>
        </w:tc>
      </w:tr>
      <w:tr w:rsidR="00AF2ADB">
        <w:tc>
          <w:tcPr>
            <w:tcW w:w="1435"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xs</w:t>
            </w:r>
          </w:p>
        </w:tc>
        <w:tc>
          <w:tcPr>
            <w:tcW w:w="7637"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http://www.w3.org/2001/XMLSchema</w:t>
            </w:r>
          </w:p>
        </w:tc>
      </w:tr>
      <w:tr w:rsidR="00AF2ADB">
        <w:tc>
          <w:tcPr>
            <w:tcW w:w="1435"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АФ5</w:t>
            </w:r>
          </w:p>
        </w:tc>
        <w:tc>
          <w:tcPr>
            <w:tcW w:w="7637"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http://пф.рф/АФ/2018-12-07</w:t>
            </w:r>
          </w:p>
        </w:tc>
      </w:tr>
      <w:tr w:rsidR="00AF2ADB">
        <w:tc>
          <w:tcPr>
            <w:tcW w:w="1435"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УТ2</w:t>
            </w:r>
          </w:p>
        </w:tc>
        <w:tc>
          <w:tcPr>
            <w:tcW w:w="7637"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http://пф.рф/УТ/2017-08-21</w:t>
            </w:r>
          </w:p>
        </w:tc>
      </w:tr>
    </w:tbl>
    <w:p w:rsidR="00AF2ADB" w:rsidRDefault="00AF2ADB">
      <w:pPr>
        <w:pStyle w:val="ConsPlusNormal"/>
        <w:jc w:val="both"/>
      </w:pPr>
    </w:p>
    <w:p w:rsidR="00AF2ADB" w:rsidRDefault="00572A3D">
      <w:pPr>
        <w:pStyle w:val="ConsPlusTitle"/>
        <w:jc w:val="both"/>
        <w:outlineLvl w:val="1"/>
      </w:pPr>
      <w:r>
        <w:t>2. Типы данных для информационного обмена по электронным трудовым книжкам</w:t>
      </w:r>
    </w:p>
    <w:p w:rsidR="00AF2ADB" w:rsidRDefault="00AF2ADB">
      <w:pPr>
        <w:pStyle w:val="ConsPlusNormal"/>
        <w:jc w:val="both"/>
      </w:pPr>
    </w:p>
    <w:p w:rsidR="00AF2ADB" w:rsidRDefault="00572A3D">
      <w:pPr>
        <w:pStyle w:val="ConsPlusTitle"/>
        <w:jc w:val="both"/>
        <w:outlineLvl w:val="2"/>
      </w:pPr>
      <w:r>
        <w:t>Простые типы</w:t>
      </w:r>
    </w:p>
    <w:p w:rsidR="00AF2ADB" w:rsidRDefault="00AF2ADB">
      <w:pPr>
        <w:pStyle w:val="ConsPlusNormal"/>
        <w:jc w:val="both"/>
      </w:pPr>
    </w:p>
    <w:p w:rsidR="00AF2ADB" w:rsidRDefault="00572A3D">
      <w:pPr>
        <w:pStyle w:val="ConsPlusTitle"/>
        <w:jc w:val="right"/>
        <w:outlineLvl w:val="3"/>
      </w:pPr>
      <w:bookmarkStart w:id="12" w:name="Par359"/>
      <w:bookmarkEnd w:id="12"/>
      <w:r>
        <w:t>Таблица 2. Типы данных для информационного обмена</w:t>
      </w:r>
    </w:p>
    <w:p w:rsidR="00AF2ADB" w:rsidRDefault="00572A3D">
      <w:pPr>
        <w:pStyle w:val="ConsPlusTitle"/>
        <w:jc w:val="right"/>
      </w:pPr>
      <w:r>
        <w:t>по электронным трудовым книжкам: Простые типы</w:t>
      </w:r>
    </w:p>
    <w:p w:rsidR="00AF2ADB" w:rsidRDefault="00AF2ADB">
      <w:pPr>
        <w:pStyle w:val="ConsPlusNormal"/>
        <w:jc w:val="both"/>
      </w:pPr>
    </w:p>
    <w:p w:rsidR="00AF2ADB" w:rsidRDefault="00AF2ADB">
      <w:pPr>
        <w:pStyle w:val="ConsPlusNormal"/>
        <w:sectPr w:rsidR="00AF2ADB">
          <w:headerReference w:type="default" r:id="rId49"/>
          <w:footerReference w:type="default" r:id="rId50"/>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14"/>
        <w:gridCol w:w="1531"/>
        <w:gridCol w:w="3515"/>
        <w:gridCol w:w="4139"/>
      </w:tblGrid>
      <w:tr w:rsidR="00AF2ADB">
        <w:tc>
          <w:tcPr>
            <w:tcW w:w="1814" w:type="dxa"/>
            <w:tcBorders>
              <w:top w:val="single" w:sz="4" w:space="0" w:color="auto"/>
              <w:left w:val="single" w:sz="4" w:space="0" w:color="auto"/>
              <w:bottom w:val="single" w:sz="4" w:space="0" w:color="auto"/>
              <w:right w:val="single" w:sz="4" w:space="0" w:color="auto"/>
            </w:tcBorders>
          </w:tcPr>
          <w:p w:rsidR="00AF2ADB" w:rsidRDefault="00572A3D">
            <w:pPr>
              <w:pStyle w:val="ConsPlusNormal"/>
              <w:jc w:val="center"/>
            </w:pPr>
            <w:r>
              <w:lastRenderedPageBreak/>
              <w:t>Наименование</w:t>
            </w:r>
          </w:p>
        </w:tc>
        <w:tc>
          <w:tcPr>
            <w:tcW w:w="1531" w:type="dxa"/>
            <w:tcBorders>
              <w:top w:val="single" w:sz="4" w:space="0" w:color="auto"/>
              <w:left w:val="single" w:sz="4" w:space="0" w:color="auto"/>
              <w:bottom w:val="single" w:sz="4" w:space="0" w:color="auto"/>
              <w:right w:val="single" w:sz="4" w:space="0" w:color="auto"/>
            </w:tcBorders>
          </w:tcPr>
          <w:p w:rsidR="00AF2ADB" w:rsidRDefault="00572A3D">
            <w:pPr>
              <w:pStyle w:val="ConsPlusNormal"/>
              <w:jc w:val="center"/>
            </w:pPr>
            <w:r>
              <w:t>Стандартный тип</w:t>
            </w:r>
          </w:p>
        </w:tc>
        <w:tc>
          <w:tcPr>
            <w:tcW w:w="3515" w:type="dxa"/>
            <w:tcBorders>
              <w:top w:val="single" w:sz="4" w:space="0" w:color="auto"/>
              <w:left w:val="single" w:sz="4" w:space="0" w:color="auto"/>
              <w:bottom w:val="single" w:sz="4" w:space="0" w:color="auto"/>
              <w:right w:val="single" w:sz="4" w:space="0" w:color="auto"/>
            </w:tcBorders>
          </w:tcPr>
          <w:p w:rsidR="00AF2ADB" w:rsidRDefault="00572A3D">
            <w:pPr>
              <w:pStyle w:val="ConsPlusNormal"/>
              <w:jc w:val="center"/>
            </w:pPr>
            <w:r>
              <w:t>Ограничения на тип</w:t>
            </w:r>
          </w:p>
        </w:tc>
        <w:tc>
          <w:tcPr>
            <w:tcW w:w="4139" w:type="dxa"/>
            <w:tcBorders>
              <w:top w:val="single" w:sz="4" w:space="0" w:color="auto"/>
              <w:left w:val="single" w:sz="4" w:space="0" w:color="auto"/>
              <w:bottom w:val="single" w:sz="4" w:space="0" w:color="auto"/>
              <w:right w:val="single" w:sz="4" w:space="0" w:color="auto"/>
            </w:tcBorders>
          </w:tcPr>
          <w:p w:rsidR="00AF2ADB" w:rsidRDefault="00572A3D">
            <w:pPr>
              <w:pStyle w:val="ConsPlusNormal"/>
              <w:jc w:val="center"/>
            </w:pPr>
            <w:r>
              <w:t>Описание</w:t>
            </w:r>
          </w:p>
        </w:tc>
      </w:tr>
      <w:tr w:rsidR="00AF2ADB">
        <w:tc>
          <w:tcPr>
            <w:tcW w:w="1814" w:type="dxa"/>
            <w:tcBorders>
              <w:top w:val="single" w:sz="4" w:space="0" w:color="auto"/>
              <w:left w:val="single" w:sz="4" w:space="0" w:color="auto"/>
              <w:right w:val="single" w:sz="4" w:space="0" w:color="auto"/>
            </w:tcBorders>
          </w:tcPr>
          <w:p w:rsidR="00AF2ADB" w:rsidRDefault="00572A3D">
            <w:pPr>
              <w:pStyle w:val="ConsPlusNormal"/>
            </w:pPr>
            <w:r>
              <w:t>УТ2:ТипGUID</w:t>
            </w:r>
          </w:p>
        </w:tc>
        <w:tc>
          <w:tcPr>
            <w:tcW w:w="1531" w:type="dxa"/>
            <w:tcBorders>
              <w:top w:val="single" w:sz="4" w:space="0" w:color="auto"/>
              <w:left w:val="single" w:sz="4" w:space="0" w:color="auto"/>
              <w:right w:val="single" w:sz="4" w:space="0" w:color="auto"/>
            </w:tcBorders>
          </w:tcPr>
          <w:p w:rsidR="00AF2ADB" w:rsidRDefault="00572A3D">
            <w:pPr>
              <w:pStyle w:val="ConsPlusNormal"/>
            </w:pPr>
            <w:r>
              <w:t>xs:string</w:t>
            </w:r>
          </w:p>
        </w:tc>
        <w:tc>
          <w:tcPr>
            <w:tcW w:w="3515" w:type="dxa"/>
            <w:tcBorders>
              <w:top w:val="single" w:sz="4" w:space="0" w:color="auto"/>
              <w:left w:val="single" w:sz="4" w:space="0" w:color="auto"/>
              <w:right w:val="single" w:sz="4" w:space="0" w:color="auto"/>
            </w:tcBorders>
          </w:tcPr>
          <w:p w:rsidR="00AF2ADB" w:rsidRPr="00530AF2" w:rsidRDefault="00572A3D">
            <w:pPr>
              <w:pStyle w:val="ConsPlusNormal"/>
              <w:rPr>
                <w:lang w:val="en-US"/>
              </w:rPr>
            </w:pPr>
            <w:r>
              <w:t>Шаблон</w:t>
            </w:r>
            <w:r w:rsidRPr="00530AF2">
              <w:rPr>
                <w:lang w:val="en-US"/>
              </w:rPr>
              <w:t>: ([0-9a-fA-F]{8}-[0-9a-fA-F]{4}-[0-9a-fA-F]{4}-[0-9a-fA-F]{4}-[0-9a-fA-F]{12})|(\{[0-9a-</w:t>
            </w:r>
          </w:p>
        </w:tc>
        <w:tc>
          <w:tcPr>
            <w:tcW w:w="4139" w:type="dxa"/>
            <w:tcBorders>
              <w:top w:val="single" w:sz="4" w:space="0" w:color="auto"/>
              <w:left w:val="single" w:sz="4" w:space="0" w:color="auto"/>
              <w:right w:val="single" w:sz="4" w:space="0" w:color="auto"/>
            </w:tcBorders>
          </w:tcPr>
          <w:p w:rsidR="00AF2ADB" w:rsidRDefault="00572A3D">
            <w:pPr>
              <w:pStyle w:val="ConsPlusNormal"/>
            </w:pPr>
            <w:r>
              <w:t>Тип, используемый для представления правила заполнения глобального идентификатора из пространства http://microsoft.com/wsdl/types/.</w:t>
            </w:r>
          </w:p>
        </w:tc>
      </w:tr>
      <w:tr w:rsidR="00AF2ADB">
        <w:tc>
          <w:tcPr>
            <w:tcW w:w="1814" w:type="dxa"/>
            <w:tcBorders>
              <w:left w:val="single" w:sz="4" w:space="0" w:color="auto"/>
              <w:bottom w:val="single" w:sz="4" w:space="0" w:color="auto"/>
              <w:right w:val="single" w:sz="4" w:space="0" w:color="auto"/>
            </w:tcBorders>
          </w:tcPr>
          <w:p w:rsidR="00AF2ADB" w:rsidRDefault="00AF2ADB">
            <w:pPr>
              <w:pStyle w:val="ConsPlusNormal"/>
            </w:pPr>
          </w:p>
        </w:tc>
        <w:tc>
          <w:tcPr>
            <w:tcW w:w="1531" w:type="dxa"/>
            <w:tcBorders>
              <w:left w:val="single" w:sz="4" w:space="0" w:color="auto"/>
              <w:bottom w:val="single" w:sz="4" w:space="0" w:color="auto"/>
              <w:right w:val="single" w:sz="4" w:space="0" w:color="auto"/>
            </w:tcBorders>
          </w:tcPr>
          <w:p w:rsidR="00AF2ADB" w:rsidRDefault="00AF2ADB">
            <w:pPr>
              <w:pStyle w:val="ConsPlusNormal"/>
            </w:pPr>
          </w:p>
        </w:tc>
        <w:tc>
          <w:tcPr>
            <w:tcW w:w="3515" w:type="dxa"/>
            <w:tcBorders>
              <w:left w:val="single" w:sz="4" w:space="0" w:color="auto"/>
              <w:bottom w:val="single" w:sz="4" w:space="0" w:color="auto"/>
              <w:right w:val="single" w:sz="4" w:space="0" w:color="auto"/>
            </w:tcBorders>
          </w:tcPr>
          <w:p w:rsidR="00AF2ADB" w:rsidRPr="00530AF2" w:rsidRDefault="00572A3D">
            <w:pPr>
              <w:pStyle w:val="ConsPlusNormal"/>
              <w:rPr>
                <w:lang w:val="en-US"/>
              </w:rPr>
            </w:pPr>
            <w:r w:rsidRPr="00530AF2">
              <w:rPr>
                <w:lang w:val="en-US"/>
              </w:rPr>
              <w:t>fA-F]{8}-[0-9a-fA-F]{4}-[0-9a-fA-F]{4}-[0-9a-fA-F]{4}-[0-9a-fA-F]{12}\})</w:t>
            </w:r>
          </w:p>
        </w:tc>
        <w:tc>
          <w:tcPr>
            <w:tcW w:w="4139" w:type="dxa"/>
            <w:tcBorders>
              <w:left w:val="single" w:sz="4" w:space="0" w:color="auto"/>
              <w:bottom w:val="single" w:sz="4" w:space="0" w:color="auto"/>
              <w:right w:val="single" w:sz="4" w:space="0" w:color="auto"/>
            </w:tcBorders>
          </w:tcPr>
          <w:p w:rsidR="00AF2ADB" w:rsidRDefault="00572A3D">
            <w:pPr>
              <w:pStyle w:val="ConsPlusNormal"/>
            </w:pPr>
            <w:r>
              <w:t>Реализация спецификации стандарта http://www.ietf.org/rfc/rfc4122.txt</w:t>
            </w:r>
          </w:p>
        </w:tc>
      </w:tr>
      <w:tr w:rsidR="00AF2ADB">
        <w:tc>
          <w:tcPr>
            <w:tcW w:w="1814" w:type="dxa"/>
            <w:tcBorders>
              <w:top w:val="single" w:sz="4" w:space="0" w:color="auto"/>
              <w:left w:val="single" w:sz="4" w:space="0" w:color="auto"/>
              <w:bottom w:val="single" w:sz="4" w:space="0" w:color="auto"/>
              <w:right w:val="single" w:sz="4" w:space="0" w:color="auto"/>
            </w:tcBorders>
          </w:tcPr>
          <w:p w:rsidR="00AF2ADB" w:rsidRDefault="00572A3D">
            <w:pPr>
              <w:pStyle w:val="ConsPlusNormal"/>
              <w:jc w:val="both"/>
            </w:pPr>
            <w:r>
              <w:t>УТ2:ТипДень</w:t>
            </w:r>
          </w:p>
        </w:tc>
        <w:tc>
          <w:tcPr>
            <w:tcW w:w="1531"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xs:integer</w:t>
            </w:r>
          </w:p>
        </w:tc>
        <w:tc>
          <w:tcPr>
            <w:tcW w:w="3515"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Нижняя граница области допустимых значений (включительно): 1</w:t>
            </w:r>
          </w:p>
          <w:p w:rsidR="00AF2ADB" w:rsidRDefault="00572A3D">
            <w:pPr>
              <w:pStyle w:val="ConsPlusNormal"/>
            </w:pPr>
            <w:r>
              <w:t>Верхняя граница области допустимых значений (включительно): 31</w:t>
            </w:r>
          </w:p>
          <w:p w:rsidR="00AF2ADB" w:rsidRDefault="00572A3D">
            <w:pPr>
              <w:pStyle w:val="ConsPlusNormal"/>
            </w:pPr>
            <w:r>
              <w:t>Максимальное количество цифр: 2</w:t>
            </w:r>
          </w:p>
          <w:p w:rsidR="00AF2ADB" w:rsidRDefault="00572A3D">
            <w:pPr>
              <w:pStyle w:val="ConsPlusNormal"/>
            </w:pPr>
            <w:r>
              <w:t>Шаблон: \d+</w:t>
            </w:r>
          </w:p>
        </w:tc>
        <w:tc>
          <w:tcPr>
            <w:tcW w:w="4139"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Тип, используемый для представления календарного номера дня в месяце</w:t>
            </w:r>
          </w:p>
        </w:tc>
      </w:tr>
      <w:tr w:rsidR="00AF2ADB">
        <w:tc>
          <w:tcPr>
            <w:tcW w:w="1814" w:type="dxa"/>
            <w:tcBorders>
              <w:top w:val="single" w:sz="4" w:space="0" w:color="auto"/>
              <w:left w:val="single" w:sz="4" w:space="0" w:color="auto"/>
              <w:bottom w:val="single" w:sz="4" w:space="0" w:color="auto"/>
              <w:right w:val="single" w:sz="4" w:space="0" w:color="auto"/>
            </w:tcBorders>
          </w:tcPr>
          <w:p w:rsidR="00AF2ADB" w:rsidRDefault="00572A3D">
            <w:pPr>
              <w:pStyle w:val="ConsPlusNormal"/>
              <w:jc w:val="both"/>
            </w:pPr>
            <w:r>
              <w:t>УТ2:ТипИНН</w:t>
            </w:r>
          </w:p>
        </w:tc>
        <w:tc>
          <w:tcPr>
            <w:tcW w:w="1531"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xs:string</w:t>
            </w:r>
          </w:p>
        </w:tc>
        <w:tc>
          <w:tcPr>
            <w:tcW w:w="3515"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Шаблон: \d{10}</w:t>
            </w:r>
          </w:p>
          <w:p w:rsidR="00AF2ADB" w:rsidRDefault="00572A3D">
            <w:pPr>
              <w:pStyle w:val="ConsPlusNormal"/>
            </w:pPr>
            <w:r>
              <w:t>Шаблон: \d{12}</w:t>
            </w:r>
          </w:p>
        </w:tc>
        <w:tc>
          <w:tcPr>
            <w:tcW w:w="4139"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Тип, используемый для представления 12-значного ИНН физического лица или 10-значного ИНН юридического лица</w:t>
            </w:r>
          </w:p>
        </w:tc>
      </w:tr>
      <w:tr w:rsidR="00AF2ADB">
        <w:tc>
          <w:tcPr>
            <w:tcW w:w="1814" w:type="dxa"/>
            <w:tcBorders>
              <w:top w:val="single" w:sz="4" w:space="0" w:color="auto"/>
              <w:left w:val="single" w:sz="4" w:space="0" w:color="auto"/>
              <w:bottom w:val="single" w:sz="4" w:space="0" w:color="auto"/>
              <w:right w:val="single" w:sz="4" w:space="0" w:color="auto"/>
            </w:tcBorders>
          </w:tcPr>
          <w:p w:rsidR="00AF2ADB" w:rsidRDefault="00572A3D">
            <w:pPr>
              <w:pStyle w:val="ConsPlusNormal"/>
              <w:jc w:val="both"/>
            </w:pPr>
            <w:r>
              <w:t>УТ2:ТипКПП</w:t>
            </w:r>
          </w:p>
        </w:tc>
        <w:tc>
          <w:tcPr>
            <w:tcW w:w="1531"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xs:string</w:t>
            </w:r>
          </w:p>
        </w:tc>
        <w:tc>
          <w:tcPr>
            <w:tcW w:w="3515"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Шаблон: \d{9}</w:t>
            </w:r>
          </w:p>
        </w:tc>
        <w:tc>
          <w:tcPr>
            <w:tcW w:w="4139"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Тип, используемый для представления 9-значного КПП юридического лица</w:t>
            </w:r>
          </w:p>
        </w:tc>
      </w:tr>
      <w:tr w:rsidR="00AF2ADB">
        <w:tc>
          <w:tcPr>
            <w:tcW w:w="1814" w:type="dxa"/>
            <w:tcBorders>
              <w:top w:val="single" w:sz="4" w:space="0" w:color="auto"/>
              <w:left w:val="single" w:sz="4" w:space="0" w:color="auto"/>
              <w:bottom w:val="single" w:sz="4" w:space="0" w:color="auto"/>
              <w:right w:val="single" w:sz="4" w:space="0" w:color="auto"/>
            </w:tcBorders>
          </w:tcPr>
          <w:p w:rsidR="00AF2ADB" w:rsidRDefault="00572A3D">
            <w:pPr>
              <w:pStyle w:val="ConsPlusNormal"/>
              <w:jc w:val="both"/>
            </w:pPr>
            <w:r>
              <w:t>УТ2:ТипМесяц</w:t>
            </w:r>
          </w:p>
        </w:tc>
        <w:tc>
          <w:tcPr>
            <w:tcW w:w="1531"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xs:integer</w:t>
            </w:r>
          </w:p>
        </w:tc>
        <w:tc>
          <w:tcPr>
            <w:tcW w:w="3515"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Верхняя граница области допустимых значений (включительно): 12</w:t>
            </w:r>
          </w:p>
          <w:p w:rsidR="00AF2ADB" w:rsidRDefault="00572A3D">
            <w:pPr>
              <w:pStyle w:val="ConsPlusNormal"/>
            </w:pPr>
            <w:r>
              <w:lastRenderedPageBreak/>
              <w:t>Нижняя граница области допустимых значений (включительно): 1</w:t>
            </w:r>
          </w:p>
          <w:p w:rsidR="00AF2ADB" w:rsidRDefault="00572A3D">
            <w:pPr>
              <w:pStyle w:val="ConsPlusNormal"/>
            </w:pPr>
            <w:r>
              <w:t>Шаблон: \d+</w:t>
            </w:r>
          </w:p>
        </w:tc>
        <w:tc>
          <w:tcPr>
            <w:tcW w:w="4139"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lastRenderedPageBreak/>
              <w:t>Тип, используемый для представления календарного (порядкового) номера месяца в году</w:t>
            </w:r>
          </w:p>
        </w:tc>
      </w:tr>
      <w:tr w:rsidR="00AF2ADB">
        <w:tc>
          <w:tcPr>
            <w:tcW w:w="1814" w:type="dxa"/>
            <w:tcBorders>
              <w:top w:val="single" w:sz="4" w:space="0" w:color="auto"/>
              <w:left w:val="single" w:sz="4" w:space="0" w:color="auto"/>
              <w:bottom w:val="single" w:sz="4" w:space="0" w:color="auto"/>
              <w:right w:val="single" w:sz="4" w:space="0" w:color="auto"/>
            </w:tcBorders>
          </w:tcPr>
          <w:p w:rsidR="00AF2ADB" w:rsidRDefault="00572A3D">
            <w:pPr>
              <w:pStyle w:val="ConsPlusNormal"/>
              <w:jc w:val="both"/>
            </w:pPr>
            <w:r>
              <w:lastRenderedPageBreak/>
              <w:t>УТ2:ТипНепустаяСтрока</w:t>
            </w:r>
          </w:p>
        </w:tc>
        <w:tc>
          <w:tcPr>
            <w:tcW w:w="1531"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xs:normalizedString</w:t>
            </w:r>
          </w:p>
        </w:tc>
        <w:tc>
          <w:tcPr>
            <w:tcW w:w="3515"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Минимальная длина: 1</w:t>
            </w:r>
          </w:p>
        </w:tc>
        <w:tc>
          <w:tcPr>
            <w:tcW w:w="4139"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Тип, используемый для представления элементов со строковым значением, заполнение которых обязательно (то есть значение не может быть пустым)</w:t>
            </w:r>
          </w:p>
        </w:tc>
      </w:tr>
      <w:tr w:rsidR="00AF2ADB">
        <w:tc>
          <w:tcPr>
            <w:tcW w:w="1814" w:type="dxa"/>
            <w:tcBorders>
              <w:top w:val="single" w:sz="4" w:space="0" w:color="auto"/>
              <w:left w:val="single" w:sz="4" w:space="0" w:color="auto"/>
              <w:bottom w:val="single" w:sz="4" w:space="0" w:color="auto"/>
              <w:right w:val="single" w:sz="4" w:space="0" w:color="auto"/>
            </w:tcBorders>
          </w:tcPr>
          <w:p w:rsidR="00AF2ADB" w:rsidRDefault="00572A3D">
            <w:pPr>
              <w:pStyle w:val="ConsPlusNormal"/>
              <w:jc w:val="both"/>
            </w:pPr>
            <w:r>
              <w:t>УТ2:ТипРегНомер</w:t>
            </w:r>
          </w:p>
        </w:tc>
        <w:tc>
          <w:tcPr>
            <w:tcW w:w="1531"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xs:string</w:t>
            </w:r>
          </w:p>
        </w:tc>
        <w:tc>
          <w:tcPr>
            <w:tcW w:w="3515"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Шаблон: \d{3}-\d{3}-\d{6}</w:t>
            </w:r>
          </w:p>
        </w:tc>
        <w:tc>
          <w:tcPr>
            <w:tcW w:w="4139"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Тип, используемый для представления регистрационного номера страхователя, который присваивается ПФР</w:t>
            </w:r>
          </w:p>
        </w:tc>
      </w:tr>
      <w:tr w:rsidR="00AF2ADB">
        <w:tc>
          <w:tcPr>
            <w:tcW w:w="1814" w:type="dxa"/>
            <w:tcBorders>
              <w:top w:val="single" w:sz="4" w:space="0" w:color="auto"/>
              <w:left w:val="single" w:sz="4" w:space="0" w:color="auto"/>
              <w:bottom w:val="single" w:sz="4" w:space="0" w:color="auto"/>
              <w:right w:val="single" w:sz="4" w:space="0" w:color="auto"/>
            </w:tcBorders>
          </w:tcPr>
          <w:p w:rsidR="00AF2ADB" w:rsidRDefault="00572A3D">
            <w:pPr>
              <w:pStyle w:val="ConsPlusNormal"/>
              <w:jc w:val="both"/>
            </w:pPr>
            <w:r>
              <w:t>УТ2:ТипСтраховойНомер</w:t>
            </w:r>
          </w:p>
        </w:tc>
        <w:tc>
          <w:tcPr>
            <w:tcW w:w="1531"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xs:string</w:t>
            </w:r>
          </w:p>
        </w:tc>
        <w:tc>
          <w:tcPr>
            <w:tcW w:w="3515"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Шаблон: \d{3}-\d{3}-\d{3} \d{2}</w:t>
            </w:r>
          </w:p>
          <w:p w:rsidR="00AF2ADB" w:rsidRDefault="00572A3D">
            <w:pPr>
              <w:pStyle w:val="ConsPlusNormal"/>
            </w:pPr>
            <w:r>
              <w:t>Шаблон: \d{3}-\d{3}-\d{3}-\d{2}</w:t>
            </w:r>
          </w:p>
        </w:tc>
        <w:tc>
          <w:tcPr>
            <w:tcW w:w="4139"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Тип, используемый для представления страхового номера индивидуального лицевого счета зарегистрированного лица (СНИЛС) в формате XXX-XXX-XXX CC или XXX-XXX-XXX-CC</w:t>
            </w:r>
          </w:p>
        </w:tc>
      </w:tr>
    </w:tbl>
    <w:p w:rsidR="00AF2ADB" w:rsidRDefault="00AF2ADB">
      <w:pPr>
        <w:pStyle w:val="ConsPlusNormal"/>
        <w:jc w:val="both"/>
      </w:pPr>
    </w:p>
    <w:p w:rsidR="00AF2ADB" w:rsidRDefault="00572A3D">
      <w:pPr>
        <w:pStyle w:val="ConsPlusTitle"/>
        <w:jc w:val="both"/>
        <w:outlineLvl w:val="2"/>
      </w:pPr>
      <w:r>
        <w:t>Составные типы</w:t>
      </w:r>
    </w:p>
    <w:p w:rsidR="00AF2ADB" w:rsidRDefault="00AF2ADB">
      <w:pPr>
        <w:pStyle w:val="ConsPlusNormal"/>
        <w:jc w:val="both"/>
      </w:pPr>
    </w:p>
    <w:p w:rsidR="00AF2ADB" w:rsidRDefault="00572A3D">
      <w:pPr>
        <w:pStyle w:val="ConsPlusTitle"/>
        <w:jc w:val="both"/>
        <w:outlineLvl w:val="3"/>
      </w:pPr>
      <w:r>
        <w:t>Базовый унифицированный тип, использующийся для представления ФИО физического лица (далее - УТ2:ТипФИО)</w:t>
      </w:r>
    </w:p>
    <w:p w:rsidR="00AF2ADB" w:rsidRDefault="00AF2ADB">
      <w:pPr>
        <w:pStyle w:val="ConsPlusNormal"/>
        <w:jc w:val="both"/>
      </w:pPr>
    </w:p>
    <w:p w:rsidR="00AF2ADB" w:rsidRDefault="00572A3D">
      <w:pPr>
        <w:pStyle w:val="ConsPlusNormal"/>
        <w:jc w:val="both"/>
      </w:pPr>
      <w:r>
        <w:t>Базовый унифицированный тип, использующийся для представления ФИО физического лица</w:t>
      </w:r>
    </w:p>
    <w:p w:rsidR="00AF2ADB" w:rsidRDefault="00AF2ADB">
      <w:pPr>
        <w:pStyle w:val="ConsPlusNormal"/>
        <w:jc w:val="both"/>
      </w:pPr>
    </w:p>
    <w:p w:rsidR="00AF2ADB" w:rsidRDefault="00572A3D">
      <w:pPr>
        <w:pStyle w:val="ConsPlusTitle"/>
        <w:jc w:val="right"/>
        <w:outlineLvl w:val="4"/>
      </w:pPr>
      <w:bookmarkStart w:id="13" w:name="Par416"/>
      <w:bookmarkEnd w:id="13"/>
      <w:r>
        <w:t>Таблица 3. Составной тип УТ2:ТипФИО</w:t>
      </w:r>
    </w:p>
    <w:p w:rsidR="00AF2ADB" w:rsidRDefault="00AF2AD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77"/>
        <w:gridCol w:w="1871"/>
        <w:gridCol w:w="1644"/>
        <w:gridCol w:w="2041"/>
        <w:gridCol w:w="1020"/>
        <w:gridCol w:w="1531"/>
        <w:gridCol w:w="3345"/>
      </w:tblGrid>
      <w:tr w:rsidR="00AF2ADB">
        <w:tc>
          <w:tcPr>
            <w:tcW w:w="1077" w:type="dxa"/>
            <w:tcBorders>
              <w:top w:val="single" w:sz="4" w:space="0" w:color="auto"/>
              <w:left w:val="single" w:sz="4" w:space="0" w:color="auto"/>
              <w:bottom w:val="single" w:sz="4" w:space="0" w:color="auto"/>
              <w:right w:val="single" w:sz="4" w:space="0" w:color="auto"/>
            </w:tcBorders>
          </w:tcPr>
          <w:p w:rsidR="00AF2ADB" w:rsidRDefault="00572A3D">
            <w:pPr>
              <w:pStyle w:val="ConsPlusNormal"/>
              <w:jc w:val="center"/>
            </w:pPr>
            <w:r>
              <w:t>Позиция</w:t>
            </w:r>
          </w:p>
        </w:tc>
        <w:tc>
          <w:tcPr>
            <w:tcW w:w="1871" w:type="dxa"/>
            <w:tcBorders>
              <w:top w:val="single" w:sz="4" w:space="0" w:color="auto"/>
              <w:left w:val="single" w:sz="4" w:space="0" w:color="auto"/>
              <w:bottom w:val="single" w:sz="4" w:space="0" w:color="auto"/>
              <w:right w:val="single" w:sz="4" w:space="0" w:color="auto"/>
            </w:tcBorders>
          </w:tcPr>
          <w:p w:rsidR="00AF2ADB" w:rsidRDefault="00572A3D">
            <w:pPr>
              <w:pStyle w:val="ConsPlusNormal"/>
              <w:jc w:val="center"/>
            </w:pPr>
            <w:r>
              <w:t>Компонент</w:t>
            </w:r>
          </w:p>
        </w:tc>
        <w:tc>
          <w:tcPr>
            <w:tcW w:w="1644" w:type="dxa"/>
            <w:tcBorders>
              <w:top w:val="single" w:sz="4" w:space="0" w:color="auto"/>
              <w:left w:val="single" w:sz="4" w:space="0" w:color="auto"/>
              <w:bottom w:val="single" w:sz="4" w:space="0" w:color="auto"/>
              <w:right w:val="single" w:sz="4" w:space="0" w:color="auto"/>
            </w:tcBorders>
          </w:tcPr>
          <w:p w:rsidR="00AF2ADB" w:rsidRDefault="00572A3D">
            <w:pPr>
              <w:pStyle w:val="ConsPlusNormal"/>
              <w:jc w:val="center"/>
            </w:pPr>
            <w:r>
              <w:t>Представлени</w:t>
            </w:r>
            <w:r>
              <w:lastRenderedPageBreak/>
              <w:t>е</w:t>
            </w:r>
          </w:p>
        </w:tc>
        <w:tc>
          <w:tcPr>
            <w:tcW w:w="2041" w:type="dxa"/>
            <w:tcBorders>
              <w:top w:val="single" w:sz="4" w:space="0" w:color="auto"/>
              <w:left w:val="single" w:sz="4" w:space="0" w:color="auto"/>
              <w:bottom w:val="single" w:sz="4" w:space="0" w:color="auto"/>
              <w:right w:val="single" w:sz="4" w:space="0" w:color="auto"/>
            </w:tcBorders>
          </w:tcPr>
          <w:p w:rsidR="00AF2ADB" w:rsidRDefault="00572A3D">
            <w:pPr>
              <w:pStyle w:val="ConsPlusNormal"/>
              <w:jc w:val="center"/>
            </w:pPr>
            <w:r>
              <w:lastRenderedPageBreak/>
              <w:t>Тип</w:t>
            </w:r>
          </w:p>
        </w:tc>
        <w:tc>
          <w:tcPr>
            <w:tcW w:w="1020" w:type="dxa"/>
            <w:tcBorders>
              <w:top w:val="single" w:sz="4" w:space="0" w:color="auto"/>
              <w:left w:val="single" w:sz="4" w:space="0" w:color="auto"/>
              <w:bottom w:val="single" w:sz="4" w:space="0" w:color="auto"/>
              <w:right w:val="single" w:sz="4" w:space="0" w:color="auto"/>
            </w:tcBorders>
          </w:tcPr>
          <w:p w:rsidR="00AF2ADB" w:rsidRDefault="00572A3D">
            <w:pPr>
              <w:pStyle w:val="ConsPlusNormal"/>
              <w:jc w:val="center"/>
            </w:pPr>
            <w:r>
              <w:t xml:space="preserve">Признак </w:t>
            </w:r>
            <w:r>
              <w:lastRenderedPageBreak/>
              <w:t>обязательности</w:t>
            </w:r>
          </w:p>
        </w:tc>
        <w:tc>
          <w:tcPr>
            <w:tcW w:w="1531" w:type="dxa"/>
            <w:tcBorders>
              <w:top w:val="single" w:sz="4" w:space="0" w:color="auto"/>
              <w:left w:val="single" w:sz="4" w:space="0" w:color="auto"/>
              <w:bottom w:val="single" w:sz="4" w:space="0" w:color="auto"/>
              <w:right w:val="single" w:sz="4" w:space="0" w:color="auto"/>
            </w:tcBorders>
          </w:tcPr>
          <w:p w:rsidR="00AF2ADB" w:rsidRDefault="00572A3D">
            <w:pPr>
              <w:pStyle w:val="ConsPlusNormal"/>
              <w:jc w:val="center"/>
            </w:pPr>
            <w:r>
              <w:lastRenderedPageBreak/>
              <w:t xml:space="preserve">Ограничения </w:t>
            </w:r>
            <w:r>
              <w:lastRenderedPageBreak/>
              <w:t>(расширение)</w:t>
            </w:r>
          </w:p>
        </w:tc>
        <w:tc>
          <w:tcPr>
            <w:tcW w:w="3345" w:type="dxa"/>
            <w:tcBorders>
              <w:top w:val="single" w:sz="4" w:space="0" w:color="auto"/>
              <w:left w:val="single" w:sz="4" w:space="0" w:color="auto"/>
              <w:bottom w:val="single" w:sz="4" w:space="0" w:color="auto"/>
              <w:right w:val="single" w:sz="4" w:space="0" w:color="auto"/>
            </w:tcBorders>
          </w:tcPr>
          <w:p w:rsidR="00AF2ADB" w:rsidRDefault="00572A3D">
            <w:pPr>
              <w:pStyle w:val="ConsPlusNormal"/>
              <w:jc w:val="center"/>
            </w:pPr>
            <w:r>
              <w:lastRenderedPageBreak/>
              <w:t>Описание</w:t>
            </w:r>
          </w:p>
        </w:tc>
      </w:tr>
      <w:tr w:rsidR="00AF2ADB">
        <w:tc>
          <w:tcPr>
            <w:tcW w:w="1077"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lastRenderedPageBreak/>
              <w:t>1</w:t>
            </w:r>
          </w:p>
        </w:tc>
        <w:tc>
          <w:tcPr>
            <w:tcW w:w="1871"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УТ2:Фамилия</w:t>
            </w:r>
          </w:p>
        </w:tc>
        <w:tc>
          <w:tcPr>
            <w:tcW w:w="1644"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Элемент</w:t>
            </w:r>
          </w:p>
        </w:tc>
        <w:tc>
          <w:tcPr>
            <w:tcW w:w="2041" w:type="dxa"/>
            <w:tcBorders>
              <w:top w:val="single" w:sz="4" w:space="0" w:color="auto"/>
              <w:left w:val="single" w:sz="4" w:space="0" w:color="auto"/>
              <w:bottom w:val="single" w:sz="4" w:space="0" w:color="auto"/>
              <w:right w:val="single" w:sz="4" w:space="0" w:color="auto"/>
            </w:tcBorders>
          </w:tcPr>
          <w:p w:rsidR="00AF2ADB" w:rsidRDefault="00572A3D">
            <w:pPr>
              <w:pStyle w:val="ConsPlusNormal"/>
              <w:jc w:val="both"/>
            </w:pPr>
            <w:r>
              <w:t>УТ2:ТипНепустаяСтрока</w:t>
            </w:r>
          </w:p>
        </w:tc>
        <w:tc>
          <w:tcPr>
            <w:tcW w:w="1020" w:type="dxa"/>
            <w:tcBorders>
              <w:top w:val="single" w:sz="4" w:space="0" w:color="auto"/>
              <w:left w:val="single" w:sz="4" w:space="0" w:color="auto"/>
              <w:bottom w:val="single" w:sz="4" w:space="0" w:color="auto"/>
              <w:right w:val="single" w:sz="4" w:space="0" w:color="auto"/>
            </w:tcBorders>
          </w:tcPr>
          <w:p w:rsidR="00AF2ADB" w:rsidRDefault="00572A3D">
            <w:pPr>
              <w:pStyle w:val="ConsPlusNormal"/>
              <w:jc w:val="both"/>
            </w:pPr>
            <w:r>
              <w:t>Нет</w:t>
            </w:r>
          </w:p>
        </w:tc>
        <w:tc>
          <w:tcPr>
            <w:tcW w:w="1531" w:type="dxa"/>
            <w:tcBorders>
              <w:top w:val="single" w:sz="4" w:space="0" w:color="auto"/>
              <w:left w:val="single" w:sz="4" w:space="0" w:color="auto"/>
              <w:bottom w:val="single" w:sz="4" w:space="0" w:color="auto"/>
              <w:right w:val="single" w:sz="4" w:space="0" w:color="auto"/>
            </w:tcBorders>
          </w:tcPr>
          <w:p w:rsidR="00AF2ADB" w:rsidRDefault="00AF2ADB">
            <w:pPr>
              <w:pStyle w:val="ConsPlusNormal"/>
            </w:pPr>
          </w:p>
        </w:tc>
        <w:tc>
          <w:tcPr>
            <w:tcW w:w="3345"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Фамилия физического лица</w:t>
            </w:r>
          </w:p>
          <w:p w:rsidR="00AF2ADB" w:rsidRDefault="00572A3D">
            <w:pPr>
              <w:pStyle w:val="ConsPlusNormal"/>
            </w:pPr>
            <w:r>
              <w:t xml:space="preserve">Тип описан в </w:t>
            </w:r>
            <w:hyperlink w:anchor="Par359" w:tooltip="Таблица 2. Типы данных для информационного обмена" w:history="1">
              <w:r>
                <w:rPr>
                  <w:color w:val="0000FF"/>
                </w:rPr>
                <w:t>таблице 2</w:t>
              </w:r>
            </w:hyperlink>
          </w:p>
        </w:tc>
      </w:tr>
      <w:tr w:rsidR="00AF2ADB">
        <w:tc>
          <w:tcPr>
            <w:tcW w:w="1077"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2</w:t>
            </w:r>
          </w:p>
        </w:tc>
        <w:tc>
          <w:tcPr>
            <w:tcW w:w="1871"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УТ2:Имя</w:t>
            </w:r>
          </w:p>
        </w:tc>
        <w:tc>
          <w:tcPr>
            <w:tcW w:w="1644"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Элемент</w:t>
            </w:r>
          </w:p>
        </w:tc>
        <w:tc>
          <w:tcPr>
            <w:tcW w:w="2041" w:type="dxa"/>
            <w:tcBorders>
              <w:top w:val="single" w:sz="4" w:space="0" w:color="auto"/>
              <w:left w:val="single" w:sz="4" w:space="0" w:color="auto"/>
              <w:bottom w:val="single" w:sz="4" w:space="0" w:color="auto"/>
              <w:right w:val="single" w:sz="4" w:space="0" w:color="auto"/>
            </w:tcBorders>
          </w:tcPr>
          <w:p w:rsidR="00AF2ADB" w:rsidRDefault="00572A3D">
            <w:pPr>
              <w:pStyle w:val="ConsPlusNormal"/>
              <w:jc w:val="both"/>
            </w:pPr>
            <w:r>
              <w:t>УТ2:ТипНепустаяСтрока</w:t>
            </w:r>
          </w:p>
        </w:tc>
        <w:tc>
          <w:tcPr>
            <w:tcW w:w="1020" w:type="dxa"/>
            <w:tcBorders>
              <w:top w:val="single" w:sz="4" w:space="0" w:color="auto"/>
              <w:left w:val="single" w:sz="4" w:space="0" w:color="auto"/>
              <w:bottom w:val="single" w:sz="4" w:space="0" w:color="auto"/>
              <w:right w:val="single" w:sz="4" w:space="0" w:color="auto"/>
            </w:tcBorders>
          </w:tcPr>
          <w:p w:rsidR="00AF2ADB" w:rsidRDefault="00572A3D">
            <w:pPr>
              <w:pStyle w:val="ConsPlusNormal"/>
              <w:jc w:val="both"/>
            </w:pPr>
            <w:r>
              <w:t>Нет</w:t>
            </w:r>
          </w:p>
        </w:tc>
        <w:tc>
          <w:tcPr>
            <w:tcW w:w="1531" w:type="dxa"/>
            <w:tcBorders>
              <w:top w:val="single" w:sz="4" w:space="0" w:color="auto"/>
              <w:left w:val="single" w:sz="4" w:space="0" w:color="auto"/>
              <w:bottom w:val="single" w:sz="4" w:space="0" w:color="auto"/>
              <w:right w:val="single" w:sz="4" w:space="0" w:color="auto"/>
            </w:tcBorders>
          </w:tcPr>
          <w:p w:rsidR="00AF2ADB" w:rsidRDefault="00AF2ADB">
            <w:pPr>
              <w:pStyle w:val="ConsPlusNormal"/>
            </w:pPr>
          </w:p>
        </w:tc>
        <w:tc>
          <w:tcPr>
            <w:tcW w:w="3345"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Имя физического лица</w:t>
            </w:r>
          </w:p>
          <w:p w:rsidR="00AF2ADB" w:rsidRDefault="00572A3D">
            <w:pPr>
              <w:pStyle w:val="ConsPlusNormal"/>
            </w:pPr>
            <w:r>
              <w:t xml:space="preserve">Тип описан в </w:t>
            </w:r>
            <w:hyperlink w:anchor="Par359" w:tooltip="Таблица 2. Типы данных для информационного обмена" w:history="1">
              <w:r>
                <w:rPr>
                  <w:color w:val="0000FF"/>
                </w:rPr>
                <w:t>таблице 2</w:t>
              </w:r>
            </w:hyperlink>
          </w:p>
        </w:tc>
      </w:tr>
      <w:tr w:rsidR="00AF2ADB">
        <w:tc>
          <w:tcPr>
            <w:tcW w:w="1077"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3</w:t>
            </w:r>
          </w:p>
        </w:tc>
        <w:tc>
          <w:tcPr>
            <w:tcW w:w="1871"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УТ2:Отчество</w:t>
            </w:r>
          </w:p>
        </w:tc>
        <w:tc>
          <w:tcPr>
            <w:tcW w:w="1644"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Элемент</w:t>
            </w:r>
          </w:p>
        </w:tc>
        <w:tc>
          <w:tcPr>
            <w:tcW w:w="2041" w:type="dxa"/>
            <w:tcBorders>
              <w:top w:val="single" w:sz="4" w:space="0" w:color="auto"/>
              <w:left w:val="single" w:sz="4" w:space="0" w:color="auto"/>
              <w:bottom w:val="single" w:sz="4" w:space="0" w:color="auto"/>
              <w:right w:val="single" w:sz="4" w:space="0" w:color="auto"/>
            </w:tcBorders>
          </w:tcPr>
          <w:p w:rsidR="00AF2ADB" w:rsidRDefault="00572A3D">
            <w:pPr>
              <w:pStyle w:val="ConsPlusNormal"/>
              <w:jc w:val="both"/>
            </w:pPr>
            <w:r>
              <w:t>УТ2:ТипНепустаяСтрока</w:t>
            </w:r>
          </w:p>
        </w:tc>
        <w:tc>
          <w:tcPr>
            <w:tcW w:w="1020" w:type="dxa"/>
            <w:tcBorders>
              <w:top w:val="single" w:sz="4" w:space="0" w:color="auto"/>
              <w:left w:val="single" w:sz="4" w:space="0" w:color="auto"/>
              <w:bottom w:val="single" w:sz="4" w:space="0" w:color="auto"/>
              <w:right w:val="single" w:sz="4" w:space="0" w:color="auto"/>
            </w:tcBorders>
          </w:tcPr>
          <w:p w:rsidR="00AF2ADB" w:rsidRDefault="00572A3D">
            <w:pPr>
              <w:pStyle w:val="ConsPlusNormal"/>
              <w:jc w:val="both"/>
            </w:pPr>
            <w:r>
              <w:t>Нет</w:t>
            </w:r>
          </w:p>
        </w:tc>
        <w:tc>
          <w:tcPr>
            <w:tcW w:w="1531" w:type="dxa"/>
            <w:tcBorders>
              <w:top w:val="single" w:sz="4" w:space="0" w:color="auto"/>
              <w:left w:val="single" w:sz="4" w:space="0" w:color="auto"/>
              <w:bottom w:val="single" w:sz="4" w:space="0" w:color="auto"/>
              <w:right w:val="single" w:sz="4" w:space="0" w:color="auto"/>
            </w:tcBorders>
          </w:tcPr>
          <w:p w:rsidR="00AF2ADB" w:rsidRDefault="00AF2ADB">
            <w:pPr>
              <w:pStyle w:val="ConsPlusNormal"/>
            </w:pPr>
          </w:p>
        </w:tc>
        <w:tc>
          <w:tcPr>
            <w:tcW w:w="3345"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Отчество физического лица</w:t>
            </w:r>
          </w:p>
          <w:p w:rsidR="00AF2ADB" w:rsidRDefault="00572A3D">
            <w:pPr>
              <w:pStyle w:val="ConsPlusNormal"/>
            </w:pPr>
            <w:r>
              <w:t xml:space="preserve">Тип описан в </w:t>
            </w:r>
            <w:hyperlink w:anchor="Par359" w:tooltip="Таблица 2. Типы данных для информационного обмена" w:history="1">
              <w:r>
                <w:rPr>
                  <w:color w:val="0000FF"/>
                </w:rPr>
                <w:t>таблице 2</w:t>
              </w:r>
            </w:hyperlink>
          </w:p>
        </w:tc>
      </w:tr>
    </w:tbl>
    <w:p w:rsidR="00AF2ADB" w:rsidRDefault="00AF2ADB">
      <w:pPr>
        <w:pStyle w:val="ConsPlusNormal"/>
        <w:sectPr w:rsidR="00AF2ADB">
          <w:headerReference w:type="default" r:id="rId51"/>
          <w:footerReference w:type="default" r:id="rId52"/>
          <w:pgSz w:w="16838" w:h="11906" w:orient="landscape"/>
          <w:pgMar w:top="1133" w:right="1440" w:bottom="566" w:left="1440" w:header="0" w:footer="0" w:gutter="0"/>
          <w:cols w:space="720"/>
          <w:noEndnote/>
        </w:sectPr>
      </w:pPr>
    </w:p>
    <w:p w:rsidR="00AF2ADB" w:rsidRDefault="00AF2ADB">
      <w:pPr>
        <w:pStyle w:val="ConsPlusNormal"/>
        <w:jc w:val="both"/>
      </w:pPr>
    </w:p>
    <w:p w:rsidR="00AF2ADB" w:rsidRDefault="00572A3D">
      <w:pPr>
        <w:pStyle w:val="ConsPlusTitle"/>
        <w:jc w:val="both"/>
        <w:outlineLvl w:val="1"/>
      </w:pPr>
      <w:r>
        <w:t>3. Электронные трудовые книжки (ЭТК)</w:t>
      </w:r>
    </w:p>
    <w:p w:rsidR="00AF2ADB" w:rsidRDefault="00AF2ADB">
      <w:pPr>
        <w:pStyle w:val="ConsPlusNormal"/>
        <w:jc w:val="both"/>
      </w:pPr>
    </w:p>
    <w:p w:rsidR="00AF2ADB" w:rsidRDefault="00572A3D">
      <w:pPr>
        <w:pStyle w:val="ConsPlusNormal"/>
        <w:jc w:val="both"/>
      </w:pPr>
      <w:r>
        <w:t>Структура имени файла внутреннего информационного обмена должна быть следующей:</w:t>
      </w:r>
    </w:p>
    <w:p w:rsidR="00AF2ADB" w:rsidRDefault="00572A3D">
      <w:pPr>
        <w:pStyle w:val="ConsPlusNormal"/>
        <w:spacing w:before="240"/>
        <w:jc w:val="both"/>
      </w:pPr>
      <w:r>
        <w:t>ПФР_[рег.номер]_[код документа]_[дата формирования файла]_[GUID].xml, где:</w:t>
      </w:r>
    </w:p>
    <w:p w:rsidR="00AF2ADB" w:rsidRDefault="00572A3D">
      <w:pPr>
        <w:pStyle w:val="ConsPlusNormal"/>
        <w:spacing w:before="240"/>
        <w:ind w:firstLine="540"/>
        <w:jc w:val="both"/>
      </w:pPr>
      <w:r>
        <w:t>- [рег.номер] - номер, под которым страхователь зарегистрирован как плательщик страховых взносов, с указанием кодов региона и района по классификации, принятой в ПФР;</w:t>
      </w:r>
    </w:p>
    <w:p w:rsidR="00AF2ADB" w:rsidRDefault="00572A3D">
      <w:pPr>
        <w:pStyle w:val="ConsPlusNormal"/>
        <w:spacing w:before="240"/>
        <w:ind w:firstLine="540"/>
        <w:jc w:val="both"/>
      </w:pPr>
      <w:r>
        <w:t>- [код документа] - код формы документов, содержащихся в файле;</w:t>
      </w:r>
    </w:p>
    <w:p w:rsidR="00AF2ADB" w:rsidRDefault="00572A3D">
      <w:pPr>
        <w:pStyle w:val="ConsPlusNormal"/>
        <w:spacing w:before="240"/>
        <w:ind w:firstLine="540"/>
        <w:jc w:val="both"/>
      </w:pPr>
      <w:r>
        <w:t>- [дата формирования файла] - дата в формате ГГГГММДД;</w:t>
      </w:r>
    </w:p>
    <w:p w:rsidR="00AF2ADB" w:rsidRDefault="00572A3D">
      <w:pPr>
        <w:pStyle w:val="ConsPlusNormal"/>
        <w:spacing w:before="240"/>
        <w:ind w:firstLine="540"/>
        <w:jc w:val="both"/>
      </w:pPr>
      <w:r>
        <w:t>- [GUID] - глобальный уникальный идентификатор, обеспечивающий уникальность электронного документа. Значение GUID должно быть идентично значению GUID документа, содержащегося в файле. Реализация спецификации стандарта http://www.ietf.org/rfc/rfc4122.txt.</w:t>
      </w:r>
    </w:p>
    <w:p w:rsidR="00AF2ADB" w:rsidRDefault="00572A3D">
      <w:pPr>
        <w:pStyle w:val="ConsPlusNormal"/>
        <w:spacing w:before="240"/>
        <w:jc w:val="both"/>
      </w:pPr>
      <w:r>
        <w:t>Пример правильно сформированного имени файла:</w:t>
      </w:r>
    </w:p>
    <w:p w:rsidR="00AF2ADB" w:rsidRDefault="00572A3D">
      <w:pPr>
        <w:pStyle w:val="ConsPlusNormal"/>
        <w:spacing w:before="240"/>
        <w:jc w:val="both"/>
      </w:pPr>
      <w:r>
        <w:t>ПФР_034-012-008689_СЗВ-ТД_20190401_b26caf26-0c3c-4cfl-bl01-lf65f4540df0.xml</w:t>
      </w:r>
    </w:p>
    <w:p w:rsidR="00AF2ADB" w:rsidRDefault="00AF2ADB">
      <w:pPr>
        <w:pStyle w:val="ConsPlusNormal"/>
        <w:jc w:val="both"/>
      </w:pPr>
    </w:p>
    <w:p w:rsidR="00AF2ADB" w:rsidRDefault="00572A3D">
      <w:pPr>
        <w:pStyle w:val="ConsPlusTitle"/>
        <w:ind w:firstLine="540"/>
        <w:jc w:val="both"/>
        <w:outlineLvl w:val="2"/>
      </w:pPr>
      <w:r>
        <w:t>3.1. Сведения о трудовой деятельности зарегистрированного лица (СЗВ-ТД)</w:t>
      </w:r>
    </w:p>
    <w:p w:rsidR="00AF2ADB" w:rsidRDefault="00AF2ADB">
      <w:pPr>
        <w:pStyle w:val="ConsPlusNormal"/>
        <w:jc w:val="both"/>
      </w:pPr>
    </w:p>
    <w:p w:rsidR="00AF2ADB" w:rsidRDefault="00572A3D">
      <w:pPr>
        <w:pStyle w:val="ConsPlusTitle"/>
        <w:ind w:firstLine="540"/>
        <w:jc w:val="both"/>
        <w:outlineLvl w:val="3"/>
      </w:pPr>
      <w:r>
        <w:t>Структура документа СЗВ-ТД</w:t>
      </w:r>
    </w:p>
    <w:p w:rsidR="00AF2ADB" w:rsidRDefault="00AF2ADB">
      <w:pPr>
        <w:pStyle w:val="ConsPlusNormal"/>
        <w:jc w:val="both"/>
      </w:pPr>
    </w:p>
    <w:p w:rsidR="00AF2ADB" w:rsidRDefault="00572A3D">
      <w:pPr>
        <w:pStyle w:val="ConsPlusNormal"/>
        <w:jc w:val="both"/>
      </w:pPr>
      <w:r>
        <w:t>Пространство имен по умолчанию: http://пф.рф/СЗВ-ТД/2020-09-26</w:t>
      </w:r>
    </w:p>
    <w:p w:rsidR="00AF2ADB" w:rsidRDefault="00572A3D">
      <w:pPr>
        <w:pStyle w:val="ConsPlusNormal"/>
        <w:jc w:val="both"/>
      </w:pPr>
      <w:r>
        <w:t xml:space="preserve">(в ред. </w:t>
      </w:r>
      <w:hyperlink r:id="rId53" w:history="1">
        <w:r>
          <w:rPr>
            <w:color w:val="0000FF"/>
          </w:rPr>
          <w:t>Постановления</w:t>
        </w:r>
      </w:hyperlink>
      <w:r>
        <w:t xml:space="preserve"> Правления ПФ РФ от 27.10.2020 N 769п)</w:t>
      </w:r>
    </w:p>
    <w:p w:rsidR="00AF2ADB" w:rsidRDefault="00AF2ADB">
      <w:pPr>
        <w:pStyle w:val="ConsPlusNormal"/>
        <w:jc w:val="both"/>
      </w:pPr>
    </w:p>
    <w:p w:rsidR="00AF2ADB" w:rsidRDefault="00572A3D">
      <w:pPr>
        <w:pStyle w:val="ConsPlusTitle"/>
        <w:jc w:val="right"/>
        <w:outlineLvl w:val="4"/>
      </w:pPr>
      <w:r>
        <w:t>Таблица 4. Электронный документ СЗВ-ТД</w:t>
      </w:r>
    </w:p>
    <w:p w:rsidR="00AF2ADB" w:rsidRDefault="00AF2ADB">
      <w:pPr>
        <w:pStyle w:val="ConsPlusNormal"/>
        <w:jc w:val="both"/>
      </w:pPr>
    </w:p>
    <w:p w:rsidR="00AF2ADB" w:rsidRDefault="00AF2ADB">
      <w:pPr>
        <w:pStyle w:val="ConsPlusNormal"/>
        <w:sectPr w:rsidR="00AF2ADB">
          <w:headerReference w:type="default" r:id="rId54"/>
          <w:footerReference w:type="default" r:id="rId55"/>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77"/>
        <w:gridCol w:w="1871"/>
        <w:gridCol w:w="1644"/>
        <w:gridCol w:w="2041"/>
        <w:gridCol w:w="1020"/>
        <w:gridCol w:w="1531"/>
        <w:gridCol w:w="3345"/>
      </w:tblGrid>
      <w:tr w:rsidR="00AF2ADB">
        <w:tc>
          <w:tcPr>
            <w:tcW w:w="1077" w:type="dxa"/>
            <w:tcBorders>
              <w:top w:val="single" w:sz="4" w:space="0" w:color="auto"/>
              <w:left w:val="single" w:sz="4" w:space="0" w:color="auto"/>
              <w:bottom w:val="single" w:sz="4" w:space="0" w:color="auto"/>
              <w:right w:val="single" w:sz="4" w:space="0" w:color="auto"/>
            </w:tcBorders>
          </w:tcPr>
          <w:p w:rsidR="00AF2ADB" w:rsidRDefault="00572A3D">
            <w:pPr>
              <w:pStyle w:val="ConsPlusNormal"/>
              <w:jc w:val="center"/>
            </w:pPr>
            <w:r>
              <w:lastRenderedPageBreak/>
              <w:t>Позиция</w:t>
            </w:r>
          </w:p>
        </w:tc>
        <w:tc>
          <w:tcPr>
            <w:tcW w:w="1871" w:type="dxa"/>
            <w:tcBorders>
              <w:top w:val="single" w:sz="4" w:space="0" w:color="auto"/>
              <w:left w:val="single" w:sz="4" w:space="0" w:color="auto"/>
              <w:bottom w:val="single" w:sz="4" w:space="0" w:color="auto"/>
              <w:right w:val="single" w:sz="4" w:space="0" w:color="auto"/>
            </w:tcBorders>
          </w:tcPr>
          <w:p w:rsidR="00AF2ADB" w:rsidRDefault="00572A3D">
            <w:pPr>
              <w:pStyle w:val="ConsPlusNormal"/>
              <w:jc w:val="center"/>
            </w:pPr>
            <w:r>
              <w:t>Компонент</w:t>
            </w:r>
          </w:p>
        </w:tc>
        <w:tc>
          <w:tcPr>
            <w:tcW w:w="1644" w:type="dxa"/>
            <w:tcBorders>
              <w:top w:val="single" w:sz="4" w:space="0" w:color="auto"/>
              <w:left w:val="single" w:sz="4" w:space="0" w:color="auto"/>
              <w:bottom w:val="single" w:sz="4" w:space="0" w:color="auto"/>
              <w:right w:val="single" w:sz="4" w:space="0" w:color="auto"/>
            </w:tcBorders>
          </w:tcPr>
          <w:p w:rsidR="00AF2ADB" w:rsidRDefault="00572A3D">
            <w:pPr>
              <w:pStyle w:val="ConsPlusNormal"/>
              <w:jc w:val="center"/>
            </w:pPr>
            <w:r>
              <w:t>Представление</w:t>
            </w:r>
          </w:p>
        </w:tc>
        <w:tc>
          <w:tcPr>
            <w:tcW w:w="2041" w:type="dxa"/>
            <w:tcBorders>
              <w:top w:val="single" w:sz="4" w:space="0" w:color="auto"/>
              <w:left w:val="single" w:sz="4" w:space="0" w:color="auto"/>
              <w:bottom w:val="single" w:sz="4" w:space="0" w:color="auto"/>
              <w:right w:val="single" w:sz="4" w:space="0" w:color="auto"/>
            </w:tcBorders>
          </w:tcPr>
          <w:p w:rsidR="00AF2ADB" w:rsidRDefault="00572A3D">
            <w:pPr>
              <w:pStyle w:val="ConsPlusNormal"/>
              <w:jc w:val="center"/>
            </w:pPr>
            <w:r>
              <w:t>Тип</w:t>
            </w:r>
          </w:p>
        </w:tc>
        <w:tc>
          <w:tcPr>
            <w:tcW w:w="1020" w:type="dxa"/>
            <w:tcBorders>
              <w:top w:val="single" w:sz="4" w:space="0" w:color="auto"/>
              <w:left w:val="single" w:sz="4" w:space="0" w:color="auto"/>
              <w:bottom w:val="single" w:sz="4" w:space="0" w:color="auto"/>
              <w:right w:val="single" w:sz="4" w:space="0" w:color="auto"/>
            </w:tcBorders>
          </w:tcPr>
          <w:p w:rsidR="00AF2ADB" w:rsidRDefault="00572A3D">
            <w:pPr>
              <w:pStyle w:val="ConsPlusNormal"/>
              <w:jc w:val="center"/>
            </w:pPr>
            <w:r>
              <w:t>Признак обязательности</w:t>
            </w:r>
          </w:p>
        </w:tc>
        <w:tc>
          <w:tcPr>
            <w:tcW w:w="1531" w:type="dxa"/>
            <w:tcBorders>
              <w:top w:val="single" w:sz="4" w:space="0" w:color="auto"/>
              <w:left w:val="single" w:sz="4" w:space="0" w:color="auto"/>
              <w:bottom w:val="single" w:sz="4" w:space="0" w:color="auto"/>
              <w:right w:val="single" w:sz="4" w:space="0" w:color="auto"/>
            </w:tcBorders>
          </w:tcPr>
          <w:p w:rsidR="00AF2ADB" w:rsidRDefault="00572A3D">
            <w:pPr>
              <w:pStyle w:val="ConsPlusNormal"/>
              <w:jc w:val="center"/>
            </w:pPr>
            <w:r>
              <w:t>Ограничения (расширение)</w:t>
            </w:r>
          </w:p>
        </w:tc>
        <w:tc>
          <w:tcPr>
            <w:tcW w:w="3345" w:type="dxa"/>
            <w:tcBorders>
              <w:top w:val="single" w:sz="4" w:space="0" w:color="auto"/>
              <w:left w:val="single" w:sz="4" w:space="0" w:color="auto"/>
              <w:bottom w:val="single" w:sz="4" w:space="0" w:color="auto"/>
              <w:right w:val="single" w:sz="4" w:space="0" w:color="auto"/>
            </w:tcBorders>
          </w:tcPr>
          <w:p w:rsidR="00AF2ADB" w:rsidRDefault="00572A3D">
            <w:pPr>
              <w:pStyle w:val="ConsPlusNormal"/>
              <w:jc w:val="center"/>
            </w:pPr>
            <w:r>
              <w:t>Описание</w:t>
            </w:r>
          </w:p>
        </w:tc>
      </w:tr>
      <w:tr w:rsidR="00AF2ADB">
        <w:tc>
          <w:tcPr>
            <w:tcW w:w="1077" w:type="dxa"/>
            <w:tcBorders>
              <w:top w:val="single" w:sz="4" w:space="0" w:color="auto"/>
              <w:left w:val="single" w:sz="4" w:space="0" w:color="auto"/>
              <w:bottom w:val="single" w:sz="4" w:space="0" w:color="auto"/>
              <w:right w:val="single" w:sz="4" w:space="0" w:color="auto"/>
            </w:tcBorders>
          </w:tcPr>
          <w:p w:rsidR="00AF2ADB" w:rsidRDefault="00572A3D">
            <w:pPr>
              <w:pStyle w:val="ConsPlusNormal"/>
              <w:jc w:val="center"/>
            </w:pPr>
            <w:r>
              <w:t>1</w:t>
            </w:r>
          </w:p>
        </w:tc>
        <w:tc>
          <w:tcPr>
            <w:tcW w:w="1871"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ЭДПФР</w:t>
            </w:r>
          </w:p>
        </w:tc>
        <w:tc>
          <w:tcPr>
            <w:tcW w:w="1644"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Блок</w:t>
            </w:r>
          </w:p>
        </w:tc>
        <w:tc>
          <w:tcPr>
            <w:tcW w:w="2041" w:type="dxa"/>
            <w:tcBorders>
              <w:top w:val="single" w:sz="4" w:space="0" w:color="auto"/>
              <w:left w:val="single" w:sz="4" w:space="0" w:color="auto"/>
              <w:bottom w:val="single" w:sz="4" w:space="0" w:color="auto"/>
              <w:right w:val="single" w:sz="4" w:space="0" w:color="auto"/>
            </w:tcBorders>
          </w:tcPr>
          <w:p w:rsidR="00AF2ADB" w:rsidRDefault="00AF2ADB">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Да</w:t>
            </w:r>
          </w:p>
        </w:tc>
        <w:tc>
          <w:tcPr>
            <w:tcW w:w="1531" w:type="dxa"/>
            <w:tcBorders>
              <w:top w:val="single" w:sz="4" w:space="0" w:color="auto"/>
              <w:left w:val="single" w:sz="4" w:space="0" w:color="auto"/>
              <w:bottom w:val="single" w:sz="4" w:space="0" w:color="auto"/>
              <w:right w:val="single" w:sz="4" w:space="0" w:color="auto"/>
            </w:tcBorders>
          </w:tcPr>
          <w:p w:rsidR="00AF2ADB" w:rsidRDefault="00AF2ADB">
            <w:pPr>
              <w:pStyle w:val="ConsPlusNormal"/>
            </w:pPr>
          </w:p>
        </w:tc>
        <w:tc>
          <w:tcPr>
            <w:tcW w:w="3345"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Корневой элемент</w:t>
            </w:r>
          </w:p>
        </w:tc>
      </w:tr>
      <w:tr w:rsidR="00AF2ADB">
        <w:tc>
          <w:tcPr>
            <w:tcW w:w="1077"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1.1</w:t>
            </w:r>
          </w:p>
        </w:tc>
        <w:tc>
          <w:tcPr>
            <w:tcW w:w="1871"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СЗВ-ТД</w:t>
            </w:r>
          </w:p>
        </w:tc>
        <w:tc>
          <w:tcPr>
            <w:tcW w:w="1644"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Блок</w:t>
            </w:r>
          </w:p>
        </w:tc>
        <w:tc>
          <w:tcPr>
            <w:tcW w:w="2041" w:type="dxa"/>
            <w:tcBorders>
              <w:top w:val="single" w:sz="4" w:space="0" w:color="auto"/>
              <w:left w:val="single" w:sz="4" w:space="0" w:color="auto"/>
              <w:bottom w:val="single" w:sz="4" w:space="0" w:color="auto"/>
              <w:right w:val="single" w:sz="4" w:space="0" w:color="auto"/>
            </w:tcBorders>
          </w:tcPr>
          <w:p w:rsidR="00AF2ADB" w:rsidRDefault="00AF2ADB">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Да</w:t>
            </w:r>
          </w:p>
        </w:tc>
        <w:tc>
          <w:tcPr>
            <w:tcW w:w="1531" w:type="dxa"/>
            <w:tcBorders>
              <w:top w:val="single" w:sz="4" w:space="0" w:color="auto"/>
              <w:left w:val="single" w:sz="4" w:space="0" w:color="auto"/>
              <w:bottom w:val="single" w:sz="4" w:space="0" w:color="auto"/>
              <w:right w:val="single" w:sz="4" w:space="0" w:color="auto"/>
            </w:tcBorders>
          </w:tcPr>
          <w:p w:rsidR="00AF2ADB" w:rsidRDefault="00AF2ADB">
            <w:pPr>
              <w:pStyle w:val="ConsPlusNormal"/>
            </w:pPr>
          </w:p>
        </w:tc>
        <w:tc>
          <w:tcPr>
            <w:tcW w:w="3345"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Сведения о трудовой деятельности зарегистрированного лица</w:t>
            </w:r>
          </w:p>
        </w:tc>
      </w:tr>
      <w:tr w:rsidR="00AF2ADB">
        <w:tc>
          <w:tcPr>
            <w:tcW w:w="1077"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1.1.1</w:t>
            </w:r>
          </w:p>
        </w:tc>
        <w:tc>
          <w:tcPr>
            <w:tcW w:w="1871"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Работодатель</w:t>
            </w:r>
          </w:p>
        </w:tc>
        <w:tc>
          <w:tcPr>
            <w:tcW w:w="1644"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Блок</w:t>
            </w:r>
          </w:p>
        </w:tc>
        <w:tc>
          <w:tcPr>
            <w:tcW w:w="2041" w:type="dxa"/>
            <w:tcBorders>
              <w:top w:val="single" w:sz="4" w:space="0" w:color="auto"/>
              <w:left w:val="single" w:sz="4" w:space="0" w:color="auto"/>
              <w:bottom w:val="single" w:sz="4" w:space="0" w:color="auto"/>
              <w:right w:val="single" w:sz="4" w:space="0" w:color="auto"/>
            </w:tcBorders>
          </w:tcPr>
          <w:p w:rsidR="00AF2ADB" w:rsidRDefault="00AF2ADB">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Да</w:t>
            </w:r>
          </w:p>
        </w:tc>
        <w:tc>
          <w:tcPr>
            <w:tcW w:w="1531" w:type="dxa"/>
            <w:tcBorders>
              <w:top w:val="single" w:sz="4" w:space="0" w:color="auto"/>
              <w:left w:val="single" w:sz="4" w:space="0" w:color="auto"/>
              <w:bottom w:val="single" w:sz="4" w:space="0" w:color="auto"/>
              <w:right w:val="single" w:sz="4" w:space="0" w:color="auto"/>
            </w:tcBorders>
          </w:tcPr>
          <w:p w:rsidR="00AF2ADB" w:rsidRDefault="00AF2ADB">
            <w:pPr>
              <w:pStyle w:val="ConsPlusNormal"/>
            </w:pPr>
          </w:p>
        </w:tc>
        <w:tc>
          <w:tcPr>
            <w:tcW w:w="3345"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Блок сведений о страхователе, предоставившем форму</w:t>
            </w:r>
          </w:p>
        </w:tc>
      </w:tr>
      <w:tr w:rsidR="00AF2ADB">
        <w:tc>
          <w:tcPr>
            <w:tcW w:w="1077"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1.1.1.1</w:t>
            </w:r>
          </w:p>
        </w:tc>
        <w:tc>
          <w:tcPr>
            <w:tcW w:w="1871"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УТ2:РегНомер</w:t>
            </w:r>
          </w:p>
        </w:tc>
        <w:tc>
          <w:tcPr>
            <w:tcW w:w="1644"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Элемент</w:t>
            </w:r>
          </w:p>
        </w:tc>
        <w:tc>
          <w:tcPr>
            <w:tcW w:w="2041"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УТ2:ТипРегНомер</w:t>
            </w:r>
          </w:p>
        </w:tc>
        <w:tc>
          <w:tcPr>
            <w:tcW w:w="1020"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Да</w:t>
            </w:r>
          </w:p>
        </w:tc>
        <w:tc>
          <w:tcPr>
            <w:tcW w:w="1531" w:type="dxa"/>
            <w:tcBorders>
              <w:top w:val="single" w:sz="4" w:space="0" w:color="auto"/>
              <w:left w:val="single" w:sz="4" w:space="0" w:color="auto"/>
              <w:bottom w:val="single" w:sz="4" w:space="0" w:color="auto"/>
              <w:right w:val="single" w:sz="4" w:space="0" w:color="auto"/>
            </w:tcBorders>
          </w:tcPr>
          <w:p w:rsidR="00AF2ADB" w:rsidRDefault="00AF2ADB">
            <w:pPr>
              <w:pStyle w:val="ConsPlusNormal"/>
            </w:pPr>
          </w:p>
        </w:tc>
        <w:tc>
          <w:tcPr>
            <w:tcW w:w="3345"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Регистрационный номер в ПФР</w:t>
            </w:r>
          </w:p>
          <w:p w:rsidR="00AF2ADB" w:rsidRDefault="00572A3D">
            <w:pPr>
              <w:pStyle w:val="ConsPlusNormal"/>
            </w:pPr>
            <w:r>
              <w:t xml:space="preserve">Тип описан в </w:t>
            </w:r>
            <w:hyperlink w:anchor="Par359" w:tooltip="Таблица 2. Типы данных для информационного обмена" w:history="1">
              <w:r>
                <w:rPr>
                  <w:color w:val="0000FF"/>
                </w:rPr>
                <w:t>таблице 2</w:t>
              </w:r>
            </w:hyperlink>
          </w:p>
        </w:tc>
      </w:tr>
      <w:tr w:rsidR="00AF2ADB">
        <w:tc>
          <w:tcPr>
            <w:tcW w:w="1077"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1.1.1.2</w:t>
            </w:r>
          </w:p>
        </w:tc>
        <w:tc>
          <w:tcPr>
            <w:tcW w:w="1871"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НаименованиеОрганизации</w:t>
            </w:r>
          </w:p>
        </w:tc>
        <w:tc>
          <w:tcPr>
            <w:tcW w:w="1644"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Элемент</w:t>
            </w:r>
          </w:p>
        </w:tc>
        <w:tc>
          <w:tcPr>
            <w:tcW w:w="2041"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УТ2:ТипНепустаяСтрока</w:t>
            </w:r>
          </w:p>
        </w:tc>
        <w:tc>
          <w:tcPr>
            <w:tcW w:w="1020"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Да</w:t>
            </w:r>
          </w:p>
        </w:tc>
        <w:tc>
          <w:tcPr>
            <w:tcW w:w="1531" w:type="dxa"/>
            <w:tcBorders>
              <w:top w:val="single" w:sz="4" w:space="0" w:color="auto"/>
              <w:left w:val="single" w:sz="4" w:space="0" w:color="auto"/>
              <w:bottom w:val="single" w:sz="4" w:space="0" w:color="auto"/>
              <w:right w:val="single" w:sz="4" w:space="0" w:color="auto"/>
            </w:tcBorders>
          </w:tcPr>
          <w:p w:rsidR="00AF2ADB" w:rsidRDefault="00AF2ADB">
            <w:pPr>
              <w:pStyle w:val="ConsPlusNormal"/>
            </w:pPr>
          </w:p>
        </w:tc>
        <w:tc>
          <w:tcPr>
            <w:tcW w:w="3345"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Полное наименование работодателя</w:t>
            </w:r>
          </w:p>
          <w:p w:rsidR="00AF2ADB" w:rsidRDefault="00572A3D">
            <w:pPr>
              <w:pStyle w:val="ConsPlusNormal"/>
            </w:pPr>
            <w:r>
              <w:t xml:space="preserve">Тип описан в </w:t>
            </w:r>
            <w:hyperlink w:anchor="Par359" w:tooltip="Таблица 2. Типы данных для информационного обмена" w:history="1">
              <w:r>
                <w:rPr>
                  <w:color w:val="0000FF"/>
                </w:rPr>
                <w:t>таблице 2</w:t>
              </w:r>
            </w:hyperlink>
          </w:p>
        </w:tc>
      </w:tr>
      <w:tr w:rsidR="00AF2ADB">
        <w:tc>
          <w:tcPr>
            <w:tcW w:w="1077"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1.1.1.3</w:t>
            </w:r>
          </w:p>
        </w:tc>
        <w:tc>
          <w:tcPr>
            <w:tcW w:w="1871"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УТ2:ИНН</w:t>
            </w:r>
          </w:p>
        </w:tc>
        <w:tc>
          <w:tcPr>
            <w:tcW w:w="1644"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Элемент</w:t>
            </w:r>
          </w:p>
        </w:tc>
        <w:tc>
          <w:tcPr>
            <w:tcW w:w="2041"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УТ2:ТипИНН</w:t>
            </w:r>
          </w:p>
        </w:tc>
        <w:tc>
          <w:tcPr>
            <w:tcW w:w="1020"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Да</w:t>
            </w:r>
          </w:p>
        </w:tc>
        <w:tc>
          <w:tcPr>
            <w:tcW w:w="1531" w:type="dxa"/>
            <w:tcBorders>
              <w:top w:val="single" w:sz="4" w:space="0" w:color="auto"/>
              <w:left w:val="single" w:sz="4" w:space="0" w:color="auto"/>
              <w:bottom w:val="single" w:sz="4" w:space="0" w:color="auto"/>
              <w:right w:val="single" w:sz="4" w:space="0" w:color="auto"/>
            </w:tcBorders>
          </w:tcPr>
          <w:p w:rsidR="00AF2ADB" w:rsidRDefault="00AF2ADB">
            <w:pPr>
              <w:pStyle w:val="ConsPlusNormal"/>
            </w:pPr>
          </w:p>
        </w:tc>
        <w:tc>
          <w:tcPr>
            <w:tcW w:w="3345"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Индивидуальный номер налогоплательщика</w:t>
            </w:r>
          </w:p>
          <w:p w:rsidR="00AF2ADB" w:rsidRDefault="00572A3D">
            <w:pPr>
              <w:pStyle w:val="ConsPlusNormal"/>
            </w:pPr>
            <w:r>
              <w:t xml:space="preserve">Тип описан в </w:t>
            </w:r>
            <w:hyperlink w:anchor="Par359" w:tooltip="Таблица 2. Типы данных для информационного обмена" w:history="1">
              <w:r>
                <w:rPr>
                  <w:color w:val="0000FF"/>
                </w:rPr>
                <w:t>таблице 2</w:t>
              </w:r>
            </w:hyperlink>
          </w:p>
        </w:tc>
      </w:tr>
      <w:tr w:rsidR="00AF2ADB">
        <w:tc>
          <w:tcPr>
            <w:tcW w:w="1077"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1.1.1.4</w:t>
            </w:r>
          </w:p>
        </w:tc>
        <w:tc>
          <w:tcPr>
            <w:tcW w:w="1871"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УТ2:КПП</w:t>
            </w:r>
          </w:p>
        </w:tc>
        <w:tc>
          <w:tcPr>
            <w:tcW w:w="1644"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Элемент</w:t>
            </w:r>
          </w:p>
        </w:tc>
        <w:tc>
          <w:tcPr>
            <w:tcW w:w="2041"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УТ2:ТипКПП</w:t>
            </w:r>
          </w:p>
        </w:tc>
        <w:tc>
          <w:tcPr>
            <w:tcW w:w="1020"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Нет</w:t>
            </w:r>
          </w:p>
        </w:tc>
        <w:tc>
          <w:tcPr>
            <w:tcW w:w="1531" w:type="dxa"/>
            <w:tcBorders>
              <w:top w:val="single" w:sz="4" w:space="0" w:color="auto"/>
              <w:left w:val="single" w:sz="4" w:space="0" w:color="auto"/>
              <w:bottom w:val="single" w:sz="4" w:space="0" w:color="auto"/>
              <w:right w:val="single" w:sz="4" w:space="0" w:color="auto"/>
            </w:tcBorders>
          </w:tcPr>
          <w:p w:rsidR="00AF2ADB" w:rsidRDefault="00AF2ADB">
            <w:pPr>
              <w:pStyle w:val="ConsPlusNormal"/>
            </w:pPr>
          </w:p>
        </w:tc>
        <w:tc>
          <w:tcPr>
            <w:tcW w:w="3345"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Код причины постановки на учет</w:t>
            </w:r>
          </w:p>
          <w:p w:rsidR="00AF2ADB" w:rsidRDefault="00572A3D">
            <w:pPr>
              <w:pStyle w:val="ConsPlusNormal"/>
            </w:pPr>
            <w:r>
              <w:t xml:space="preserve">Тип описан в </w:t>
            </w:r>
            <w:hyperlink w:anchor="Par359" w:tooltip="Таблица 2. Типы данных для информационного обмена" w:history="1">
              <w:r>
                <w:rPr>
                  <w:color w:val="0000FF"/>
                </w:rPr>
                <w:t>таблице 2</w:t>
              </w:r>
            </w:hyperlink>
          </w:p>
        </w:tc>
      </w:tr>
      <w:tr w:rsidR="00AF2ADB">
        <w:tc>
          <w:tcPr>
            <w:tcW w:w="1077" w:type="dxa"/>
            <w:tcBorders>
              <w:top w:val="single" w:sz="4" w:space="0" w:color="auto"/>
              <w:left w:val="single" w:sz="4" w:space="0" w:color="auto"/>
              <w:right w:val="single" w:sz="4" w:space="0" w:color="auto"/>
            </w:tcBorders>
          </w:tcPr>
          <w:p w:rsidR="00AF2ADB" w:rsidRDefault="00572A3D">
            <w:pPr>
              <w:pStyle w:val="ConsPlusNormal"/>
            </w:pPr>
            <w:r>
              <w:t>1.1.2</w:t>
            </w:r>
          </w:p>
        </w:tc>
        <w:tc>
          <w:tcPr>
            <w:tcW w:w="1871" w:type="dxa"/>
            <w:tcBorders>
              <w:top w:val="single" w:sz="4" w:space="0" w:color="auto"/>
              <w:left w:val="single" w:sz="4" w:space="0" w:color="auto"/>
              <w:right w:val="single" w:sz="4" w:space="0" w:color="auto"/>
            </w:tcBorders>
          </w:tcPr>
          <w:p w:rsidR="00AF2ADB" w:rsidRDefault="00572A3D">
            <w:pPr>
              <w:pStyle w:val="ConsPlusNormal"/>
            </w:pPr>
            <w:r>
              <w:t>РаботодательЗаКоторого</w:t>
            </w:r>
          </w:p>
        </w:tc>
        <w:tc>
          <w:tcPr>
            <w:tcW w:w="1644" w:type="dxa"/>
            <w:tcBorders>
              <w:top w:val="single" w:sz="4" w:space="0" w:color="auto"/>
              <w:left w:val="single" w:sz="4" w:space="0" w:color="auto"/>
              <w:right w:val="single" w:sz="4" w:space="0" w:color="auto"/>
            </w:tcBorders>
          </w:tcPr>
          <w:p w:rsidR="00AF2ADB" w:rsidRDefault="00572A3D">
            <w:pPr>
              <w:pStyle w:val="ConsPlusNormal"/>
            </w:pPr>
            <w:r>
              <w:t>Блок</w:t>
            </w:r>
          </w:p>
        </w:tc>
        <w:tc>
          <w:tcPr>
            <w:tcW w:w="2041" w:type="dxa"/>
            <w:tcBorders>
              <w:top w:val="single" w:sz="4" w:space="0" w:color="auto"/>
              <w:left w:val="single" w:sz="4" w:space="0" w:color="auto"/>
              <w:right w:val="single" w:sz="4" w:space="0" w:color="auto"/>
            </w:tcBorders>
          </w:tcPr>
          <w:p w:rsidR="00AF2ADB" w:rsidRDefault="00AF2ADB">
            <w:pPr>
              <w:pStyle w:val="ConsPlusNormal"/>
            </w:pPr>
          </w:p>
        </w:tc>
        <w:tc>
          <w:tcPr>
            <w:tcW w:w="1020" w:type="dxa"/>
            <w:tcBorders>
              <w:top w:val="single" w:sz="4" w:space="0" w:color="auto"/>
              <w:left w:val="single" w:sz="4" w:space="0" w:color="auto"/>
              <w:right w:val="single" w:sz="4" w:space="0" w:color="auto"/>
            </w:tcBorders>
          </w:tcPr>
          <w:p w:rsidR="00AF2ADB" w:rsidRDefault="00572A3D">
            <w:pPr>
              <w:pStyle w:val="ConsPlusNormal"/>
            </w:pPr>
            <w:r>
              <w:t>Нет</w:t>
            </w:r>
          </w:p>
        </w:tc>
        <w:tc>
          <w:tcPr>
            <w:tcW w:w="1531" w:type="dxa"/>
            <w:tcBorders>
              <w:top w:val="single" w:sz="4" w:space="0" w:color="auto"/>
              <w:left w:val="single" w:sz="4" w:space="0" w:color="auto"/>
              <w:right w:val="single" w:sz="4" w:space="0" w:color="auto"/>
            </w:tcBorders>
          </w:tcPr>
          <w:p w:rsidR="00AF2ADB" w:rsidRDefault="00AF2ADB">
            <w:pPr>
              <w:pStyle w:val="ConsPlusNormal"/>
            </w:pPr>
          </w:p>
        </w:tc>
        <w:tc>
          <w:tcPr>
            <w:tcW w:w="3345" w:type="dxa"/>
            <w:tcBorders>
              <w:top w:val="single" w:sz="4" w:space="0" w:color="auto"/>
              <w:left w:val="single" w:sz="4" w:space="0" w:color="auto"/>
              <w:right w:val="single" w:sz="4" w:space="0" w:color="auto"/>
            </w:tcBorders>
            <w:vAlign w:val="center"/>
          </w:tcPr>
          <w:p w:rsidR="00AF2ADB" w:rsidRDefault="00572A3D">
            <w:pPr>
              <w:pStyle w:val="ConsPlusNormal"/>
            </w:pPr>
            <w:r>
              <w:t>Блок сведений о работодателе, правопреемником которого является страхователь</w:t>
            </w:r>
          </w:p>
        </w:tc>
      </w:tr>
      <w:tr w:rsidR="00AF2ADB">
        <w:tc>
          <w:tcPr>
            <w:tcW w:w="12529" w:type="dxa"/>
            <w:gridSpan w:val="7"/>
            <w:tcBorders>
              <w:left w:val="single" w:sz="4" w:space="0" w:color="auto"/>
              <w:bottom w:val="single" w:sz="4" w:space="0" w:color="auto"/>
              <w:right w:val="single" w:sz="4" w:space="0" w:color="auto"/>
            </w:tcBorders>
          </w:tcPr>
          <w:p w:rsidR="00AF2ADB" w:rsidRDefault="00572A3D">
            <w:pPr>
              <w:pStyle w:val="ConsPlusNormal"/>
              <w:jc w:val="both"/>
            </w:pPr>
            <w:r>
              <w:t xml:space="preserve">(п. 1.1.2 в ред. </w:t>
            </w:r>
            <w:hyperlink r:id="rId56" w:history="1">
              <w:r>
                <w:rPr>
                  <w:color w:val="0000FF"/>
                </w:rPr>
                <w:t>Постановления</w:t>
              </w:r>
            </w:hyperlink>
            <w:r>
              <w:t xml:space="preserve"> Правления ПФ РФ от 27.10.2020 N 769п)</w:t>
            </w:r>
          </w:p>
        </w:tc>
      </w:tr>
      <w:tr w:rsidR="00AF2ADB">
        <w:tc>
          <w:tcPr>
            <w:tcW w:w="1077" w:type="dxa"/>
            <w:tcBorders>
              <w:top w:val="single" w:sz="4" w:space="0" w:color="auto"/>
              <w:left w:val="single" w:sz="4" w:space="0" w:color="auto"/>
              <w:right w:val="single" w:sz="4" w:space="0" w:color="auto"/>
            </w:tcBorders>
          </w:tcPr>
          <w:p w:rsidR="00AF2ADB" w:rsidRDefault="00572A3D">
            <w:pPr>
              <w:pStyle w:val="ConsPlusNormal"/>
            </w:pPr>
            <w:r>
              <w:lastRenderedPageBreak/>
              <w:t>1.1.2.1</w:t>
            </w:r>
          </w:p>
        </w:tc>
        <w:tc>
          <w:tcPr>
            <w:tcW w:w="1871" w:type="dxa"/>
            <w:tcBorders>
              <w:top w:val="single" w:sz="4" w:space="0" w:color="auto"/>
              <w:left w:val="single" w:sz="4" w:space="0" w:color="auto"/>
              <w:right w:val="single" w:sz="4" w:space="0" w:color="auto"/>
            </w:tcBorders>
          </w:tcPr>
          <w:p w:rsidR="00AF2ADB" w:rsidRDefault="00572A3D">
            <w:pPr>
              <w:pStyle w:val="ConsPlusNormal"/>
            </w:pPr>
            <w:r>
              <w:t>УТ2:РегНомер</w:t>
            </w:r>
          </w:p>
        </w:tc>
        <w:tc>
          <w:tcPr>
            <w:tcW w:w="1644" w:type="dxa"/>
            <w:tcBorders>
              <w:top w:val="single" w:sz="4" w:space="0" w:color="auto"/>
              <w:left w:val="single" w:sz="4" w:space="0" w:color="auto"/>
              <w:right w:val="single" w:sz="4" w:space="0" w:color="auto"/>
            </w:tcBorders>
          </w:tcPr>
          <w:p w:rsidR="00AF2ADB" w:rsidRDefault="00572A3D">
            <w:pPr>
              <w:pStyle w:val="ConsPlusNormal"/>
            </w:pPr>
            <w:r>
              <w:t>Элемент</w:t>
            </w:r>
          </w:p>
        </w:tc>
        <w:tc>
          <w:tcPr>
            <w:tcW w:w="2041" w:type="dxa"/>
            <w:tcBorders>
              <w:top w:val="single" w:sz="4" w:space="0" w:color="auto"/>
              <w:left w:val="single" w:sz="4" w:space="0" w:color="auto"/>
              <w:right w:val="single" w:sz="4" w:space="0" w:color="auto"/>
            </w:tcBorders>
          </w:tcPr>
          <w:p w:rsidR="00AF2ADB" w:rsidRDefault="00572A3D">
            <w:pPr>
              <w:pStyle w:val="ConsPlusNormal"/>
            </w:pPr>
            <w:r>
              <w:t>УТ2:ТипРегНомер</w:t>
            </w:r>
          </w:p>
        </w:tc>
        <w:tc>
          <w:tcPr>
            <w:tcW w:w="1020" w:type="dxa"/>
            <w:tcBorders>
              <w:top w:val="single" w:sz="4" w:space="0" w:color="auto"/>
              <w:left w:val="single" w:sz="4" w:space="0" w:color="auto"/>
              <w:right w:val="single" w:sz="4" w:space="0" w:color="auto"/>
            </w:tcBorders>
          </w:tcPr>
          <w:p w:rsidR="00AF2ADB" w:rsidRDefault="00572A3D">
            <w:pPr>
              <w:pStyle w:val="ConsPlusNormal"/>
            </w:pPr>
            <w:r>
              <w:t>Да</w:t>
            </w:r>
          </w:p>
        </w:tc>
        <w:tc>
          <w:tcPr>
            <w:tcW w:w="1531" w:type="dxa"/>
            <w:tcBorders>
              <w:top w:val="single" w:sz="4" w:space="0" w:color="auto"/>
              <w:left w:val="single" w:sz="4" w:space="0" w:color="auto"/>
              <w:right w:val="single" w:sz="4" w:space="0" w:color="auto"/>
            </w:tcBorders>
          </w:tcPr>
          <w:p w:rsidR="00AF2ADB" w:rsidRDefault="00AF2ADB">
            <w:pPr>
              <w:pStyle w:val="ConsPlusNormal"/>
            </w:pPr>
          </w:p>
        </w:tc>
        <w:tc>
          <w:tcPr>
            <w:tcW w:w="3345" w:type="dxa"/>
            <w:tcBorders>
              <w:top w:val="single" w:sz="4" w:space="0" w:color="auto"/>
              <w:left w:val="single" w:sz="4" w:space="0" w:color="auto"/>
              <w:right w:val="single" w:sz="4" w:space="0" w:color="auto"/>
            </w:tcBorders>
            <w:vAlign w:val="bottom"/>
          </w:tcPr>
          <w:p w:rsidR="00AF2ADB" w:rsidRDefault="00572A3D">
            <w:pPr>
              <w:pStyle w:val="ConsPlusNormal"/>
            </w:pPr>
            <w:r>
              <w:t>Регистрационный номер в ПФР</w:t>
            </w:r>
          </w:p>
          <w:p w:rsidR="00AF2ADB" w:rsidRDefault="00572A3D">
            <w:pPr>
              <w:pStyle w:val="ConsPlusNormal"/>
            </w:pPr>
            <w:r>
              <w:t xml:space="preserve">Тип описан в </w:t>
            </w:r>
            <w:hyperlink w:anchor="Par359" w:tooltip="Таблица 2. Типы данных для информационного обмена" w:history="1">
              <w:r>
                <w:rPr>
                  <w:color w:val="0000FF"/>
                </w:rPr>
                <w:t>таблице 2</w:t>
              </w:r>
            </w:hyperlink>
          </w:p>
        </w:tc>
      </w:tr>
      <w:tr w:rsidR="00AF2ADB">
        <w:tc>
          <w:tcPr>
            <w:tcW w:w="12529" w:type="dxa"/>
            <w:gridSpan w:val="7"/>
            <w:tcBorders>
              <w:left w:val="single" w:sz="4" w:space="0" w:color="auto"/>
              <w:bottom w:val="single" w:sz="4" w:space="0" w:color="auto"/>
              <w:right w:val="single" w:sz="4" w:space="0" w:color="auto"/>
            </w:tcBorders>
          </w:tcPr>
          <w:p w:rsidR="00AF2ADB" w:rsidRDefault="00572A3D">
            <w:pPr>
              <w:pStyle w:val="ConsPlusNormal"/>
              <w:jc w:val="both"/>
            </w:pPr>
            <w:r>
              <w:t xml:space="preserve">(п. 1.1.2.1 в ред. </w:t>
            </w:r>
            <w:hyperlink r:id="rId57" w:history="1">
              <w:r>
                <w:rPr>
                  <w:color w:val="0000FF"/>
                </w:rPr>
                <w:t>Постановления</w:t>
              </w:r>
            </w:hyperlink>
            <w:r>
              <w:t xml:space="preserve"> Правления ПФ РФ от 27.10.2020 N 769п)</w:t>
            </w:r>
          </w:p>
        </w:tc>
      </w:tr>
      <w:tr w:rsidR="00AF2ADB">
        <w:tc>
          <w:tcPr>
            <w:tcW w:w="1077" w:type="dxa"/>
            <w:tcBorders>
              <w:top w:val="single" w:sz="4" w:space="0" w:color="auto"/>
              <w:left w:val="single" w:sz="4" w:space="0" w:color="auto"/>
              <w:right w:val="single" w:sz="4" w:space="0" w:color="auto"/>
            </w:tcBorders>
          </w:tcPr>
          <w:p w:rsidR="00AF2ADB" w:rsidRDefault="00572A3D">
            <w:pPr>
              <w:pStyle w:val="ConsPlusNormal"/>
            </w:pPr>
            <w:r>
              <w:t>1.1.2.2</w:t>
            </w:r>
          </w:p>
        </w:tc>
        <w:tc>
          <w:tcPr>
            <w:tcW w:w="1871" w:type="dxa"/>
            <w:tcBorders>
              <w:top w:val="single" w:sz="4" w:space="0" w:color="auto"/>
              <w:left w:val="single" w:sz="4" w:space="0" w:color="auto"/>
              <w:right w:val="single" w:sz="4" w:space="0" w:color="auto"/>
            </w:tcBorders>
          </w:tcPr>
          <w:p w:rsidR="00AF2ADB" w:rsidRDefault="00572A3D">
            <w:pPr>
              <w:pStyle w:val="ConsPlusNormal"/>
            </w:pPr>
            <w:r>
              <w:t>НаименованиеОрганизации</w:t>
            </w:r>
          </w:p>
        </w:tc>
        <w:tc>
          <w:tcPr>
            <w:tcW w:w="1644" w:type="dxa"/>
            <w:tcBorders>
              <w:top w:val="single" w:sz="4" w:space="0" w:color="auto"/>
              <w:left w:val="single" w:sz="4" w:space="0" w:color="auto"/>
              <w:right w:val="single" w:sz="4" w:space="0" w:color="auto"/>
            </w:tcBorders>
          </w:tcPr>
          <w:p w:rsidR="00AF2ADB" w:rsidRDefault="00572A3D">
            <w:pPr>
              <w:pStyle w:val="ConsPlusNormal"/>
            </w:pPr>
            <w:r>
              <w:t>Элемент</w:t>
            </w:r>
          </w:p>
        </w:tc>
        <w:tc>
          <w:tcPr>
            <w:tcW w:w="2041" w:type="dxa"/>
            <w:tcBorders>
              <w:top w:val="single" w:sz="4" w:space="0" w:color="auto"/>
              <w:left w:val="single" w:sz="4" w:space="0" w:color="auto"/>
              <w:right w:val="single" w:sz="4" w:space="0" w:color="auto"/>
            </w:tcBorders>
          </w:tcPr>
          <w:p w:rsidR="00AF2ADB" w:rsidRDefault="00572A3D">
            <w:pPr>
              <w:pStyle w:val="ConsPlusNormal"/>
            </w:pPr>
            <w:r>
              <w:t>УТ2:ТипНепустаяСтрока</w:t>
            </w:r>
          </w:p>
        </w:tc>
        <w:tc>
          <w:tcPr>
            <w:tcW w:w="1020" w:type="dxa"/>
            <w:tcBorders>
              <w:top w:val="single" w:sz="4" w:space="0" w:color="auto"/>
              <w:left w:val="single" w:sz="4" w:space="0" w:color="auto"/>
              <w:right w:val="single" w:sz="4" w:space="0" w:color="auto"/>
            </w:tcBorders>
          </w:tcPr>
          <w:p w:rsidR="00AF2ADB" w:rsidRDefault="00572A3D">
            <w:pPr>
              <w:pStyle w:val="ConsPlusNormal"/>
            </w:pPr>
            <w:r>
              <w:t>Да</w:t>
            </w:r>
          </w:p>
        </w:tc>
        <w:tc>
          <w:tcPr>
            <w:tcW w:w="1531" w:type="dxa"/>
            <w:tcBorders>
              <w:top w:val="single" w:sz="4" w:space="0" w:color="auto"/>
              <w:left w:val="single" w:sz="4" w:space="0" w:color="auto"/>
              <w:right w:val="single" w:sz="4" w:space="0" w:color="auto"/>
            </w:tcBorders>
          </w:tcPr>
          <w:p w:rsidR="00AF2ADB" w:rsidRDefault="00AF2ADB">
            <w:pPr>
              <w:pStyle w:val="ConsPlusNormal"/>
            </w:pPr>
          </w:p>
        </w:tc>
        <w:tc>
          <w:tcPr>
            <w:tcW w:w="3345" w:type="dxa"/>
            <w:tcBorders>
              <w:top w:val="single" w:sz="4" w:space="0" w:color="auto"/>
              <w:left w:val="single" w:sz="4" w:space="0" w:color="auto"/>
              <w:right w:val="single" w:sz="4" w:space="0" w:color="auto"/>
            </w:tcBorders>
            <w:vAlign w:val="bottom"/>
          </w:tcPr>
          <w:p w:rsidR="00AF2ADB" w:rsidRDefault="00572A3D">
            <w:pPr>
              <w:pStyle w:val="ConsPlusNormal"/>
            </w:pPr>
            <w:r>
              <w:t>Полное наименование работодателя</w:t>
            </w:r>
          </w:p>
          <w:p w:rsidR="00AF2ADB" w:rsidRDefault="00572A3D">
            <w:pPr>
              <w:pStyle w:val="ConsPlusNormal"/>
            </w:pPr>
            <w:r>
              <w:t xml:space="preserve">Тип описан в </w:t>
            </w:r>
            <w:hyperlink w:anchor="Par359" w:tooltip="Таблица 2. Типы данных для информационного обмена" w:history="1">
              <w:r>
                <w:rPr>
                  <w:color w:val="0000FF"/>
                </w:rPr>
                <w:t>таблице 2</w:t>
              </w:r>
            </w:hyperlink>
          </w:p>
        </w:tc>
      </w:tr>
      <w:tr w:rsidR="00AF2ADB">
        <w:tc>
          <w:tcPr>
            <w:tcW w:w="12529" w:type="dxa"/>
            <w:gridSpan w:val="7"/>
            <w:tcBorders>
              <w:left w:val="single" w:sz="4" w:space="0" w:color="auto"/>
              <w:bottom w:val="single" w:sz="4" w:space="0" w:color="auto"/>
              <w:right w:val="single" w:sz="4" w:space="0" w:color="auto"/>
            </w:tcBorders>
          </w:tcPr>
          <w:p w:rsidR="00AF2ADB" w:rsidRDefault="00572A3D">
            <w:pPr>
              <w:pStyle w:val="ConsPlusNormal"/>
              <w:jc w:val="both"/>
            </w:pPr>
            <w:r>
              <w:t xml:space="preserve">(п. 1.1.2.2 в ред. </w:t>
            </w:r>
            <w:hyperlink r:id="rId58" w:history="1">
              <w:r>
                <w:rPr>
                  <w:color w:val="0000FF"/>
                </w:rPr>
                <w:t>Постановления</w:t>
              </w:r>
            </w:hyperlink>
            <w:r>
              <w:t xml:space="preserve"> Правления ПФ РФ от 27.10.2020 N 769п)</w:t>
            </w:r>
          </w:p>
        </w:tc>
      </w:tr>
      <w:tr w:rsidR="00AF2ADB">
        <w:tc>
          <w:tcPr>
            <w:tcW w:w="1077" w:type="dxa"/>
            <w:tcBorders>
              <w:top w:val="single" w:sz="4" w:space="0" w:color="auto"/>
              <w:left w:val="single" w:sz="4" w:space="0" w:color="auto"/>
              <w:right w:val="single" w:sz="4" w:space="0" w:color="auto"/>
            </w:tcBorders>
          </w:tcPr>
          <w:p w:rsidR="00AF2ADB" w:rsidRDefault="00572A3D">
            <w:pPr>
              <w:pStyle w:val="ConsPlusNormal"/>
            </w:pPr>
            <w:r>
              <w:t>1.1.2.3</w:t>
            </w:r>
          </w:p>
        </w:tc>
        <w:tc>
          <w:tcPr>
            <w:tcW w:w="1871" w:type="dxa"/>
            <w:tcBorders>
              <w:top w:val="single" w:sz="4" w:space="0" w:color="auto"/>
              <w:left w:val="single" w:sz="4" w:space="0" w:color="auto"/>
              <w:right w:val="single" w:sz="4" w:space="0" w:color="auto"/>
            </w:tcBorders>
          </w:tcPr>
          <w:p w:rsidR="00AF2ADB" w:rsidRDefault="00572A3D">
            <w:pPr>
              <w:pStyle w:val="ConsPlusNormal"/>
            </w:pPr>
            <w:r>
              <w:t>УТ2:ИНН</w:t>
            </w:r>
          </w:p>
        </w:tc>
        <w:tc>
          <w:tcPr>
            <w:tcW w:w="1644" w:type="dxa"/>
            <w:tcBorders>
              <w:top w:val="single" w:sz="4" w:space="0" w:color="auto"/>
              <w:left w:val="single" w:sz="4" w:space="0" w:color="auto"/>
              <w:right w:val="single" w:sz="4" w:space="0" w:color="auto"/>
            </w:tcBorders>
          </w:tcPr>
          <w:p w:rsidR="00AF2ADB" w:rsidRDefault="00572A3D">
            <w:pPr>
              <w:pStyle w:val="ConsPlusNormal"/>
            </w:pPr>
            <w:r>
              <w:t>Элемент</w:t>
            </w:r>
          </w:p>
        </w:tc>
        <w:tc>
          <w:tcPr>
            <w:tcW w:w="2041" w:type="dxa"/>
            <w:tcBorders>
              <w:top w:val="single" w:sz="4" w:space="0" w:color="auto"/>
              <w:left w:val="single" w:sz="4" w:space="0" w:color="auto"/>
              <w:right w:val="single" w:sz="4" w:space="0" w:color="auto"/>
            </w:tcBorders>
          </w:tcPr>
          <w:p w:rsidR="00AF2ADB" w:rsidRDefault="00572A3D">
            <w:pPr>
              <w:pStyle w:val="ConsPlusNormal"/>
            </w:pPr>
            <w:r>
              <w:t>УТ2:ТипИНН</w:t>
            </w:r>
          </w:p>
        </w:tc>
        <w:tc>
          <w:tcPr>
            <w:tcW w:w="1020" w:type="dxa"/>
            <w:tcBorders>
              <w:top w:val="single" w:sz="4" w:space="0" w:color="auto"/>
              <w:left w:val="single" w:sz="4" w:space="0" w:color="auto"/>
              <w:right w:val="single" w:sz="4" w:space="0" w:color="auto"/>
            </w:tcBorders>
          </w:tcPr>
          <w:p w:rsidR="00AF2ADB" w:rsidRDefault="00572A3D">
            <w:pPr>
              <w:pStyle w:val="ConsPlusNormal"/>
            </w:pPr>
            <w:r>
              <w:t>Да</w:t>
            </w:r>
          </w:p>
        </w:tc>
        <w:tc>
          <w:tcPr>
            <w:tcW w:w="1531" w:type="dxa"/>
            <w:tcBorders>
              <w:top w:val="single" w:sz="4" w:space="0" w:color="auto"/>
              <w:left w:val="single" w:sz="4" w:space="0" w:color="auto"/>
              <w:right w:val="single" w:sz="4" w:space="0" w:color="auto"/>
            </w:tcBorders>
          </w:tcPr>
          <w:p w:rsidR="00AF2ADB" w:rsidRDefault="00AF2ADB">
            <w:pPr>
              <w:pStyle w:val="ConsPlusNormal"/>
            </w:pPr>
          </w:p>
        </w:tc>
        <w:tc>
          <w:tcPr>
            <w:tcW w:w="3345" w:type="dxa"/>
            <w:tcBorders>
              <w:top w:val="single" w:sz="4" w:space="0" w:color="auto"/>
              <w:left w:val="single" w:sz="4" w:space="0" w:color="auto"/>
              <w:right w:val="single" w:sz="4" w:space="0" w:color="auto"/>
            </w:tcBorders>
            <w:vAlign w:val="bottom"/>
          </w:tcPr>
          <w:p w:rsidR="00AF2ADB" w:rsidRDefault="00572A3D">
            <w:pPr>
              <w:pStyle w:val="ConsPlusNormal"/>
            </w:pPr>
            <w:r>
              <w:t>Индивидуальный номер налогоплательщика</w:t>
            </w:r>
          </w:p>
          <w:p w:rsidR="00AF2ADB" w:rsidRDefault="00572A3D">
            <w:pPr>
              <w:pStyle w:val="ConsPlusNormal"/>
            </w:pPr>
            <w:r>
              <w:t xml:space="preserve">Тип описан в </w:t>
            </w:r>
            <w:hyperlink w:anchor="Par359" w:tooltip="Таблица 2. Типы данных для информационного обмена" w:history="1">
              <w:r>
                <w:rPr>
                  <w:color w:val="0000FF"/>
                </w:rPr>
                <w:t>таблице 2</w:t>
              </w:r>
            </w:hyperlink>
          </w:p>
        </w:tc>
      </w:tr>
      <w:tr w:rsidR="00AF2ADB">
        <w:tc>
          <w:tcPr>
            <w:tcW w:w="12529" w:type="dxa"/>
            <w:gridSpan w:val="7"/>
            <w:tcBorders>
              <w:left w:val="single" w:sz="4" w:space="0" w:color="auto"/>
              <w:bottom w:val="single" w:sz="4" w:space="0" w:color="auto"/>
              <w:right w:val="single" w:sz="4" w:space="0" w:color="auto"/>
            </w:tcBorders>
          </w:tcPr>
          <w:p w:rsidR="00AF2ADB" w:rsidRDefault="00572A3D">
            <w:pPr>
              <w:pStyle w:val="ConsPlusNormal"/>
              <w:jc w:val="both"/>
            </w:pPr>
            <w:r>
              <w:t xml:space="preserve">(п. 1.1.2.3 введен </w:t>
            </w:r>
            <w:hyperlink r:id="rId59" w:history="1">
              <w:r>
                <w:rPr>
                  <w:color w:val="0000FF"/>
                </w:rPr>
                <w:t>Постановлением</w:t>
              </w:r>
            </w:hyperlink>
            <w:r>
              <w:t xml:space="preserve"> Правления ПФ РФ от 27.10.2020 N 769п)</w:t>
            </w:r>
          </w:p>
        </w:tc>
      </w:tr>
      <w:tr w:rsidR="00AF2ADB">
        <w:tc>
          <w:tcPr>
            <w:tcW w:w="1077" w:type="dxa"/>
            <w:tcBorders>
              <w:top w:val="single" w:sz="4" w:space="0" w:color="auto"/>
              <w:left w:val="single" w:sz="4" w:space="0" w:color="auto"/>
              <w:right w:val="single" w:sz="4" w:space="0" w:color="auto"/>
            </w:tcBorders>
          </w:tcPr>
          <w:p w:rsidR="00AF2ADB" w:rsidRDefault="00572A3D">
            <w:pPr>
              <w:pStyle w:val="ConsPlusNormal"/>
            </w:pPr>
            <w:r>
              <w:t>1.1.2.4</w:t>
            </w:r>
          </w:p>
        </w:tc>
        <w:tc>
          <w:tcPr>
            <w:tcW w:w="1871" w:type="dxa"/>
            <w:tcBorders>
              <w:top w:val="single" w:sz="4" w:space="0" w:color="auto"/>
              <w:left w:val="single" w:sz="4" w:space="0" w:color="auto"/>
              <w:right w:val="single" w:sz="4" w:space="0" w:color="auto"/>
            </w:tcBorders>
          </w:tcPr>
          <w:p w:rsidR="00AF2ADB" w:rsidRDefault="00572A3D">
            <w:pPr>
              <w:pStyle w:val="ConsPlusNormal"/>
            </w:pPr>
            <w:r>
              <w:t>УТ2:КПП</w:t>
            </w:r>
          </w:p>
        </w:tc>
        <w:tc>
          <w:tcPr>
            <w:tcW w:w="1644" w:type="dxa"/>
            <w:tcBorders>
              <w:top w:val="single" w:sz="4" w:space="0" w:color="auto"/>
              <w:left w:val="single" w:sz="4" w:space="0" w:color="auto"/>
              <w:right w:val="single" w:sz="4" w:space="0" w:color="auto"/>
            </w:tcBorders>
          </w:tcPr>
          <w:p w:rsidR="00AF2ADB" w:rsidRDefault="00572A3D">
            <w:pPr>
              <w:pStyle w:val="ConsPlusNormal"/>
            </w:pPr>
            <w:r>
              <w:t>Элемент</w:t>
            </w:r>
          </w:p>
        </w:tc>
        <w:tc>
          <w:tcPr>
            <w:tcW w:w="2041" w:type="dxa"/>
            <w:tcBorders>
              <w:top w:val="single" w:sz="4" w:space="0" w:color="auto"/>
              <w:left w:val="single" w:sz="4" w:space="0" w:color="auto"/>
              <w:right w:val="single" w:sz="4" w:space="0" w:color="auto"/>
            </w:tcBorders>
          </w:tcPr>
          <w:p w:rsidR="00AF2ADB" w:rsidRDefault="00572A3D">
            <w:pPr>
              <w:pStyle w:val="ConsPlusNormal"/>
            </w:pPr>
            <w:r>
              <w:t>УТ2:ТипКПП</w:t>
            </w:r>
          </w:p>
        </w:tc>
        <w:tc>
          <w:tcPr>
            <w:tcW w:w="1020" w:type="dxa"/>
            <w:tcBorders>
              <w:top w:val="single" w:sz="4" w:space="0" w:color="auto"/>
              <w:left w:val="single" w:sz="4" w:space="0" w:color="auto"/>
              <w:right w:val="single" w:sz="4" w:space="0" w:color="auto"/>
            </w:tcBorders>
          </w:tcPr>
          <w:p w:rsidR="00AF2ADB" w:rsidRDefault="00572A3D">
            <w:pPr>
              <w:pStyle w:val="ConsPlusNormal"/>
            </w:pPr>
            <w:r>
              <w:t>Нет</w:t>
            </w:r>
          </w:p>
        </w:tc>
        <w:tc>
          <w:tcPr>
            <w:tcW w:w="1531" w:type="dxa"/>
            <w:tcBorders>
              <w:top w:val="single" w:sz="4" w:space="0" w:color="auto"/>
              <w:left w:val="single" w:sz="4" w:space="0" w:color="auto"/>
              <w:right w:val="single" w:sz="4" w:space="0" w:color="auto"/>
            </w:tcBorders>
          </w:tcPr>
          <w:p w:rsidR="00AF2ADB" w:rsidRDefault="00AF2ADB">
            <w:pPr>
              <w:pStyle w:val="ConsPlusNormal"/>
            </w:pPr>
          </w:p>
        </w:tc>
        <w:tc>
          <w:tcPr>
            <w:tcW w:w="3345" w:type="dxa"/>
            <w:tcBorders>
              <w:top w:val="single" w:sz="4" w:space="0" w:color="auto"/>
              <w:left w:val="single" w:sz="4" w:space="0" w:color="auto"/>
              <w:right w:val="single" w:sz="4" w:space="0" w:color="auto"/>
            </w:tcBorders>
            <w:vAlign w:val="bottom"/>
          </w:tcPr>
          <w:p w:rsidR="00AF2ADB" w:rsidRDefault="00572A3D">
            <w:pPr>
              <w:pStyle w:val="ConsPlusNormal"/>
            </w:pPr>
            <w:r>
              <w:t>Код причины постановки на учет</w:t>
            </w:r>
          </w:p>
          <w:p w:rsidR="00AF2ADB" w:rsidRDefault="00572A3D">
            <w:pPr>
              <w:pStyle w:val="ConsPlusNormal"/>
            </w:pPr>
            <w:r>
              <w:t xml:space="preserve">Тип описан в </w:t>
            </w:r>
            <w:hyperlink w:anchor="Par359" w:tooltip="Таблица 2. Типы данных для информационного обмена" w:history="1">
              <w:r>
                <w:rPr>
                  <w:color w:val="0000FF"/>
                </w:rPr>
                <w:t>таблице 2</w:t>
              </w:r>
            </w:hyperlink>
          </w:p>
        </w:tc>
      </w:tr>
      <w:tr w:rsidR="00AF2ADB">
        <w:tc>
          <w:tcPr>
            <w:tcW w:w="12529" w:type="dxa"/>
            <w:gridSpan w:val="7"/>
            <w:tcBorders>
              <w:left w:val="single" w:sz="4" w:space="0" w:color="auto"/>
              <w:bottom w:val="single" w:sz="4" w:space="0" w:color="auto"/>
              <w:right w:val="single" w:sz="4" w:space="0" w:color="auto"/>
            </w:tcBorders>
          </w:tcPr>
          <w:p w:rsidR="00AF2ADB" w:rsidRDefault="00572A3D">
            <w:pPr>
              <w:pStyle w:val="ConsPlusNormal"/>
              <w:jc w:val="both"/>
            </w:pPr>
            <w:r>
              <w:t xml:space="preserve">(п. 1.1.2.4 введен </w:t>
            </w:r>
            <w:hyperlink r:id="rId60" w:history="1">
              <w:r>
                <w:rPr>
                  <w:color w:val="0000FF"/>
                </w:rPr>
                <w:t>Постановлением</w:t>
              </w:r>
            </w:hyperlink>
            <w:r>
              <w:t xml:space="preserve"> Правления ПФ РФ от 27.10.2020 N 769п)</w:t>
            </w:r>
          </w:p>
        </w:tc>
      </w:tr>
      <w:tr w:rsidR="00AF2ADB">
        <w:tc>
          <w:tcPr>
            <w:tcW w:w="1077"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1.1.3</w:t>
            </w:r>
          </w:p>
        </w:tc>
        <w:tc>
          <w:tcPr>
            <w:tcW w:w="1871"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ЗЛ</w:t>
            </w:r>
          </w:p>
        </w:tc>
        <w:tc>
          <w:tcPr>
            <w:tcW w:w="1644"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Блок</w:t>
            </w:r>
          </w:p>
        </w:tc>
        <w:tc>
          <w:tcPr>
            <w:tcW w:w="2041" w:type="dxa"/>
            <w:tcBorders>
              <w:top w:val="single" w:sz="4" w:space="0" w:color="auto"/>
              <w:left w:val="single" w:sz="4" w:space="0" w:color="auto"/>
              <w:bottom w:val="single" w:sz="4" w:space="0" w:color="auto"/>
              <w:right w:val="single" w:sz="4" w:space="0" w:color="auto"/>
            </w:tcBorders>
          </w:tcPr>
          <w:p w:rsidR="00AF2ADB" w:rsidRDefault="00AF2ADB">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Да</w:t>
            </w:r>
          </w:p>
        </w:tc>
        <w:tc>
          <w:tcPr>
            <w:tcW w:w="1531"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Максимальное количество появлений: Неограниченно</w:t>
            </w:r>
          </w:p>
        </w:tc>
        <w:tc>
          <w:tcPr>
            <w:tcW w:w="3345"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Блок сведений о зарегистрированном лице</w:t>
            </w:r>
          </w:p>
        </w:tc>
      </w:tr>
      <w:tr w:rsidR="00AF2ADB">
        <w:tc>
          <w:tcPr>
            <w:tcW w:w="1077"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1.1.3.1</w:t>
            </w:r>
          </w:p>
        </w:tc>
        <w:tc>
          <w:tcPr>
            <w:tcW w:w="1871"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УТ2:ФИО</w:t>
            </w:r>
          </w:p>
        </w:tc>
        <w:tc>
          <w:tcPr>
            <w:tcW w:w="1644"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Блок</w:t>
            </w:r>
          </w:p>
        </w:tc>
        <w:tc>
          <w:tcPr>
            <w:tcW w:w="2041"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УТ2:ТипФИО</w:t>
            </w:r>
          </w:p>
        </w:tc>
        <w:tc>
          <w:tcPr>
            <w:tcW w:w="1020"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Да</w:t>
            </w:r>
          </w:p>
        </w:tc>
        <w:tc>
          <w:tcPr>
            <w:tcW w:w="1531" w:type="dxa"/>
            <w:tcBorders>
              <w:top w:val="single" w:sz="4" w:space="0" w:color="auto"/>
              <w:left w:val="single" w:sz="4" w:space="0" w:color="auto"/>
              <w:bottom w:val="single" w:sz="4" w:space="0" w:color="auto"/>
              <w:right w:val="single" w:sz="4" w:space="0" w:color="auto"/>
            </w:tcBorders>
          </w:tcPr>
          <w:p w:rsidR="00AF2ADB" w:rsidRDefault="00AF2ADB">
            <w:pPr>
              <w:pStyle w:val="ConsPlusNormal"/>
            </w:pPr>
          </w:p>
        </w:tc>
        <w:tc>
          <w:tcPr>
            <w:tcW w:w="3345"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ФИО зарегистрированного лица</w:t>
            </w:r>
          </w:p>
          <w:p w:rsidR="00AF2ADB" w:rsidRDefault="00572A3D">
            <w:pPr>
              <w:pStyle w:val="ConsPlusNormal"/>
            </w:pPr>
            <w:r>
              <w:t xml:space="preserve">Тип описан в </w:t>
            </w:r>
            <w:hyperlink w:anchor="Par416" w:tooltip="Таблица 3. Составной тип УТ2:ТипФИО" w:history="1">
              <w:r>
                <w:rPr>
                  <w:color w:val="0000FF"/>
                </w:rPr>
                <w:t>таблице 3</w:t>
              </w:r>
            </w:hyperlink>
          </w:p>
        </w:tc>
      </w:tr>
      <w:tr w:rsidR="00AF2ADB">
        <w:tc>
          <w:tcPr>
            <w:tcW w:w="1077" w:type="dxa"/>
            <w:vMerge w:val="restart"/>
            <w:tcBorders>
              <w:top w:val="single" w:sz="4" w:space="0" w:color="auto"/>
              <w:left w:val="single" w:sz="4" w:space="0" w:color="auto"/>
              <w:bottom w:val="single" w:sz="4" w:space="0" w:color="auto"/>
              <w:right w:val="single" w:sz="4" w:space="0" w:color="auto"/>
            </w:tcBorders>
          </w:tcPr>
          <w:p w:rsidR="00AF2ADB" w:rsidRDefault="00572A3D">
            <w:pPr>
              <w:pStyle w:val="ConsPlusNormal"/>
            </w:pPr>
            <w:r>
              <w:lastRenderedPageBreak/>
              <w:t>1.1.3.2</w:t>
            </w:r>
          </w:p>
        </w:tc>
        <w:tc>
          <w:tcPr>
            <w:tcW w:w="1871"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ЛИБО ДатаРождения</w:t>
            </w:r>
          </w:p>
        </w:tc>
        <w:tc>
          <w:tcPr>
            <w:tcW w:w="1644" w:type="dxa"/>
            <w:vMerge w:val="restart"/>
            <w:tcBorders>
              <w:top w:val="single" w:sz="4" w:space="0" w:color="auto"/>
              <w:left w:val="single" w:sz="4" w:space="0" w:color="auto"/>
              <w:bottom w:val="single" w:sz="4" w:space="0" w:color="auto"/>
              <w:right w:val="single" w:sz="4" w:space="0" w:color="auto"/>
            </w:tcBorders>
          </w:tcPr>
          <w:p w:rsidR="00AF2ADB" w:rsidRDefault="00572A3D">
            <w:pPr>
              <w:pStyle w:val="ConsPlusNormal"/>
            </w:pPr>
            <w:r>
              <w:t>Выбор</w:t>
            </w:r>
          </w:p>
        </w:tc>
        <w:tc>
          <w:tcPr>
            <w:tcW w:w="2041"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xs:date</w:t>
            </w:r>
          </w:p>
        </w:tc>
        <w:tc>
          <w:tcPr>
            <w:tcW w:w="1020" w:type="dxa"/>
            <w:vMerge w:val="restart"/>
            <w:tcBorders>
              <w:top w:val="single" w:sz="4" w:space="0" w:color="auto"/>
              <w:left w:val="single" w:sz="4" w:space="0" w:color="auto"/>
              <w:bottom w:val="single" w:sz="4" w:space="0" w:color="auto"/>
              <w:right w:val="single" w:sz="4" w:space="0" w:color="auto"/>
            </w:tcBorders>
          </w:tcPr>
          <w:p w:rsidR="00AF2ADB" w:rsidRDefault="00572A3D">
            <w:pPr>
              <w:pStyle w:val="ConsPlusNormal"/>
            </w:pPr>
            <w:r>
              <w:t>Да</w:t>
            </w:r>
          </w:p>
        </w:tc>
        <w:tc>
          <w:tcPr>
            <w:tcW w:w="1531" w:type="dxa"/>
            <w:tcBorders>
              <w:top w:val="single" w:sz="4" w:space="0" w:color="auto"/>
              <w:left w:val="single" w:sz="4" w:space="0" w:color="auto"/>
              <w:bottom w:val="single" w:sz="4" w:space="0" w:color="auto"/>
              <w:right w:val="single" w:sz="4" w:space="0" w:color="auto"/>
            </w:tcBorders>
          </w:tcPr>
          <w:p w:rsidR="00AF2ADB" w:rsidRDefault="00AF2ADB">
            <w:pPr>
              <w:pStyle w:val="ConsPlusNormal"/>
            </w:pPr>
          </w:p>
        </w:tc>
        <w:tc>
          <w:tcPr>
            <w:tcW w:w="3345"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Дата рождения зарегистрированного лица</w:t>
            </w:r>
          </w:p>
        </w:tc>
      </w:tr>
      <w:tr w:rsidR="00AF2ADB">
        <w:tc>
          <w:tcPr>
            <w:tcW w:w="1077" w:type="dxa"/>
            <w:vMerge/>
            <w:tcBorders>
              <w:top w:val="single" w:sz="4" w:space="0" w:color="auto"/>
              <w:left w:val="single" w:sz="4" w:space="0" w:color="auto"/>
              <w:bottom w:val="single" w:sz="4" w:space="0" w:color="auto"/>
              <w:right w:val="single" w:sz="4" w:space="0" w:color="auto"/>
            </w:tcBorders>
          </w:tcPr>
          <w:p w:rsidR="00AF2ADB" w:rsidRDefault="00AF2ADB">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ЛИБО ДатаРожденияОсобая</w:t>
            </w:r>
          </w:p>
        </w:tc>
        <w:tc>
          <w:tcPr>
            <w:tcW w:w="1644" w:type="dxa"/>
            <w:vMerge/>
            <w:tcBorders>
              <w:top w:val="single" w:sz="4" w:space="0" w:color="auto"/>
              <w:left w:val="single" w:sz="4" w:space="0" w:color="auto"/>
              <w:bottom w:val="single" w:sz="4" w:space="0" w:color="auto"/>
              <w:right w:val="single" w:sz="4" w:space="0" w:color="auto"/>
            </w:tcBorders>
          </w:tcPr>
          <w:p w:rsidR="00AF2ADB" w:rsidRDefault="00AF2ADB">
            <w:pPr>
              <w:pStyle w:val="ConsPlusNormal"/>
            </w:pPr>
          </w:p>
        </w:tc>
        <w:tc>
          <w:tcPr>
            <w:tcW w:w="2041" w:type="dxa"/>
            <w:tcBorders>
              <w:top w:val="single" w:sz="4" w:space="0" w:color="auto"/>
              <w:left w:val="single" w:sz="4" w:space="0" w:color="auto"/>
              <w:bottom w:val="single" w:sz="4" w:space="0" w:color="auto"/>
              <w:right w:val="single" w:sz="4" w:space="0" w:color="auto"/>
            </w:tcBorders>
          </w:tcPr>
          <w:p w:rsidR="00AF2ADB" w:rsidRDefault="00AF2ADB">
            <w:pPr>
              <w:pStyle w:val="ConsPlusNormal"/>
            </w:pPr>
          </w:p>
        </w:tc>
        <w:tc>
          <w:tcPr>
            <w:tcW w:w="1020" w:type="dxa"/>
            <w:vMerge/>
            <w:tcBorders>
              <w:top w:val="single" w:sz="4" w:space="0" w:color="auto"/>
              <w:left w:val="single" w:sz="4" w:space="0" w:color="auto"/>
              <w:bottom w:val="single" w:sz="4" w:space="0" w:color="auto"/>
              <w:right w:val="single" w:sz="4" w:space="0" w:color="auto"/>
            </w:tcBorders>
          </w:tcPr>
          <w:p w:rsidR="00AF2ADB" w:rsidRDefault="00AF2ADB">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AF2ADB" w:rsidRDefault="00AF2ADB">
            <w:pPr>
              <w:pStyle w:val="ConsPlusNormal"/>
            </w:pPr>
          </w:p>
        </w:tc>
        <w:tc>
          <w:tcPr>
            <w:tcW w:w="3345"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Дата рождения</w:t>
            </w:r>
          </w:p>
          <w:p w:rsidR="00AF2ADB" w:rsidRDefault="00572A3D">
            <w:pPr>
              <w:pStyle w:val="ConsPlusNormal"/>
            </w:pPr>
            <w:r>
              <w:t>зарегистрированного лица без указания месяца и/или дня месяца рождения</w:t>
            </w:r>
          </w:p>
          <w:p w:rsidR="00AF2ADB" w:rsidRDefault="00572A3D">
            <w:pPr>
              <w:pStyle w:val="ConsPlusNormal"/>
            </w:pPr>
            <w:r>
              <w:t xml:space="preserve">Блок описан в </w:t>
            </w:r>
            <w:hyperlink w:anchor="Par844" w:tooltip="Таблица 5. Дата рождения зарегистрированного лица" w:history="1">
              <w:r>
                <w:rPr>
                  <w:color w:val="0000FF"/>
                </w:rPr>
                <w:t>таблице 5</w:t>
              </w:r>
            </w:hyperlink>
          </w:p>
        </w:tc>
      </w:tr>
      <w:tr w:rsidR="00AF2ADB">
        <w:tc>
          <w:tcPr>
            <w:tcW w:w="1077"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1.1.3.3</w:t>
            </w:r>
          </w:p>
        </w:tc>
        <w:tc>
          <w:tcPr>
            <w:tcW w:w="1871"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УТ2:СНИЛС</w:t>
            </w:r>
          </w:p>
        </w:tc>
        <w:tc>
          <w:tcPr>
            <w:tcW w:w="1644"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Элемент</w:t>
            </w:r>
          </w:p>
        </w:tc>
        <w:tc>
          <w:tcPr>
            <w:tcW w:w="2041"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УТ2:ТипСтраховойНомер</w:t>
            </w:r>
          </w:p>
        </w:tc>
        <w:tc>
          <w:tcPr>
            <w:tcW w:w="1020"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Да</w:t>
            </w:r>
          </w:p>
        </w:tc>
        <w:tc>
          <w:tcPr>
            <w:tcW w:w="1531" w:type="dxa"/>
            <w:tcBorders>
              <w:top w:val="single" w:sz="4" w:space="0" w:color="auto"/>
              <w:left w:val="single" w:sz="4" w:space="0" w:color="auto"/>
              <w:bottom w:val="single" w:sz="4" w:space="0" w:color="auto"/>
              <w:right w:val="single" w:sz="4" w:space="0" w:color="auto"/>
            </w:tcBorders>
          </w:tcPr>
          <w:p w:rsidR="00AF2ADB" w:rsidRDefault="00AF2ADB">
            <w:pPr>
              <w:pStyle w:val="ConsPlusNormal"/>
            </w:pPr>
          </w:p>
        </w:tc>
        <w:tc>
          <w:tcPr>
            <w:tcW w:w="3345"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СНИЛС зарегистрированного лица</w:t>
            </w:r>
          </w:p>
          <w:p w:rsidR="00AF2ADB" w:rsidRDefault="00572A3D">
            <w:pPr>
              <w:pStyle w:val="ConsPlusNormal"/>
            </w:pPr>
            <w:r>
              <w:t xml:space="preserve">Тип описан в </w:t>
            </w:r>
            <w:hyperlink w:anchor="Par359" w:tooltip="Таблица 2. Типы данных для информационного обмена" w:history="1">
              <w:r>
                <w:rPr>
                  <w:color w:val="0000FF"/>
                </w:rPr>
                <w:t>таблице 2</w:t>
              </w:r>
            </w:hyperlink>
          </w:p>
        </w:tc>
      </w:tr>
      <w:tr w:rsidR="00AF2ADB">
        <w:tc>
          <w:tcPr>
            <w:tcW w:w="1077"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1.1.3.4</w:t>
            </w:r>
          </w:p>
        </w:tc>
        <w:tc>
          <w:tcPr>
            <w:tcW w:w="1871"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Заявления</w:t>
            </w:r>
          </w:p>
        </w:tc>
        <w:tc>
          <w:tcPr>
            <w:tcW w:w="1644"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Блок</w:t>
            </w:r>
          </w:p>
        </w:tc>
        <w:tc>
          <w:tcPr>
            <w:tcW w:w="2041" w:type="dxa"/>
            <w:tcBorders>
              <w:top w:val="single" w:sz="4" w:space="0" w:color="auto"/>
              <w:left w:val="single" w:sz="4" w:space="0" w:color="auto"/>
              <w:bottom w:val="single" w:sz="4" w:space="0" w:color="auto"/>
              <w:right w:val="single" w:sz="4" w:space="0" w:color="auto"/>
            </w:tcBorders>
          </w:tcPr>
          <w:p w:rsidR="00AF2ADB" w:rsidRDefault="00AF2ADB">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Нет</w:t>
            </w:r>
          </w:p>
        </w:tc>
        <w:tc>
          <w:tcPr>
            <w:tcW w:w="1531" w:type="dxa"/>
            <w:tcBorders>
              <w:top w:val="single" w:sz="4" w:space="0" w:color="auto"/>
              <w:left w:val="single" w:sz="4" w:space="0" w:color="auto"/>
              <w:bottom w:val="single" w:sz="4" w:space="0" w:color="auto"/>
              <w:right w:val="single" w:sz="4" w:space="0" w:color="auto"/>
            </w:tcBorders>
          </w:tcPr>
          <w:p w:rsidR="00AF2ADB" w:rsidRDefault="00AF2ADB">
            <w:pPr>
              <w:pStyle w:val="ConsPlusNormal"/>
            </w:pPr>
          </w:p>
        </w:tc>
        <w:tc>
          <w:tcPr>
            <w:tcW w:w="3345"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Блок сведений о заявлениях</w:t>
            </w:r>
          </w:p>
        </w:tc>
      </w:tr>
      <w:tr w:rsidR="00AF2ADB">
        <w:tc>
          <w:tcPr>
            <w:tcW w:w="1077"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1.1.3.4.1</w:t>
            </w:r>
          </w:p>
        </w:tc>
        <w:tc>
          <w:tcPr>
            <w:tcW w:w="1871"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ЗаявлениеОПродолжении</w:t>
            </w:r>
          </w:p>
        </w:tc>
        <w:tc>
          <w:tcPr>
            <w:tcW w:w="1644"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Блок</w:t>
            </w:r>
          </w:p>
        </w:tc>
        <w:tc>
          <w:tcPr>
            <w:tcW w:w="2041" w:type="dxa"/>
            <w:tcBorders>
              <w:top w:val="single" w:sz="4" w:space="0" w:color="auto"/>
              <w:left w:val="single" w:sz="4" w:space="0" w:color="auto"/>
              <w:bottom w:val="single" w:sz="4" w:space="0" w:color="auto"/>
              <w:right w:val="single" w:sz="4" w:space="0" w:color="auto"/>
            </w:tcBorders>
          </w:tcPr>
          <w:p w:rsidR="00AF2ADB" w:rsidRDefault="00AF2ADB">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Нет</w:t>
            </w:r>
          </w:p>
        </w:tc>
        <w:tc>
          <w:tcPr>
            <w:tcW w:w="1531" w:type="dxa"/>
            <w:tcBorders>
              <w:top w:val="single" w:sz="4" w:space="0" w:color="auto"/>
              <w:left w:val="single" w:sz="4" w:space="0" w:color="auto"/>
              <w:bottom w:val="single" w:sz="4" w:space="0" w:color="auto"/>
              <w:right w:val="single" w:sz="4" w:space="0" w:color="auto"/>
            </w:tcBorders>
          </w:tcPr>
          <w:p w:rsidR="00AF2ADB" w:rsidRDefault="00AF2ADB">
            <w:pPr>
              <w:pStyle w:val="ConsPlusNormal"/>
            </w:pPr>
          </w:p>
        </w:tc>
        <w:tc>
          <w:tcPr>
            <w:tcW w:w="3345"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Заявление о продолжении ведения трудовой книжки</w:t>
            </w:r>
          </w:p>
        </w:tc>
      </w:tr>
      <w:tr w:rsidR="00AF2ADB">
        <w:tc>
          <w:tcPr>
            <w:tcW w:w="1077"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1.1.3.4.1.1</w:t>
            </w:r>
          </w:p>
        </w:tc>
        <w:tc>
          <w:tcPr>
            <w:tcW w:w="1871"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Дата</w:t>
            </w:r>
          </w:p>
        </w:tc>
        <w:tc>
          <w:tcPr>
            <w:tcW w:w="1644"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Элемент</w:t>
            </w:r>
          </w:p>
        </w:tc>
        <w:tc>
          <w:tcPr>
            <w:tcW w:w="2041"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xs:date</w:t>
            </w:r>
          </w:p>
        </w:tc>
        <w:tc>
          <w:tcPr>
            <w:tcW w:w="1020"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Нет</w:t>
            </w:r>
          </w:p>
        </w:tc>
        <w:tc>
          <w:tcPr>
            <w:tcW w:w="1531" w:type="dxa"/>
            <w:tcBorders>
              <w:top w:val="single" w:sz="4" w:space="0" w:color="auto"/>
              <w:left w:val="single" w:sz="4" w:space="0" w:color="auto"/>
              <w:bottom w:val="single" w:sz="4" w:space="0" w:color="auto"/>
              <w:right w:val="single" w:sz="4" w:space="0" w:color="auto"/>
            </w:tcBorders>
          </w:tcPr>
          <w:p w:rsidR="00AF2ADB" w:rsidRDefault="00AF2ADB">
            <w:pPr>
              <w:pStyle w:val="ConsPlusNormal"/>
            </w:pPr>
          </w:p>
        </w:tc>
        <w:tc>
          <w:tcPr>
            <w:tcW w:w="3345"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Дата подачи заявления</w:t>
            </w:r>
          </w:p>
        </w:tc>
      </w:tr>
      <w:tr w:rsidR="00AF2ADB">
        <w:tc>
          <w:tcPr>
            <w:tcW w:w="1077"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1.1.3.4.12</w:t>
            </w:r>
          </w:p>
        </w:tc>
        <w:tc>
          <w:tcPr>
            <w:tcW w:w="1871"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СтатусЗаявленияОПродолжении</w:t>
            </w:r>
          </w:p>
        </w:tc>
        <w:tc>
          <w:tcPr>
            <w:tcW w:w="1644"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Элемент</w:t>
            </w:r>
          </w:p>
        </w:tc>
        <w:tc>
          <w:tcPr>
            <w:tcW w:w="2041"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xs:integer</w:t>
            </w:r>
          </w:p>
        </w:tc>
        <w:tc>
          <w:tcPr>
            <w:tcW w:w="1020"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Да</w:t>
            </w:r>
          </w:p>
        </w:tc>
        <w:tc>
          <w:tcPr>
            <w:tcW w:w="1531"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Нижняя граница области допустимых значений (включительно): 1</w:t>
            </w:r>
          </w:p>
          <w:p w:rsidR="00AF2ADB" w:rsidRDefault="00572A3D">
            <w:pPr>
              <w:pStyle w:val="ConsPlusNormal"/>
            </w:pPr>
            <w:r>
              <w:t xml:space="preserve">Верхняя граница области допустимых значений </w:t>
            </w:r>
            <w:r>
              <w:lastRenderedPageBreak/>
              <w:t>(включительно): 2</w:t>
            </w:r>
          </w:p>
        </w:tc>
        <w:tc>
          <w:tcPr>
            <w:tcW w:w="3345"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lastRenderedPageBreak/>
              <w:t>Статус заявления.</w:t>
            </w:r>
          </w:p>
          <w:p w:rsidR="00AF2ADB" w:rsidRDefault="00572A3D">
            <w:pPr>
              <w:pStyle w:val="ConsPlusNormal"/>
            </w:pPr>
            <w:r>
              <w:t>Возможные значения:</w:t>
            </w:r>
          </w:p>
          <w:p w:rsidR="00AF2ADB" w:rsidRDefault="00572A3D">
            <w:pPr>
              <w:pStyle w:val="ConsPlusNormal"/>
            </w:pPr>
            <w:r>
              <w:t>1 - подано;</w:t>
            </w:r>
          </w:p>
          <w:p w:rsidR="00AF2ADB" w:rsidRDefault="00572A3D">
            <w:pPr>
              <w:pStyle w:val="ConsPlusNormal"/>
            </w:pPr>
            <w:r>
              <w:t>2 - отменено</w:t>
            </w:r>
          </w:p>
        </w:tc>
      </w:tr>
      <w:tr w:rsidR="00AF2ADB">
        <w:tc>
          <w:tcPr>
            <w:tcW w:w="1077"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lastRenderedPageBreak/>
              <w:t>1.1.3.4.2</w:t>
            </w:r>
          </w:p>
        </w:tc>
        <w:tc>
          <w:tcPr>
            <w:tcW w:w="1871"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ЗаявлениеОПредоставлении</w:t>
            </w:r>
          </w:p>
        </w:tc>
        <w:tc>
          <w:tcPr>
            <w:tcW w:w="1644"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Блок</w:t>
            </w:r>
          </w:p>
        </w:tc>
        <w:tc>
          <w:tcPr>
            <w:tcW w:w="2041" w:type="dxa"/>
            <w:tcBorders>
              <w:top w:val="single" w:sz="4" w:space="0" w:color="auto"/>
              <w:left w:val="single" w:sz="4" w:space="0" w:color="auto"/>
              <w:bottom w:val="single" w:sz="4" w:space="0" w:color="auto"/>
              <w:right w:val="single" w:sz="4" w:space="0" w:color="auto"/>
            </w:tcBorders>
          </w:tcPr>
          <w:p w:rsidR="00AF2ADB" w:rsidRDefault="00AF2ADB">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Нет</w:t>
            </w:r>
          </w:p>
        </w:tc>
        <w:tc>
          <w:tcPr>
            <w:tcW w:w="1531" w:type="dxa"/>
            <w:tcBorders>
              <w:top w:val="single" w:sz="4" w:space="0" w:color="auto"/>
              <w:left w:val="single" w:sz="4" w:space="0" w:color="auto"/>
              <w:bottom w:val="single" w:sz="4" w:space="0" w:color="auto"/>
              <w:right w:val="single" w:sz="4" w:space="0" w:color="auto"/>
            </w:tcBorders>
          </w:tcPr>
          <w:p w:rsidR="00AF2ADB" w:rsidRDefault="00AF2ADB">
            <w:pPr>
              <w:pStyle w:val="ConsPlusNormal"/>
            </w:pPr>
          </w:p>
        </w:tc>
        <w:tc>
          <w:tcPr>
            <w:tcW w:w="3345"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Заявление о представлении сведений о трудовой деятельности</w:t>
            </w:r>
          </w:p>
        </w:tc>
      </w:tr>
      <w:tr w:rsidR="00AF2ADB">
        <w:tc>
          <w:tcPr>
            <w:tcW w:w="1077"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1.1.3.4.2.1</w:t>
            </w:r>
          </w:p>
        </w:tc>
        <w:tc>
          <w:tcPr>
            <w:tcW w:w="1871"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Дата</w:t>
            </w:r>
          </w:p>
        </w:tc>
        <w:tc>
          <w:tcPr>
            <w:tcW w:w="1644"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Элемент</w:t>
            </w:r>
          </w:p>
        </w:tc>
        <w:tc>
          <w:tcPr>
            <w:tcW w:w="2041"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xs:date</w:t>
            </w:r>
          </w:p>
        </w:tc>
        <w:tc>
          <w:tcPr>
            <w:tcW w:w="1020"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Нет</w:t>
            </w:r>
          </w:p>
        </w:tc>
        <w:tc>
          <w:tcPr>
            <w:tcW w:w="1531" w:type="dxa"/>
            <w:tcBorders>
              <w:top w:val="single" w:sz="4" w:space="0" w:color="auto"/>
              <w:left w:val="single" w:sz="4" w:space="0" w:color="auto"/>
              <w:bottom w:val="single" w:sz="4" w:space="0" w:color="auto"/>
              <w:right w:val="single" w:sz="4" w:space="0" w:color="auto"/>
            </w:tcBorders>
          </w:tcPr>
          <w:p w:rsidR="00AF2ADB" w:rsidRDefault="00AF2ADB">
            <w:pPr>
              <w:pStyle w:val="ConsPlusNormal"/>
            </w:pPr>
          </w:p>
        </w:tc>
        <w:tc>
          <w:tcPr>
            <w:tcW w:w="3345"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Дата подачи заявления</w:t>
            </w:r>
          </w:p>
        </w:tc>
      </w:tr>
      <w:tr w:rsidR="00AF2ADB">
        <w:tc>
          <w:tcPr>
            <w:tcW w:w="1077"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1.1.3.4.2.2</w:t>
            </w:r>
          </w:p>
        </w:tc>
        <w:tc>
          <w:tcPr>
            <w:tcW w:w="1871"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СтатусЗаявленияОПредоставлении</w:t>
            </w:r>
          </w:p>
        </w:tc>
        <w:tc>
          <w:tcPr>
            <w:tcW w:w="1644"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Элемент</w:t>
            </w:r>
          </w:p>
        </w:tc>
        <w:tc>
          <w:tcPr>
            <w:tcW w:w="2041"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xs:integer</w:t>
            </w:r>
          </w:p>
        </w:tc>
        <w:tc>
          <w:tcPr>
            <w:tcW w:w="1020"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Да</w:t>
            </w:r>
          </w:p>
        </w:tc>
        <w:tc>
          <w:tcPr>
            <w:tcW w:w="1531"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Нижняя граница области допустимых значений включительно): 1</w:t>
            </w:r>
          </w:p>
          <w:p w:rsidR="00AF2ADB" w:rsidRDefault="00572A3D">
            <w:pPr>
              <w:pStyle w:val="ConsPlusNormal"/>
            </w:pPr>
            <w:r>
              <w:t>Верхняя граница области допустимых значений (включительно): 2</w:t>
            </w:r>
          </w:p>
        </w:tc>
        <w:tc>
          <w:tcPr>
            <w:tcW w:w="3345"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Статус заявления.</w:t>
            </w:r>
          </w:p>
          <w:p w:rsidR="00AF2ADB" w:rsidRDefault="00572A3D">
            <w:pPr>
              <w:pStyle w:val="ConsPlusNormal"/>
            </w:pPr>
            <w:r>
              <w:t>Возможные значения:</w:t>
            </w:r>
          </w:p>
          <w:p w:rsidR="00AF2ADB" w:rsidRDefault="00572A3D">
            <w:pPr>
              <w:pStyle w:val="ConsPlusNormal"/>
            </w:pPr>
            <w:r>
              <w:t>1 - подано;</w:t>
            </w:r>
          </w:p>
          <w:p w:rsidR="00AF2ADB" w:rsidRDefault="00572A3D">
            <w:pPr>
              <w:pStyle w:val="ConsPlusNormal"/>
            </w:pPr>
            <w:r>
              <w:t>2 - отменено</w:t>
            </w:r>
          </w:p>
        </w:tc>
      </w:tr>
      <w:tr w:rsidR="00AF2ADB">
        <w:tc>
          <w:tcPr>
            <w:tcW w:w="1077"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1.1.3.5</w:t>
            </w:r>
          </w:p>
        </w:tc>
        <w:tc>
          <w:tcPr>
            <w:tcW w:w="1871"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ТрудоваяДеятельность</w:t>
            </w:r>
          </w:p>
        </w:tc>
        <w:tc>
          <w:tcPr>
            <w:tcW w:w="1644"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Блок</w:t>
            </w:r>
          </w:p>
        </w:tc>
        <w:tc>
          <w:tcPr>
            <w:tcW w:w="2041" w:type="dxa"/>
            <w:tcBorders>
              <w:top w:val="single" w:sz="4" w:space="0" w:color="auto"/>
              <w:left w:val="single" w:sz="4" w:space="0" w:color="auto"/>
              <w:bottom w:val="single" w:sz="4" w:space="0" w:color="auto"/>
              <w:right w:val="single" w:sz="4" w:space="0" w:color="auto"/>
            </w:tcBorders>
          </w:tcPr>
          <w:p w:rsidR="00AF2ADB" w:rsidRDefault="00AF2ADB">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Нет</w:t>
            </w:r>
          </w:p>
        </w:tc>
        <w:tc>
          <w:tcPr>
            <w:tcW w:w="1531" w:type="dxa"/>
            <w:tcBorders>
              <w:top w:val="single" w:sz="4" w:space="0" w:color="auto"/>
              <w:left w:val="single" w:sz="4" w:space="0" w:color="auto"/>
              <w:bottom w:val="single" w:sz="4" w:space="0" w:color="auto"/>
              <w:right w:val="single" w:sz="4" w:space="0" w:color="auto"/>
            </w:tcBorders>
          </w:tcPr>
          <w:p w:rsidR="00AF2ADB" w:rsidRDefault="00AF2ADB">
            <w:pPr>
              <w:pStyle w:val="ConsPlusNormal"/>
            </w:pPr>
          </w:p>
        </w:tc>
        <w:tc>
          <w:tcPr>
            <w:tcW w:w="3345"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Блок сведений о мероприятиях кадрового учета, сгруппированных по зарегистрированному лицу</w:t>
            </w:r>
          </w:p>
        </w:tc>
      </w:tr>
      <w:tr w:rsidR="00AF2ADB">
        <w:tc>
          <w:tcPr>
            <w:tcW w:w="1077" w:type="dxa"/>
            <w:vMerge w:val="restart"/>
            <w:tcBorders>
              <w:top w:val="single" w:sz="4" w:space="0" w:color="auto"/>
              <w:left w:val="single" w:sz="4" w:space="0" w:color="auto"/>
              <w:bottom w:val="single" w:sz="4" w:space="0" w:color="auto"/>
              <w:right w:val="single" w:sz="4" w:space="0" w:color="auto"/>
            </w:tcBorders>
          </w:tcPr>
          <w:p w:rsidR="00AF2ADB" w:rsidRDefault="00572A3D">
            <w:pPr>
              <w:pStyle w:val="ConsPlusNormal"/>
            </w:pPr>
            <w:r>
              <w:t>1.1.3.5.1</w:t>
            </w:r>
          </w:p>
        </w:tc>
        <w:tc>
          <w:tcPr>
            <w:tcW w:w="1871"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ЛИБО Мероприятие</w:t>
            </w:r>
          </w:p>
        </w:tc>
        <w:tc>
          <w:tcPr>
            <w:tcW w:w="1644" w:type="dxa"/>
            <w:vMerge w:val="restart"/>
            <w:tcBorders>
              <w:top w:val="single" w:sz="4" w:space="0" w:color="auto"/>
              <w:left w:val="single" w:sz="4" w:space="0" w:color="auto"/>
              <w:bottom w:val="single" w:sz="4" w:space="0" w:color="auto"/>
              <w:right w:val="single" w:sz="4" w:space="0" w:color="auto"/>
            </w:tcBorders>
          </w:tcPr>
          <w:p w:rsidR="00AF2ADB" w:rsidRDefault="00572A3D">
            <w:pPr>
              <w:pStyle w:val="ConsPlusNormal"/>
            </w:pPr>
            <w:r>
              <w:t>Выбор</w:t>
            </w:r>
          </w:p>
        </w:tc>
        <w:tc>
          <w:tcPr>
            <w:tcW w:w="2041" w:type="dxa"/>
            <w:tcBorders>
              <w:top w:val="single" w:sz="4" w:space="0" w:color="auto"/>
              <w:left w:val="single" w:sz="4" w:space="0" w:color="auto"/>
              <w:bottom w:val="single" w:sz="4" w:space="0" w:color="auto"/>
              <w:right w:val="single" w:sz="4" w:space="0" w:color="auto"/>
            </w:tcBorders>
          </w:tcPr>
          <w:p w:rsidR="00AF2ADB" w:rsidRDefault="00AF2ADB">
            <w:pPr>
              <w:pStyle w:val="ConsPlusNormal"/>
            </w:pPr>
          </w:p>
        </w:tc>
        <w:tc>
          <w:tcPr>
            <w:tcW w:w="1020" w:type="dxa"/>
            <w:vMerge w:val="restart"/>
            <w:tcBorders>
              <w:top w:val="single" w:sz="4" w:space="0" w:color="auto"/>
              <w:left w:val="single" w:sz="4" w:space="0" w:color="auto"/>
              <w:bottom w:val="single" w:sz="4" w:space="0" w:color="auto"/>
              <w:right w:val="single" w:sz="4" w:space="0" w:color="auto"/>
            </w:tcBorders>
          </w:tcPr>
          <w:p w:rsidR="00AF2ADB" w:rsidRDefault="00572A3D">
            <w:pPr>
              <w:pStyle w:val="ConsPlusNormal"/>
            </w:pPr>
            <w:r>
              <w:t>Да</w:t>
            </w:r>
          </w:p>
        </w:tc>
        <w:tc>
          <w:tcPr>
            <w:tcW w:w="1531" w:type="dxa"/>
            <w:tcBorders>
              <w:top w:val="single" w:sz="4" w:space="0" w:color="auto"/>
              <w:left w:val="single" w:sz="4" w:space="0" w:color="auto"/>
              <w:bottom w:val="single" w:sz="4" w:space="0" w:color="auto"/>
              <w:right w:val="single" w:sz="4" w:space="0" w:color="auto"/>
            </w:tcBorders>
          </w:tcPr>
          <w:p w:rsidR="00AF2ADB" w:rsidRDefault="00AF2ADB">
            <w:pPr>
              <w:pStyle w:val="ConsPlusNormal"/>
            </w:pPr>
          </w:p>
        </w:tc>
        <w:tc>
          <w:tcPr>
            <w:tcW w:w="3345"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Блок сведений о мероприятии кадрового учета. Может быть указано несколько блоков</w:t>
            </w:r>
          </w:p>
          <w:p w:rsidR="00AF2ADB" w:rsidRDefault="00572A3D">
            <w:pPr>
              <w:pStyle w:val="ConsPlusNormal"/>
            </w:pPr>
            <w:r>
              <w:lastRenderedPageBreak/>
              <w:t xml:space="preserve">Последовательность описана в </w:t>
            </w:r>
            <w:hyperlink w:anchor="Par889" w:tooltip="Таблица 6. Блок сведений о мероприятии" w:history="1">
              <w:r>
                <w:rPr>
                  <w:color w:val="0000FF"/>
                </w:rPr>
                <w:t>таблице 6</w:t>
              </w:r>
            </w:hyperlink>
          </w:p>
        </w:tc>
      </w:tr>
      <w:tr w:rsidR="00AF2ADB">
        <w:tc>
          <w:tcPr>
            <w:tcW w:w="1077" w:type="dxa"/>
            <w:vMerge/>
            <w:tcBorders>
              <w:top w:val="single" w:sz="4" w:space="0" w:color="auto"/>
              <w:left w:val="single" w:sz="4" w:space="0" w:color="auto"/>
              <w:bottom w:val="single" w:sz="4" w:space="0" w:color="auto"/>
              <w:right w:val="single" w:sz="4" w:space="0" w:color="auto"/>
            </w:tcBorders>
          </w:tcPr>
          <w:p w:rsidR="00AF2ADB" w:rsidRDefault="00AF2ADB">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ЛИБО МероприятиеОтменяемое</w:t>
            </w:r>
          </w:p>
        </w:tc>
        <w:tc>
          <w:tcPr>
            <w:tcW w:w="1644" w:type="dxa"/>
            <w:vMerge/>
            <w:tcBorders>
              <w:top w:val="single" w:sz="4" w:space="0" w:color="auto"/>
              <w:left w:val="single" w:sz="4" w:space="0" w:color="auto"/>
              <w:bottom w:val="single" w:sz="4" w:space="0" w:color="auto"/>
              <w:right w:val="single" w:sz="4" w:space="0" w:color="auto"/>
            </w:tcBorders>
          </w:tcPr>
          <w:p w:rsidR="00AF2ADB" w:rsidRDefault="00AF2ADB">
            <w:pPr>
              <w:pStyle w:val="ConsPlusNormal"/>
            </w:pPr>
          </w:p>
        </w:tc>
        <w:tc>
          <w:tcPr>
            <w:tcW w:w="2041" w:type="dxa"/>
            <w:tcBorders>
              <w:top w:val="single" w:sz="4" w:space="0" w:color="auto"/>
              <w:left w:val="single" w:sz="4" w:space="0" w:color="auto"/>
              <w:bottom w:val="single" w:sz="4" w:space="0" w:color="auto"/>
              <w:right w:val="single" w:sz="4" w:space="0" w:color="auto"/>
            </w:tcBorders>
          </w:tcPr>
          <w:p w:rsidR="00AF2ADB" w:rsidRDefault="00AF2ADB">
            <w:pPr>
              <w:pStyle w:val="ConsPlusNormal"/>
            </w:pPr>
          </w:p>
        </w:tc>
        <w:tc>
          <w:tcPr>
            <w:tcW w:w="1020" w:type="dxa"/>
            <w:vMerge/>
            <w:tcBorders>
              <w:top w:val="single" w:sz="4" w:space="0" w:color="auto"/>
              <w:left w:val="single" w:sz="4" w:space="0" w:color="auto"/>
              <w:bottom w:val="single" w:sz="4" w:space="0" w:color="auto"/>
              <w:right w:val="single" w:sz="4" w:space="0" w:color="auto"/>
            </w:tcBorders>
          </w:tcPr>
          <w:p w:rsidR="00AF2ADB" w:rsidRDefault="00AF2ADB">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AF2ADB" w:rsidRDefault="00AF2ADB">
            <w:pPr>
              <w:pStyle w:val="ConsPlusNormal"/>
            </w:pPr>
          </w:p>
        </w:tc>
        <w:tc>
          <w:tcPr>
            <w:tcW w:w="3345"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Сведения об отменяемом мероприятии кадрового учета. Может быть указано несколько блоков</w:t>
            </w:r>
          </w:p>
          <w:p w:rsidR="00AF2ADB" w:rsidRDefault="00572A3D">
            <w:pPr>
              <w:pStyle w:val="ConsPlusNormal"/>
            </w:pPr>
            <w:r>
              <w:t xml:space="preserve">Последовательность описана в </w:t>
            </w:r>
            <w:hyperlink w:anchor="Par1152" w:tooltip="Таблица 9. Сведения об отменяемом мероприятии кадрового" w:history="1">
              <w:r>
                <w:rPr>
                  <w:color w:val="0000FF"/>
                </w:rPr>
                <w:t>таблице 9</w:t>
              </w:r>
            </w:hyperlink>
          </w:p>
        </w:tc>
      </w:tr>
      <w:tr w:rsidR="00AF2ADB">
        <w:tc>
          <w:tcPr>
            <w:tcW w:w="1077"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1.1.4</w:t>
            </w:r>
          </w:p>
        </w:tc>
        <w:tc>
          <w:tcPr>
            <w:tcW w:w="1871"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ДатаЗаполнения</w:t>
            </w:r>
          </w:p>
        </w:tc>
        <w:tc>
          <w:tcPr>
            <w:tcW w:w="1644"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Элемент</w:t>
            </w:r>
          </w:p>
        </w:tc>
        <w:tc>
          <w:tcPr>
            <w:tcW w:w="2041"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xs:date</w:t>
            </w:r>
          </w:p>
        </w:tc>
        <w:tc>
          <w:tcPr>
            <w:tcW w:w="1020"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Да</w:t>
            </w:r>
          </w:p>
        </w:tc>
        <w:tc>
          <w:tcPr>
            <w:tcW w:w="1531" w:type="dxa"/>
            <w:tcBorders>
              <w:top w:val="single" w:sz="4" w:space="0" w:color="auto"/>
              <w:left w:val="single" w:sz="4" w:space="0" w:color="auto"/>
              <w:bottom w:val="single" w:sz="4" w:space="0" w:color="auto"/>
              <w:right w:val="single" w:sz="4" w:space="0" w:color="auto"/>
            </w:tcBorders>
          </w:tcPr>
          <w:p w:rsidR="00AF2ADB" w:rsidRDefault="00AF2ADB">
            <w:pPr>
              <w:pStyle w:val="ConsPlusNormal"/>
            </w:pPr>
          </w:p>
        </w:tc>
        <w:tc>
          <w:tcPr>
            <w:tcW w:w="3345"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Дата заполнения сведений</w:t>
            </w:r>
          </w:p>
        </w:tc>
      </w:tr>
      <w:tr w:rsidR="00AF2ADB">
        <w:tc>
          <w:tcPr>
            <w:tcW w:w="1077" w:type="dxa"/>
            <w:tcBorders>
              <w:top w:val="single" w:sz="4" w:space="0" w:color="auto"/>
              <w:left w:val="single" w:sz="4" w:space="0" w:color="auto"/>
              <w:right w:val="single" w:sz="4" w:space="0" w:color="auto"/>
            </w:tcBorders>
          </w:tcPr>
          <w:p w:rsidR="00AF2ADB" w:rsidRDefault="00572A3D">
            <w:pPr>
              <w:pStyle w:val="ConsPlusNormal"/>
            </w:pPr>
            <w:r>
              <w:t>1.1.5</w:t>
            </w:r>
          </w:p>
        </w:tc>
        <w:tc>
          <w:tcPr>
            <w:tcW w:w="1871" w:type="dxa"/>
            <w:tcBorders>
              <w:top w:val="single" w:sz="4" w:space="0" w:color="auto"/>
              <w:left w:val="single" w:sz="4" w:space="0" w:color="auto"/>
              <w:right w:val="single" w:sz="4" w:space="0" w:color="auto"/>
            </w:tcBorders>
          </w:tcPr>
          <w:p w:rsidR="00AF2ADB" w:rsidRDefault="00572A3D">
            <w:pPr>
              <w:pStyle w:val="ConsPlusNormal"/>
            </w:pPr>
            <w:r>
              <w:t>Руководитель</w:t>
            </w:r>
          </w:p>
        </w:tc>
        <w:tc>
          <w:tcPr>
            <w:tcW w:w="1644" w:type="dxa"/>
            <w:tcBorders>
              <w:top w:val="single" w:sz="4" w:space="0" w:color="auto"/>
              <w:left w:val="single" w:sz="4" w:space="0" w:color="auto"/>
              <w:right w:val="single" w:sz="4" w:space="0" w:color="auto"/>
            </w:tcBorders>
          </w:tcPr>
          <w:p w:rsidR="00AF2ADB" w:rsidRDefault="00572A3D">
            <w:pPr>
              <w:pStyle w:val="ConsPlusNormal"/>
            </w:pPr>
            <w:r>
              <w:t>Блок</w:t>
            </w:r>
          </w:p>
        </w:tc>
        <w:tc>
          <w:tcPr>
            <w:tcW w:w="2041" w:type="dxa"/>
            <w:tcBorders>
              <w:top w:val="single" w:sz="4" w:space="0" w:color="auto"/>
              <w:left w:val="single" w:sz="4" w:space="0" w:color="auto"/>
              <w:right w:val="single" w:sz="4" w:space="0" w:color="auto"/>
            </w:tcBorders>
          </w:tcPr>
          <w:p w:rsidR="00AF2ADB" w:rsidRDefault="00AF2ADB">
            <w:pPr>
              <w:pStyle w:val="ConsPlusNormal"/>
            </w:pPr>
          </w:p>
        </w:tc>
        <w:tc>
          <w:tcPr>
            <w:tcW w:w="1020" w:type="dxa"/>
            <w:tcBorders>
              <w:top w:val="single" w:sz="4" w:space="0" w:color="auto"/>
              <w:left w:val="single" w:sz="4" w:space="0" w:color="auto"/>
              <w:right w:val="single" w:sz="4" w:space="0" w:color="auto"/>
            </w:tcBorders>
          </w:tcPr>
          <w:p w:rsidR="00AF2ADB" w:rsidRDefault="00572A3D">
            <w:pPr>
              <w:pStyle w:val="ConsPlusNormal"/>
            </w:pPr>
            <w:r>
              <w:t>Да</w:t>
            </w:r>
          </w:p>
        </w:tc>
        <w:tc>
          <w:tcPr>
            <w:tcW w:w="1531" w:type="dxa"/>
            <w:tcBorders>
              <w:top w:val="single" w:sz="4" w:space="0" w:color="auto"/>
              <w:left w:val="single" w:sz="4" w:space="0" w:color="auto"/>
              <w:right w:val="single" w:sz="4" w:space="0" w:color="auto"/>
            </w:tcBorders>
          </w:tcPr>
          <w:p w:rsidR="00AF2ADB" w:rsidRDefault="00AF2ADB">
            <w:pPr>
              <w:pStyle w:val="ConsPlusNormal"/>
            </w:pPr>
          </w:p>
        </w:tc>
        <w:tc>
          <w:tcPr>
            <w:tcW w:w="3345" w:type="dxa"/>
            <w:tcBorders>
              <w:top w:val="single" w:sz="4" w:space="0" w:color="auto"/>
              <w:left w:val="single" w:sz="4" w:space="0" w:color="auto"/>
              <w:right w:val="single" w:sz="4" w:space="0" w:color="auto"/>
            </w:tcBorders>
          </w:tcPr>
          <w:p w:rsidR="00AF2ADB" w:rsidRDefault="00572A3D">
            <w:pPr>
              <w:pStyle w:val="ConsPlusNormal"/>
            </w:pPr>
            <w:r>
              <w:t>Сведения о руководителе (уполномоченном представителе страхователя)</w:t>
            </w:r>
          </w:p>
        </w:tc>
      </w:tr>
      <w:tr w:rsidR="00AF2ADB">
        <w:tc>
          <w:tcPr>
            <w:tcW w:w="12529" w:type="dxa"/>
            <w:gridSpan w:val="7"/>
            <w:tcBorders>
              <w:left w:val="single" w:sz="4" w:space="0" w:color="auto"/>
              <w:bottom w:val="single" w:sz="4" w:space="0" w:color="auto"/>
              <w:right w:val="single" w:sz="4" w:space="0" w:color="auto"/>
            </w:tcBorders>
          </w:tcPr>
          <w:p w:rsidR="00AF2ADB" w:rsidRDefault="00572A3D">
            <w:pPr>
              <w:pStyle w:val="ConsPlusNormal"/>
              <w:jc w:val="both"/>
            </w:pPr>
            <w:r>
              <w:t xml:space="preserve">(п. 1.1.5 в ред. </w:t>
            </w:r>
            <w:hyperlink r:id="rId61" w:history="1">
              <w:r>
                <w:rPr>
                  <w:color w:val="0000FF"/>
                </w:rPr>
                <w:t>Постановления</w:t>
              </w:r>
            </w:hyperlink>
            <w:r>
              <w:t xml:space="preserve"> Правления ПФ РФ от 21.04.2022 N 62п)</w:t>
            </w:r>
          </w:p>
        </w:tc>
      </w:tr>
      <w:tr w:rsidR="00AF2ADB">
        <w:tc>
          <w:tcPr>
            <w:tcW w:w="1077"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1.1.5.1</w:t>
            </w:r>
          </w:p>
        </w:tc>
        <w:tc>
          <w:tcPr>
            <w:tcW w:w="1871"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УТ2:ФИО</w:t>
            </w:r>
          </w:p>
        </w:tc>
        <w:tc>
          <w:tcPr>
            <w:tcW w:w="1644"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Блок</w:t>
            </w:r>
          </w:p>
        </w:tc>
        <w:tc>
          <w:tcPr>
            <w:tcW w:w="2041"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УТ2:ТипФИО</w:t>
            </w:r>
          </w:p>
        </w:tc>
        <w:tc>
          <w:tcPr>
            <w:tcW w:w="1020"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Да</w:t>
            </w:r>
          </w:p>
        </w:tc>
        <w:tc>
          <w:tcPr>
            <w:tcW w:w="1531" w:type="dxa"/>
            <w:tcBorders>
              <w:top w:val="single" w:sz="4" w:space="0" w:color="auto"/>
              <w:left w:val="single" w:sz="4" w:space="0" w:color="auto"/>
              <w:bottom w:val="single" w:sz="4" w:space="0" w:color="auto"/>
              <w:right w:val="single" w:sz="4" w:space="0" w:color="auto"/>
            </w:tcBorders>
          </w:tcPr>
          <w:p w:rsidR="00AF2ADB" w:rsidRDefault="00AF2ADB">
            <w:pPr>
              <w:pStyle w:val="ConsPlusNormal"/>
            </w:pPr>
          </w:p>
        </w:tc>
        <w:tc>
          <w:tcPr>
            <w:tcW w:w="3345"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Фамилия, Имя, Отчество должностного лица. Обязательно для заполнения</w:t>
            </w:r>
          </w:p>
          <w:p w:rsidR="00AF2ADB" w:rsidRDefault="00572A3D">
            <w:pPr>
              <w:pStyle w:val="ConsPlusNormal"/>
            </w:pPr>
            <w:r>
              <w:t xml:space="preserve">Тип описан в </w:t>
            </w:r>
            <w:hyperlink w:anchor="Par416" w:tooltip="Таблица 3. Составной тип УТ2:ТипФИО" w:history="1">
              <w:r>
                <w:rPr>
                  <w:color w:val="0000FF"/>
                </w:rPr>
                <w:t>таблице 3</w:t>
              </w:r>
            </w:hyperlink>
          </w:p>
        </w:tc>
      </w:tr>
      <w:tr w:rsidR="00AF2ADB">
        <w:tc>
          <w:tcPr>
            <w:tcW w:w="1077"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1.1.5.2</w:t>
            </w:r>
          </w:p>
        </w:tc>
        <w:tc>
          <w:tcPr>
            <w:tcW w:w="1871"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УТ2:Должность</w:t>
            </w:r>
          </w:p>
        </w:tc>
        <w:tc>
          <w:tcPr>
            <w:tcW w:w="1644"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Элемент</w:t>
            </w:r>
          </w:p>
        </w:tc>
        <w:tc>
          <w:tcPr>
            <w:tcW w:w="2041"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УТ2:ТипНепустаяСтрока</w:t>
            </w:r>
          </w:p>
        </w:tc>
        <w:tc>
          <w:tcPr>
            <w:tcW w:w="1020"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Да</w:t>
            </w:r>
          </w:p>
        </w:tc>
        <w:tc>
          <w:tcPr>
            <w:tcW w:w="1531" w:type="dxa"/>
            <w:tcBorders>
              <w:top w:val="single" w:sz="4" w:space="0" w:color="auto"/>
              <w:left w:val="single" w:sz="4" w:space="0" w:color="auto"/>
              <w:bottom w:val="single" w:sz="4" w:space="0" w:color="auto"/>
              <w:right w:val="single" w:sz="4" w:space="0" w:color="auto"/>
            </w:tcBorders>
          </w:tcPr>
          <w:p w:rsidR="00AF2ADB" w:rsidRDefault="00AF2ADB">
            <w:pPr>
              <w:pStyle w:val="ConsPlusNormal"/>
            </w:pPr>
          </w:p>
        </w:tc>
        <w:tc>
          <w:tcPr>
            <w:tcW w:w="3345"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Должность лица. Обязателен для заполнения</w:t>
            </w:r>
          </w:p>
          <w:p w:rsidR="00AF2ADB" w:rsidRDefault="00572A3D">
            <w:pPr>
              <w:pStyle w:val="ConsPlusNormal"/>
            </w:pPr>
            <w:r>
              <w:t xml:space="preserve">Тип описан в </w:t>
            </w:r>
            <w:hyperlink w:anchor="Par359" w:tooltip="Таблица 2. Типы данных для информационного обмена" w:history="1">
              <w:r>
                <w:rPr>
                  <w:color w:val="0000FF"/>
                </w:rPr>
                <w:t>таблице 2</w:t>
              </w:r>
            </w:hyperlink>
          </w:p>
        </w:tc>
      </w:tr>
      <w:tr w:rsidR="00AF2ADB">
        <w:tc>
          <w:tcPr>
            <w:tcW w:w="1077"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1.2</w:t>
            </w:r>
          </w:p>
        </w:tc>
        <w:tc>
          <w:tcPr>
            <w:tcW w:w="1871"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СлужебнаяИнформация</w:t>
            </w:r>
          </w:p>
        </w:tc>
        <w:tc>
          <w:tcPr>
            <w:tcW w:w="1644"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Блок</w:t>
            </w:r>
          </w:p>
        </w:tc>
        <w:tc>
          <w:tcPr>
            <w:tcW w:w="2041" w:type="dxa"/>
            <w:tcBorders>
              <w:top w:val="single" w:sz="4" w:space="0" w:color="auto"/>
              <w:left w:val="single" w:sz="4" w:space="0" w:color="auto"/>
              <w:bottom w:val="single" w:sz="4" w:space="0" w:color="auto"/>
              <w:right w:val="single" w:sz="4" w:space="0" w:color="auto"/>
            </w:tcBorders>
          </w:tcPr>
          <w:p w:rsidR="00AF2ADB" w:rsidRDefault="00AF2ADB">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Да</w:t>
            </w:r>
          </w:p>
        </w:tc>
        <w:tc>
          <w:tcPr>
            <w:tcW w:w="1531" w:type="dxa"/>
            <w:tcBorders>
              <w:top w:val="single" w:sz="4" w:space="0" w:color="auto"/>
              <w:left w:val="single" w:sz="4" w:space="0" w:color="auto"/>
              <w:bottom w:val="single" w:sz="4" w:space="0" w:color="auto"/>
              <w:right w:val="single" w:sz="4" w:space="0" w:color="auto"/>
            </w:tcBorders>
          </w:tcPr>
          <w:p w:rsidR="00AF2ADB" w:rsidRDefault="00AF2ADB">
            <w:pPr>
              <w:pStyle w:val="ConsPlusNormal"/>
            </w:pPr>
          </w:p>
        </w:tc>
        <w:tc>
          <w:tcPr>
            <w:tcW w:w="3345"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Служебная информация об электронном документе</w:t>
            </w:r>
          </w:p>
        </w:tc>
      </w:tr>
      <w:tr w:rsidR="00AF2ADB">
        <w:tc>
          <w:tcPr>
            <w:tcW w:w="1077"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1.2.1</w:t>
            </w:r>
          </w:p>
        </w:tc>
        <w:tc>
          <w:tcPr>
            <w:tcW w:w="1871"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АФ5:GUID</w:t>
            </w:r>
          </w:p>
        </w:tc>
        <w:tc>
          <w:tcPr>
            <w:tcW w:w="1644"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Элемент</w:t>
            </w:r>
          </w:p>
        </w:tc>
        <w:tc>
          <w:tcPr>
            <w:tcW w:w="2041"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УТ2:ТипGUID</w:t>
            </w:r>
          </w:p>
        </w:tc>
        <w:tc>
          <w:tcPr>
            <w:tcW w:w="1020"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Да</w:t>
            </w:r>
          </w:p>
        </w:tc>
        <w:tc>
          <w:tcPr>
            <w:tcW w:w="1531" w:type="dxa"/>
            <w:tcBorders>
              <w:top w:val="single" w:sz="4" w:space="0" w:color="auto"/>
              <w:left w:val="single" w:sz="4" w:space="0" w:color="auto"/>
              <w:bottom w:val="single" w:sz="4" w:space="0" w:color="auto"/>
              <w:right w:val="single" w:sz="4" w:space="0" w:color="auto"/>
            </w:tcBorders>
          </w:tcPr>
          <w:p w:rsidR="00AF2ADB" w:rsidRDefault="00AF2ADB">
            <w:pPr>
              <w:pStyle w:val="ConsPlusNormal"/>
            </w:pPr>
          </w:p>
        </w:tc>
        <w:tc>
          <w:tcPr>
            <w:tcW w:w="3345"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 xml:space="preserve">Глобальный идентификатор электронного документа, присваиваемый составителем. Относится к зоне </w:t>
            </w:r>
            <w:r>
              <w:lastRenderedPageBreak/>
              <w:t>идентификации документа. Реализация спецификации стандарта http://www.ietf.org/rfc/rfc4122.txt</w:t>
            </w:r>
          </w:p>
          <w:p w:rsidR="00AF2ADB" w:rsidRDefault="00572A3D">
            <w:pPr>
              <w:pStyle w:val="ConsPlusNormal"/>
            </w:pPr>
            <w:r>
              <w:t xml:space="preserve">Тип описан в </w:t>
            </w:r>
            <w:hyperlink w:anchor="Par359" w:tooltip="Таблица 2. Типы данных для информационного обмена" w:history="1">
              <w:r>
                <w:rPr>
                  <w:color w:val="0000FF"/>
                </w:rPr>
                <w:t>таблице 2</w:t>
              </w:r>
            </w:hyperlink>
          </w:p>
        </w:tc>
      </w:tr>
      <w:tr w:rsidR="00AF2ADB">
        <w:tc>
          <w:tcPr>
            <w:tcW w:w="1077"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lastRenderedPageBreak/>
              <w:t>1.2.2</w:t>
            </w:r>
          </w:p>
        </w:tc>
        <w:tc>
          <w:tcPr>
            <w:tcW w:w="1871"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АФ5:ВОтветНа</w:t>
            </w:r>
          </w:p>
        </w:tc>
        <w:tc>
          <w:tcPr>
            <w:tcW w:w="1644"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Элемент</w:t>
            </w:r>
          </w:p>
        </w:tc>
        <w:tc>
          <w:tcPr>
            <w:tcW w:w="2041"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УТ2:ТипGUID</w:t>
            </w:r>
          </w:p>
        </w:tc>
        <w:tc>
          <w:tcPr>
            <w:tcW w:w="1020"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Нет</w:t>
            </w:r>
          </w:p>
        </w:tc>
        <w:tc>
          <w:tcPr>
            <w:tcW w:w="1531" w:type="dxa"/>
            <w:tcBorders>
              <w:top w:val="single" w:sz="4" w:space="0" w:color="auto"/>
              <w:left w:val="single" w:sz="4" w:space="0" w:color="auto"/>
              <w:bottom w:val="single" w:sz="4" w:space="0" w:color="auto"/>
              <w:right w:val="single" w:sz="4" w:space="0" w:color="auto"/>
            </w:tcBorders>
          </w:tcPr>
          <w:p w:rsidR="00AF2ADB" w:rsidRDefault="00AF2ADB">
            <w:pPr>
              <w:pStyle w:val="ConsPlusNormal"/>
            </w:pPr>
          </w:p>
        </w:tc>
        <w:tc>
          <w:tcPr>
            <w:tcW w:w="3345"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Глобальный идентификатор электронного документа, в ответ на который сформирован документ. Относится к зоне идентификации документа. Реализация спецификации стандарта</w:t>
            </w:r>
          </w:p>
          <w:p w:rsidR="00AF2ADB" w:rsidRDefault="00572A3D">
            <w:pPr>
              <w:pStyle w:val="ConsPlusNormal"/>
            </w:pPr>
            <w:r>
              <w:t>http://www.ietf.org/rfc/rfc4122.txt</w:t>
            </w:r>
          </w:p>
          <w:p w:rsidR="00AF2ADB" w:rsidRDefault="00572A3D">
            <w:pPr>
              <w:pStyle w:val="ConsPlusNormal"/>
            </w:pPr>
            <w:r>
              <w:t xml:space="preserve">Тип описан в </w:t>
            </w:r>
            <w:hyperlink w:anchor="Par359" w:tooltip="Таблица 2. Типы данных для информационного обмена" w:history="1">
              <w:r>
                <w:rPr>
                  <w:color w:val="0000FF"/>
                </w:rPr>
                <w:t>таблице 2</w:t>
              </w:r>
            </w:hyperlink>
          </w:p>
        </w:tc>
      </w:tr>
      <w:tr w:rsidR="00AF2ADB">
        <w:tc>
          <w:tcPr>
            <w:tcW w:w="1077"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1.2.3</w:t>
            </w:r>
          </w:p>
        </w:tc>
        <w:tc>
          <w:tcPr>
            <w:tcW w:w="1871"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АФ5:ДатаВремя</w:t>
            </w:r>
          </w:p>
        </w:tc>
        <w:tc>
          <w:tcPr>
            <w:tcW w:w="1644"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Элемент</w:t>
            </w:r>
          </w:p>
        </w:tc>
        <w:tc>
          <w:tcPr>
            <w:tcW w:w="2041"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xs:dateTime</w:t>
            </w:r>
          </w:p>
        </w:tc>
        <w:tc>
          <w:tcPr>
            <w:tcW w:w="1020"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Да</w:t>
            </w:r>
          </w:p>
        </w:tc>
        <w:tc>
          <w:tcPr>
            <w:tcW w:w="1531" w:type="dxa"/>
            <w:tcBorders>
              <w:top w:val="single" w:sz="4" w:space="0" w:color="auto"/>
              <w:left w:val="single" w:sz="4" w:space="0" w:color="auto"/>
              <w:bottom w:val="single" w:sz="4" w:space="0" w:color="auto"/>
              <w:right w:val="single" w:sz="4" w:space="0" w:color="auto"/>
            </w:tcBorders>
          </w:tcPr>
          <w:p w:rsidR="00AF2ADB" w:rsidRDefault="00AF2ADB">
            <w:pPr>
              <w:pStyle w:val="ConsPlusNormal"/>
            </w:pPr>
          </w:p>
        </w:tc>
        <w:tc>
          <w:tcPr>
            <w:tcW w:w="3345"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Дата и время формирования электронного документа</w:t>
            </w:r>
          </w:p>
        </w:tc>
      </w:tr>
      <w:tr w:rsidR="00AF2ADB">
        <w:tc>
          <w:tcPr>
            <w:tcW w:w="1077"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1.2.4</w:t>
            </w:r>
          </w:p>
        </w:tc>
        <w:tc>
          <w:tcPr>
            <w:tcW w:w="1871"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АФ5:РеквизитыЭП</w:t>
            </w:r>
          </w:p>
        </w:tc>
        <w:tc>
          <w:tcPr>
            <w:tcW w:w="1644"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Блок</w:t>
            </w:r>
          </w:p>
        </w:tc>
        <w:tc>
          <w:tcPr>
            <w:tcW w:w="2041" w:type="dxa"/>
            <w:tcBorders>
              <w:top w:val="single" w:sz="4" w:space="0" w:color="auto"/>
              <w:left w:val="single" w:sz="4" w:space="0" w:color="auto"/>
              <w:bottom w:val="single" w:sz="4" w:space="0" w:color="auto"/>
              <w:right w:val="single" w:sz="4" w:space="0" w:color="auto"/>
            </w:tcBorders>
          </w:tcPr>
          <w:p w:rsidR="00AF2ADB" w:rsidRDefault="00AF2ADB">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Нет</w:t>
            </w:r>
          </w:p>
        </w:tc>
        <w:tc>
          <w:tcPr>
            <w:tcW w:w="1531" w:type="dxa"/>
            <w:tcBorders>
              <w:top w:val="single" w:sz="4" w:space="0" w:color="auto"/>
              <w:left w:val="single" w:sz="4" w:space="0" w:color="auto"/>
              <w:bottom w:val="single" w:sz="4" w:space="0" w:color="auto"/>
              <w:right w:val="single" w:sz="4" w:space="0" w:color="auto"/>
            </w:tcBorders>
          </w:tcPr>
          <w:p w:rsidR="00AF2ADB" w:rsidRDefault="00AF2ADB">
            <w:pPr>
              <w:pStyle w:val="ConsPlusNormal"/>
            </w:pPr>
          </w:p>
        </w:tc>
        <w:tc>
          <w:tcPr>
            <w:tcW w:w="3345"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Сведения о реквизитах электронной подписи</w:t>
            </w:r>
          </w:p>
        </w:tc>
      </w:tr>
      <w:tr w:rsidR="00AF2ADB">
        <w:tc>
          <w:tcPr>
            <w:tcW w:w="1077"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1.2.4.1</w:t>
            </w:r>
          </w:p>
        </w:tc>
        <w:tc>
          <w:tcPr>
            <w:tcW w:w="1871"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АФ5:ОсновноеНазвание</w:t>
            </w:r>
          </w:p>
        </w:tc>
        <w:tc>
          <w:tcPr>
            <w:tcW w:w="1644"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Элемент</w:t>
            </w:r>
          </w:p>
        </w:tc>
        <w:tc>
          <w:tcPr>
            <w:tcW w:w="2041"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УТ2:ТипНепустаяСтрока</w:t>
            </w:r>
          </w:p>
        </w:tc>
        <w:tc>
          <w:tcPr>
            <w:tcW w:w="1020"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Нет</w:t>
            </w:r>
          </w:p>
        </w:tc>
        <w:tc>
          <w:tcPr>
            <w:tcW w:w="1531" w:type="dxa"/>
            <w:tcBorders>
              <w:top w:val="single" w:sz="4" w:space="0" w:color="auto"/>
              <w:left w:val="single" w:sz="4" w:space="0" w:color="auto"/>
              <w:bottom w:val="single" w:sz="4" w:space="0" w:color="auto"/>
              <w:right w:val="single" w:sz="4" w:space="0" w:color="auto"/>
            </w:tcBorders>
          </w:tcPr>
          <w:p w:rsidR="00AF2ADB" w:rsidRDefault="00AF2ADB">
            <w:pPr>
              <w:pStyle w:val="ConsPlusNormal"/>
            </w:pPr>
          </w:p>
        </w:tc>
        <w:tc>
          <w:tcPr>
            <w:tcW w:w="3345"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Основное название</w:t>
            </w:r>
          </w:p>
          <w:p w:rsidR="00AF2ADB" w:rsidRDefault="00572A3D">
            <w:pPr>
              <w:pStyle w:val="ConsPlusNormal"/>
            </w:pPr>
            <w:r>
              <w:t xml:space="preserve">Тип описан в </w:t>
            </w:r>
            <w:hyperlink w:anchor="Par359" w:tooltip="Таблица 2. Типы данных для информационного обмена" w:history="1">
              <w:r>
                <w:rPr>
                  <w:color w:val="0000FF"/>
                </w:rPr>
                <w:t>таблице 2</w:t>
              </w:r>
            </w:hyperlink>
          </w:p>
        </w:tc>
      </w:tr>
      <w:tr w:rsidR="00AF2ADB">
        <w:tc>
          <w:tcPr>
            <w:tcW w:w="1077"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1.2.4.2</w:t>
            </w:r>
          </w:p>
        </w:tc>
        <w:tc>
          <w:tcPr>
            <w:tcW w:w="1871"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АФ5:Владелец</w:t>
            </w:r>
          </w:p>
        </w:tc>
        <w:tc>
          <w:tcPr>
            <w:tcW w:w="1644"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Блок</w:t>
            </w:r>
          </w:p>
        </w:tc>
        <w:tc>
          <w:tcPr>
            <w:tcW w:w="2041"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УТ2:ТипФИО</w:t>
            </w:r>
          </w:p>
        </w:tc>
        <w:tc>
          <w:tcPr>
            <w:tcW w:w="1020"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Да</w:t>
            </w:r>
          </w:p>
        </w:tc>
        <w:tc>
          <w:tcPr>
            <w:tcW w:w="1531" w:type="dxa"/>
            <w:tcBorders>
              <w:top w:val="single" w:sz="4" w:space="0" w:color="auto"/>
              <w:left w:val="single" w:sz="4" w:space="0" w:color="auto"/>
              <w:bottom w:val="single" w:sz="4" w:space="0" w:color="auto"/>
              <w:right w:val="single" w:sz="4" w:space="0" w:color="auto"/>
            </w:tcBorders>
          </w:tcPr>
          <w:p w:rsidR="00AF2ADB" w:rsidRDefault="00AF2ADB">
            <w:pPr>
              <w:pStyle w:val="ConsPlusNormal"/>
            </w:pPr>
          </w:p>
        </w:tc>
        <w:tc>
          <w:tcPr>
            <w:tcW w:w="3345"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ФИО владельца сертификата ЭП (кому выдан сертификат)</w:t>
            </w:r>
          </w:p>
          <w:p w:rsidR="00AF2ADB" w:rsidRDefault="00572A3D">
            <w:pPr>
              <w:pStyle w:val="ConsPlusNormal"/>
            </w:pPr>
            <w:r>
              <w:t xml:space="preserve">Тип описан в </w:t>
            </w:r>
            <w:hyperlink w:anchor="Par416" w:tooltip="Таблица 3. Составной тип УТ2:ТипФИО" w:history="1">
              <w:r>
                <w:rPr>
                  <w:color w:val="0000FF"/>
                </w:rPr>
                <w:t>таблице 3</w:t>
              </w:r>
            </w:hyperlink>
          </w:p>
        </w:tc>
      </w:tr>
      <w:tr w:rsidR="00AF2ADB">
        <w:tc>
          <w:tcPr>
            <w:tcW w:w="1077"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1.2.4.3</w:t>
            </w:r>
          </w:p>
        </w:tc>
        <w:tc>
          <w:tcPr>
            <w:tcW w:w="1871"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АФ5:Издатель</w:t>
            </w:r>
          </w:p>
        </w:tc>
        <w:tc>
          <w:tcPr>
            <w:tcW w:w="1644"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Элемент</w:t>
            </w:r>
          </w:p>
        </w:tc>
        <w:tc>
          <w:tcPr>
            <w:tcW w:w="2041"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УТ2:ТипНепустаяСтрока</w:t>
            </w:r>
          </w:p>
        </w:tc>
        <w:tc>
          <w:tcPr>
            <w:tcW w:w="1020"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Да</w:t>
            </w:r>
          </w:p>
        </w:tc>
        <w:tc>
          <w:tcPr>
            <w:tcW w:w="1531" w:type="dxa"/>
            <w:tcBorders>
              <w:top w:val="single" w:sz="4" w:space="0" w:color="auto"/>
              <w:left w:val="single" w:sz="4" w:space="0" w:color="auto"/>
              <w:bottom w:val="single" w:sz="4" w:space="0" w:color="auto"/>
              <w:right w:val="single" w:sz="4" w:space="0" w:color="auto"/>
            </w:tcBorders>
          </w:tcPr>
          <w:p w:rsidR="00AF2ADB" w:rsidRDefault="00AF2ADB">
            <w:pPr>
              <w:pStyle w:val="ConsPlusNormal"/>
            </w:pPr>
          </w:p>
        </w:tc>
        <w:tc>
          <w:tcPr>
            <w:tcW w:w="3345"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Издатель сертификата ЭП</w:t>
            </w:r>
          </w:p>
          <w:p w:rsidR="00AF2ADB" w:rsidRDefault="00572A3D">
            <w:pPr>
              <w:pStyle w:val="ConsPlusNormal"/>
            </w:pPr>
            <w:r>
              <w:t xml:space="preserve">Тип описан в </w:t>
            </w:r>
            <w:hyperlink w:anchor="Par359" w:tooltip="Таблица 2. Типы данных для информационного обмена" w:history="1">
              <w:r>
                <w:rPr>
                  <w:color w:val="0000FF"/>
                </w:rPr>
                <w:t>таблице 2</w:t>
              </w:r>
            </w:hyperlink>
          </w:p>
        </w:tc>
      </w:tr>
      <w:tr w:rsidR="00AF2ADB">
        <w:tc>
          <w:tcPr>
            <w:tcW w:w="1077"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lastRenderedPageBreak/>
              <w:t>1.2.4.4</w:t>
            </w:r>
          </w:p>
        </w:tc>
        <w:tc>
          <w:tcPr>
            <w:tcW w:w="1871"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АФ5:Идентификатор</w:t>
            </w:r>
          </w:p>
        </w:tc>
        <w:tc>
          <w:tcPr>
            <w:tcW w:w="1644"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Элемент</w:t>
            </w:r>
          </w:p>
        </w:tc>
        <w:tc>
          <w:tcPr>
            <w:tcW w:w="2041"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УТ2:ТипНепустаяСтрока</w:t>
            </w:r>
          </w:p>
        </w:tc>
        <w:tc>
          <w:tcPr>
            <w:tcW w:w="1020"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Да</w:t>
            </w:r>
          </w:p>
        </w:tc>
        <w:tc>
          <w:tcPr>
            <w:tcW w:w="1531" w:type="dxa"/>
            <w:tcBorders>
              <w:top w:val="single" w:sz="4" w:space="0" w:color="auto"/>
              <w:left w:val="single" w:sz="4" w:space="0" w:color="auto"/>
              <w:bottom w:val="single" w:sz="4" w:space="0" w:color="auto"/>
              <w:right w:val="single" w:sz="4" w:space="0" w:color="auto"/>
            </w:tcBorders>
          </w:tcPr>
          <w:p w:rsidR="00AF2ADB" w:rsidRDefault="00AF2ADB">
            <w:pPr>
              <w:pStyle w:val="ConsPlusNormal"/>
            </w:pPr>
          </w:p>
        </w:tc>
        <w:tc>
          <w:tcPr>
            <w:tcW w:w="3345"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Идентификатор сертификата ЭП</w:t>
            </w:r>
          </w:p>
          <w:p w:rsidR="00AF2ADB" w:rsidRDefault="00572A3D">
            <w:pPr>
              <w:pStyle w:val="ConsPlusNormal"/>
            </w:pPr>
            <w:r>
              <w:t xml:space="preserve">Тип описан в </w:t>
            </w:r>
            <w:hyperlink w:anchor="Par359" w:tooltip="Таблица 2. Типы данных для информационного обмена" w:history="1">
              <w:r>
                <w:rPr>
                  <w:color w:val="0000FF"/>
                </w:rPr>
                <w:t>таблице 2</w:t>
              </w:r>
            </w:hyperlink>
          </w:p>
        </w:tc>
      </w:tr>
      <w:tr w:rsidR="00AF2ADB">
        <w:tc>
          <w:tcPr>
            <w:tcW w:w="1077"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1.2.4.5</w:t>
            </w:r>
          </w:p>
        </w:tc>
        <w:tc>
          <w:tcPr>
            <w:tcW w:w="1871"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АФ5:СрокДействия</w:t>
            </w:r>
          </w:p>
        </w:tc>
        <w:tc>
          <w:tcPr>
            <w:tcW w:w="1644"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Блок</w:t>
            </w:r>
          </w:p>
        </w:tc>
        <w:tc>
          <w:tcPr>
            <w:tcW w:w="2041" w:type="dxa"/>
            <w:tcBorders>
              <w:top w:val="single" w:sz="4" w:space="0" w:color="auto"/>
              <w:left w:val="single" w:sz="4" w:space="0" w:color="auto"/>
              <w:bottom w:val="single" w:sz="4" w:space="0" w:color="auto"/>
              <w:right w:val="single" w:sz="4" w:space="0" w:color="auto"/>
            </w:tcBorders>
          </w:tcPr>
          <w:p w:rsidR="00AF2ADB" w:rsidRDefault="00AF2ADB">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Да</w:t>
            </w:r>
          </w:p>
        </w:tc>
        <w:tc>
          <w:tcPr>
            <w:tcW w:w="1531" w:type="dxa"/>
            <w:tcBorders>
              <w:top w:val="single" w:sz="4" w:space="0" w:color="auto"/>
              <w:left w:val="single" w:sz="4" w:space="0" w:color="auto"/>
              <w:bottom w:val="single" w:sz="4" w:space="0" w:color="auto"/>
              <w:right w:val="single" w:sz="4" w:space="0" w:color="auto"/>
            </w:tcBorders>
          </w:tcPr>
          <w:p w:rsidR="00AF2ADB" w:rsidRDefault="00AF2ADB">
            <w:pPr>
              <w:pStyle w:val="ConsPlusNormal"/>
            </w:pPr>
          </w:p>
        </w:tc>
        <w:tc>
          <w:tcPr>
            <w:tcW w:w="3345"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Срок действия сертификата ЭП</w:t>
            </w:r>
          </w:p>
        </w:tc>
      </w:tr>
      <w:tr w:rsidR="00AF2ADB">
        <w:tc>
          <w:tcPr>
            <w:tcW w:w="1077"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1.2.4.5.1</w:t>
            </w:r>
          </w:p>
        </w:tc>
        <w:tc>
          <w:tcPr>
            <w:tcW w:w="1871"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АФ5:С</w:t>
            </w:r>
          </w:p>
        </w:tc>
        <w:tc>
          <w:tcPr>
            <w:tcW w:w="1644"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Элемент</w:t>
            </w:r>
          </w:p>
        </w:tc>
        <w:tc>
          <w:tcPr>
            <w:tcW w:w="2041"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xs:dateTime</w:t>
            </w:r>
          </w:p>
        </w:tc>
        <w:tc>
          <w:tcPr>
            <w:tcW w:w="1020"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Да</w:t>
            </w:r>
          </w:p>
        </w:tc>
        <w:tc>
          <w:tcPr>
            <w:tcW w:w="1531" w:type="dxa"/>
            <w:tcBorders>
              <w:top w:val="single" w:sz="4" w:space="0" w:color="auto"/>
              <w:left w:val="single" w:sz="4" w:space="0" w:color="auto"/>
              <w:bottom w:val="single" w:sz="4" w:space="0" w:color="auto"/>
              <w:right w:val="single" w:sz="4" w:space="0" w:color="auto"/>
            </w:tcBorders>
          </w:tcPr>
          <w:p w:rsidR="00AF2ADB" w:rsidRDefault="00AF2ADB">
            <w:pPr>
              <w:pStyle w:val="ConsPlusNormal"/>
            </w:pPr>
          </w:p>
        </w:tc>
        <w:tc>
          <w:tcPr>
            <w:tcW w:w="3345"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Дата и время начала периода ("с")</w:t>
            </w:r>
          </w:p>
        </w:tc>
      </w:tr>
      <w:tr w:rsidR="00AF2ADB">
        <w:tc>
          <w:tcPr>
            <w:tcW w:w="1077"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1.2.4.5.2</w:t>
            </w:r>
          </w:p>
        </w:tc>
        <w:tc>
          <w:tcPr>
            <w:tcW w:w="1871"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АФ5:По</w:t>
            </w:r>
          </w:p>
        </w:tc>
        <w:tc>
          <w:tcPr>
            <w:tcW w:w="1644"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Элемент</w:t>
            </w:r>
          </w:p>
        </w:tc>
        <w:tc>
          <w:tcPr>
            <w:tcW w:w="2041"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xs:dateTime</w:t>
            </w:r>
          </w:p>
        </w:tc>
        <w:tc>
          <w:tcPr>
            <w:tcW w:w="1020"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Да</w:t>
            </w:r>
          </w:p>
        </w:tc>
        <w:tc>
          <w:tcPr>
            <w:tcW w:w="1531" w:type="dxa"/>
            <w:tcBorders>
              <w:top w:val="single" w:sz="4" w:space="0" w:color="auto"/>
              <w:left w:val="single" w:sz="4" w:space="0" w:color="auto"/>
              <w:bottom w:val="single" w:sz="4" w:space="0" w:color="auto"/>
              <w:right w:val="single" w:sz="4" w:space="0" w:color="auto"/>
            </w:tcBorders>
          </w:tcPr>
          <w:p w:rsidR="00AF2ADB" w:rsidRDefault="00AF2ADB">
            <w:pPr>
              <w:pStyle w:val="ConsPlusNormal"/>
            </w:pPr>
          </w:p>
        </w:tc>
        <w:tc>
          <w:tcPr>
            <w:tcW w:w="3345"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Дата и время окончания периода ("по")</w:t>
            </w:r>
          </w:p>
        </w:tc>
      </w:tr>
      <w:tr w:rsidR="00AF2ADB">
        <w:tc>
          <w:tcPr>
            <w:tcW w:w="1077"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1.2.4.6</w:t>
            </w:r>
          </w:p>
        </w:tc>
        <w:tc>
          <w:tcPr>
            <w:tcW w:w="1871"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АФ5:СрокДействияЗакрытогоКлюча</w:t>
            </w:r>
          </w:p>
        </w:tc>
        <w:tc>
          <w:tcPr>
            <w:tcW w:w="1644"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Блок</w:t>
            </w:r>
          </w:p>
        </w:tc>
        <w:tc>
          <w:tcPr>
            <w:tcW w:w="2041" w:type="dxa"/>
            <w:tcBorders>
              <w:top w:val="single" w:sz="4" w:space="0" w:color="auto"/>
              <w:left w:val="single" w:sz="4" w:space="0" w:color="auto"/>
              <w:bottom w:val="single" w:sz="4" w:space="0" w:color="auto"/>
              <w:right w:val="single" w:sz="4" w:space="0" w:color="auto"/>
            </w:tcBorders>
          </w:tcPr>
          <w:p w:rsidR="00AF2ADB" w:rsidRDefault="00AF2ADB">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Нет</w:t>
            </w:r>
          </w:p>
        </w:tc>
        <w:tc>
          <w:tcPr>
            <w:tcW w:w="1531" w:type="dxa"/>
            <w:tcBorders>
              <w:top w:val="single" w:sz="4" w:space="0" w:color="auto"/>
              <w:left w:val="single" w:sz="4" w:space="0" w:color="auto"/>
              <w:bottom w:val="single" w:sz="4" w:space="0" w:color="auto"/>
              <w:right w:val="single" w:sz="4" w:space="0" w:color="auto"/>
            </w:tcBorders>
          </w:tcPr>
          <w:p w:rsidR="00AF2ADB" w:rsidRDefault="00AF2ADB">
            <w:pPr>
              <w:pStyle w:val="ConsPlusNormal"/>
            </w:pPr>
          </w:p>
        </w:tc>
        <w:tc>
          <w:tcPr>
            <w:tcW w:w="3345"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Срок действия закрытого ключа ЭП</w:t>
            </w:r>
          </w:p>
        </w:tc>
      </w:tr>
      <w:tr w:rsidR="00AF2ADB">
        <w:tc>
          <w:tcPr>
            <w:tcW w:w="1077"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1.2.4.6.1</w:t>
            </w:r>
          </w:p>
        </w:tc>
        <w:tc>
          <w:tcPr>
            <w:tcW w:w="1871"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АФ5:С</w:t>
            </w:r>
          </w:p>
        </w:tc>
        <w:tc>
          <w:tcPr>
            <w:tcW w:w="1644"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Элемент</w:t>
            </w:r>
          </w:p>
        </w:tc>
        <w:tc>
          <w:tcPr>
            <w:tcW w:w="2041"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xs:dateTime</w:t>
            </w:r>
          </w:p>
        </w:tc>
        <w:tc>
          <w:tcPr>
            <w:tcW w:w="1020"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Да</w:t>
            </w:r>
          </w:p>
        </w:tc>
        <w:tc>
          <w:tcPr>
            <w:tcW w:w="1531" w:type="dxa"/>
            <w:tcBorders>
              <w:top w:val="single" w:sz="4" w:space="0" w:color="auto"/>
              <w:left w:val="single" w:sz="4" w:space="0" w:color="auto"/>
              <w:bottom w:val="single" w:sz="4" w:space="0" w:color="auto"/>
              <w:right w:val="single" w:sz="4" w:space="0" w:color="auto"/>
            </w:tcBorders>
          </w:tcPr>
          <w:p w:rsidR="00AF2ADB" w:rsidRDefault="00AF2ADB">
            <w:pPr>
              <w:pStyle w:val="ConsPlusNormal"/>
            </w:pPr>
          </w:p>
        </w:tc>
        <w:tc>
          <w:tcPr>
            <w:tcW w:w="3345"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Дата и время начала периода ("с")</w:t>
            </w:r>
          </w:p>
        </w:tc>
      </w:tr>
      <w:tr w:rsidR="00AF2ADB">
        <w:tc>
          <w:tcPr>
            <w:tcW w:w="1077"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1.2.4.6.2</w:t>
            </w:r>
          </w:p>
        </w:tc>
        <w:tc>
          <w:tcPr>
            <w:tcW w:w="1871"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АФ5:По</w:t>
            </w:r>
          </w:p>
        </w:tc>
        <w:tc>
          <w:tcPr>
            <w:tcW w:w="1644"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Элемент</w:t>
            </w:r>
          </w:p>
        </w:tc>
        <w:tc>
          <w:tcPr>
            <w:tcW w:w="2041"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xs:dateTime</w:t>
            </w:r>
          </w:p>
        </w:tc>
        <w:tc>
          <w:tcPr>
            <w:tcW w:w="1020"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Да</w:t>
            </w:r>
          </w:p>
        </w:tc>
        <w:tc>
          <w:tcPr>
            <w:tcW w:w="1531" w:type="dxa"/>
            <w:tcBorders>
              <w:top w:val="single" w:sz="4" w:space="0" w:color="auto"/>
              <w:left w:val="single" w:sz="4" w:space="0" w:color="auto"/>
              <w:bottom w:val="single" w:sz="4" w:space="0" w:color="auto"/>
              <w:right w:val="single" w:sz="4" w:space="0" w:color="auto"/>
            </w:tcBorders>
          </w:tcPr>
          <w:p w:rsidR="00AF2ADB" w:rsidRDefault="00AF2ADB">
            <w:pPr>
              <w:pStyle w:val="ConsPlusNormal"/>
            </w:pPr>
          </w:p>
        </w:tc>
        <w:tc>
          <w:tcPr>
            <w:tcW w:w="3345"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Дата и время окончания периода ("по")</w:t>
            </w:r>
          </w:p>
        </w:tc>
      </w:tr>
      <w:tr w:rsidR="00AF2ADB">
        <w:tc>
          <w:tcPr>
            <w:tcW w:w="1077" w:type="dxa"/>
            <w:vMerge w:val="restart"/>
            <w:tcBorders>
              <w:top w:val="single" w:sz="4" w:space="0" w:color="auto"/>
              <w:left w:val="single" w:sz="4" w:space="0" w:color="auto"/>
              <w:bottom w:val="single" w:sz="4" w:space="0" w:color="auto"/>
              <w:right w:val="single" w:sz="4" w:space="0" w:color="auto"/>
            </w:tcBorders>
          </w:tcPr>
          <w:p w:rsidR="00AF2ADB" w:rsidRDefault="00572A3D">
            <w:pPr>
              <w:pStyle w:val="ConsPlusNormal"/>
            </w:pPr>
            <w:r>
              <w:t>1.3</w:t>
            </w:r>
          </w:p>
        </w:tc>
        <w:tc>
          <w:tcPr>
            <w:tcW w:w="1871" w:type="dxa"/>
            <w:vMerge w:val="restart"/>
            <w:tcBorders>
              <w:top w:val="single" w:sz="4" w:space="0" w:color="auto"/>
              <w:left w:val="single" w:sz="4" w:space="0" w:color="auto"/>
              <w:bottom w:val="single" w:sz="4" w:space="0" w:color="auto"/>
              <w:right w:val="single" w:sz="4" w:space="0" w:color="auto"/>
            </w:tcBorders>
          </w:tcPr>
          <w:p w:rsidR="00AF2ADB" w:rsidRDefault="00572A3D">
            <w:pPr>
              <w:pStyle w:val="ConsPlusNormal"/>
            </w:pPr>
            <w:r>
              <w:t>Signature</w:t>
            </w:r>
          </w:p>
        </w:tc>
        <w:tc>
          <w:tcPr>
            <w:tcW w:w="1644" w:type="dxa"/>
            <w:vMerge w:val="restart"/>
            <w:tcBorders>
              <w:top w:val="single" w:sz="4" w:space="0" w:color="auto"/>
              <w:left w:val="single" w:sz="4" w:space="0" w:color="auto"/>
              <w:bottom w:val="single" w:sz="4" w:space="0" w:color="auto"/>
              <w:right w:val="single" w:sz="4" w:space="0" w:color="auto"/>
            </w:tcBorders>
          </w:tcPr>
          <w:p w:rsidR="00AF2ADB" w:rsidRDefault="00572A3D">
            <w:pPr>
              <w:pStyle w:val="ConsPlusNormal"/>
            </w:pPr>
            <w:r>
              <w:t>Блок</w:t>
            </w:r>
          </w:p>
        </w:tc>
        <w:tc>
          <w:tcPr>
            <w:tcW w:w="2041" w:type="dxa"/>
            <w:tcBorders>
              <w:top w:val="single" w:sz="4" w:space="0" w:color="auto"/>
              <w:left w:val="single" w:sz="4" w:space="0" w:color="auto"/>
              <w:right w:val="single" w:sz="4" w:space="0" w:color="auto"/>
            </w:tcBorders>
          </w:tcPr>
          <w:p w:rsidR="00AF2ADB" w:rsidRDefault="00572A3D">
            <w:pPr>
              <w:pStyle w:val="ConsPlusNormal"/>
            </w:pPr>
            <w:r>
              <w:t>SignatureType</w:t>
            </w:r>
          </w:p>
        </w:tc>
        <w:tc>
          <w:tcPr>
            <w:tcW w:w="1020" w:type="dxa"/>
            <w:vMerge w:val="restart"/>
            <w:tcBorders>
              <w:top w:val="single" w:sz="4" w:space="0" w:color="auto"/>
              <w:left w:val="single" w:sz="4" w:space="0" w:color="auto"/>
              <w:bottom w:val="single" w:sz="4" w:space="0" w:color="auto"/>
              <w:right w:val="single" w:sz="4" w:space="0" w:color="auto"/>
            </w:tcBorders>
          </w:tcPr>
          <w:p w:rsidR="00AF2ADB" w:rsidRDefault="00572A3D">
            <w:pPr>
              <w:pStyle w:val="ConsPlusNormal"/>
            </w:pPr>
            <w:r>
              <w:t>Нет</w:t>
            </w:r>
          </w:p>
        </w:tc>
        <w:tc>
          <w:tcPr>
            <w:tcW w:w="1531" w:type="dxa"/>
            <w:vMerge w:val="restart"/>
            <w:tcBorders>
              <w:top w:val="single" w:sz="4" w:space="0" w:color="auto"/>
              <w:left w:val="single" w:sz="4" w:space="0" w:color="auto"/>
              <w:bottom w:val="single" w:sz="4" w:space="0" w:color="auto"/>
              <w:right w:val="single" w:sz="4" w:space="0" w:color="auto"/>
            </w:tcBorders>
          </w:tcPr>
          <w:p w:rsidR="00AF2ADB" w:rsidRDefault="00AF2ADB">
            <w:pPr>
              <w:pStyle w:val="ConsPlusNormal"/>
            </w:pPr>
          </w:p>
        </w:tc>
        <w:tc>
          <w:tcPr>
            <w:tcW w:w="3345" w:type="dxa"/>
            <w:vMerge w:val="restart"/>
            <w:tcBorders>
              <w:top w:val="single" w:sz="4" w:space="0" w:color="auto"/>
              <w:left w:val="single" w:sz="4" w:space="0" w:color="auto"/>
              <w:bottom w:val="single" w:sz="4" w:space="0" w:color="auto"/>
              <w:right w:val="single" w:sz="4" w:space="0" w:color="auto"/>
            </w:tcBorders>
          </w:tcPr>
          <w:p w:rsidR="00AF2ADB" w:rsidRDefault="00572A3D">
            <w:pPr>
              <w:pStyle w:val="ConsPlusNormal"/>
            </w:pPr>
            <w:r>
              <w:t>Электронная подпись (ЭП).</w:t>
            </w:r>
          </w:p>
          <w:p w:rsidR="00AF2ADB" w:rsidRDefault="00572A3D">
            <w:pPr>
              <w:pStyle w:val="ConsPlusNormal"/>
            </w:pPr>
            <w:r>
              <w:t xml:space="preserve">Электронный документ, для которого законодательством Российской Федерации предусмотрена юридически значимая подпись, должен быть подписан усиленной квалифицированной электронной подписью в соответствии со </w:t>
            </w:r>
            <w:r>
              <w:lastRenderedPageBreak/>
              <w:t>спецификацией XMLDSig</w:t>
            </w:r>
          </w:p>
        </w:tc>
      </w:tr>
      <w:tr w:rsidR="00AF2ADB">
        <w:tc>
          <w:tcPr>
            <w:tcW w:w="1077" w:type="dxa"/>
            <w:vMerge/>
            <w:tcBorders>
              <w:top w:val="single" w:sz="4" w:space="0" w:color="auto"/>
              <w:left w:val="single" w:sz="4" w:space="0" w:color="auto"/>
              <w:bottom w:val="single" w:sz="4" w:space="0" w:color="auto"/>
              <w:right w:val="single" w:sz="4" w:space="0" w:color="auto"/>
            </w:tcBorders>
          </w:tcPr>
          <w:p w:rsidR="00AF2ADB" w:rsidRDefault="00AF2ADB">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AF2ADB" w:rsidRDefault="00AF2ADB">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AF2ADB" w:rsidRDefault="00AF2ADB">
            <w:pPr>
              <w:pStyle w:val="ConsPlusNormal"/>
            </w:pPr>
          </w:p>
        </w:tc>
        <w:tc>
          <w:tcPr>
            <w:tcW w:w="2041" w:type="dxa"/>
            <w:tcBorders>
              <w:left w:val="single" w:sz="4" w:space="0" w:color="auto"/>
              <w:bottom w:val="single" w:sz="4" w:space="0" w:color="auto"/>
              <w:right w:val="single" w:sz="4" w:space="0" w:color="auto"/>
            </w:tcBorders>
          </w:tcPr>
          <w:p w:rsidR="00AF2ADB" w:rsidRDefault="00572A3D">
            <w:pPr>
              <w:pStyle w:val="ConsPlusNormal"/>
            </w:pPr>
            <w:r>
              <w:t>Тип объявлен в пространстве имен http://www.w3.оrg/2000/09/xmldsig#</w:t>
            </w:r>
          </w:p>
        </w:tc>
        <w:tc>
          <w:tcPr>
            <w:tcW w:w="1020" w:type="dxa"/>
            <w:vMerge/>
            <w:tcBorders>
              <w:top w:val="single" w:sz="4" w:space="0" w:color="auto"/>
              <w:left w:val="single" w:sz="4" w:space="0" w:color="auto"/>
              <w:bottom w:val="single" w:sz="4" w:space="0" w:color="auto"/>
              <w:right w:val="single" w:sz="4" w:space="0" w:color="auto"/>
            </w:tcBorders>
          </w:tcPr>
          <w:p w:rsidR="00AF2ADB" w:rsidRDefault="00AF2ADB">
            <w:pPr>
              <w:pStyle w:val="ConsPlusNormal"/>
            </w:pPr>
          </w:p>
        </w:tc>
        <w:tc>
          <w:tcPr>
            <w:tcW w:w="1531" w:type="dxa"/>
            <w:vMerge/>
            <w:tcBorders>
              <w:top w:val="single" w:sz="4" w:space="0" w:color="auto"/>
              <w:left w:val="single" w:sz="4" w:space="0" w:color="auto"/>
              <w:bottom w:val="single" w:sz="4" w:space="0" w:color="auto"/>
              <w:right w:val="single" w:sz="4" w:space="0" w:color="auto"/>
            </w:tcBorders>
          </w:tcPr>
          <w:p w:rsidR="00AF2ADB" w:rsidRDefault="00AF2ADB">
            <w:pPr>
              <w:pStyle w:val="ConsPlusNormal"/>
            </w:pPr>
          </w:p>
        </w:tc>
        <w:tc>
          <w:tcPr>
            <w:tcW w:w="3345" w:type="dxa"/>
            <w:vMerge/>
            <w:tcBorders>
              <w:top w:val="single" w:sz="4" w:space="0" w:color="auto"/>
              <w:left w:val="single" w:sz="4" w:space="0" w:color="auto"/>
              <w:bottom w:val="single" w:sz="4" w:space="0" w:color="auto"/>
              <w:right w:val="single" w:sz="4" w:space="0" w:color="auto"/>
            </w:tcBorders>
          </w:tcPr>
          <w:p w:rsidR="00AF2ADB" w:rsidRDefault="00AF2ADB">
            <w:pPr>
              <w:pStyle w:val="ConsPlusNormal"/>
            </w:pPr>
          </w:p>
        </w:tc>
      </w:tr>
    </w:tbl>
    <w:p w:rsidR="00AF2ADB" w:rsidRDefault="00AF2ADB">
      <w:pPr>
        <w:pStyle w:val="ConsPlusNormal"/>
        <w:jc w:val="both"/>
      </w:pPr>
    </w:p>
    <w:p w:rsidR="00AF2ADB" w:rsidRDefault="00572A3D">
      <w:pPr>
        <w:pStyle w:val="ConsPlusTitle"/>
        <w:jc w:val="both"/>
        <w:outlineLvl w:val="3"/>
      </w:pPr>
      <w:r>
        <w:t>Дата рождения зарегистрированного лица без указания месяца и/или дня месяца рождения</w:t>
      </w:r>
    </w:p>
    <w:p w:rsidR="00AF2ADB" w:rsidRDefault="00AF2ADB">
      <w:pPr>
        <w:pStyle w:val="ConsPlusNormal"/>
        <w:jc w:val="both"/>
      </w:pPr>
    </w:p>
    <w:p w:rsidR="00AF2ADB" w:rsidRDefault="00572A3D">
      <w:pPr>
        <w:pStyle w:val="ConsPlusNormal"/>
        <w:jc w:val="both"/>
      </w:pPr>
      <w:r>
        <w:t>Используется в документе: Сведения о трудовой деятельности зарегистрированного лица (СЗВ-ТД)</w:t>
      </w:r>
    </w:p>
    <w:p w:rsidR="00AF2ADB" w:rsidRDefault="00AF2ADB">
      <w:pPr>
        <w:pStyle w:val="ConsPlusNormal"/>
        <w:jc w:val="both"/>
      </w:pPr>
    </w:p>
    <w:p w:rsidR="00AF2ADB" w:rsidRDefault="00572A3D">
      <w:pPr>
        <w:pStyle w:val="ConsPlusTitle"/>
        <w:jc w:val="right"/>
        <w:outlineLvl w:val="4"/>
      </w:pPr>
      <w:bookmarkStart w:id="14" w:name="Par844"/>
      <w:bookmarkEnd w:id="14"/>
      <w:r>
        <w:t>Таблица 5. Дата рождения зарегистрированного лица</w:t>
      </w:r>
    </w:p>
    <w:p w:rsidR="00AF2ADB" w:rsidRDefault="00572A3D">
      <w:pPr>
        <w:pStyle w:val="ConsPlusTitle"/>
        <w:jc w:val="right"/>
      </w:pPr>
      <w:r>
        <w:t>без указания месяца и/или дня месяца рождения</w:t>
      </w:r>
    </w:p>
    <w:p w:rsidR="00AF2ADB" w:rsidRDefault="00AF2AD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77"/>
        <w:gridCol w:w="1871"/>
        <w:gridCol w:w="1644"/>
        <w:gridCol w:w="2041"/>
        <w:gridCol w:w="1020"/>
        <w:gridCol w:w="1531"/>
        <w:gridCol w:w="3345"/>
      </w:tblGrid>
      <w:tr w:rsidR="00AF2ADB">
        <w:tc>
          <w:tcPr>
            <w:tcW w:w="1077" w:type="dxa"/>
            <w:tcBorders>
              <w:top w:val="single" w:sz="4" w:space="0" w:color="auto"/>
              <w:left w:val="single" w:sz="4" w:space="0" w:color="auto"/>
              <w:bottom w:val="single" w:sz="4" w:space="0" w:color="auto"/>
              <w:right w:val="single" w:sz="4" w:space="0" w:color="auto"/>
            </w:tcBorders>
          </w:tcPr>
          <w:p w:rsidR="00AF2ADB" w:rsidRDefault="00572A3D">
            <w:pPr>
              <w:pStyle w:val="ConsPlusNormal"/>
              <w:jc w:val="center"/>
            </w:pPr>
            <w:r>
              <w:t>Позиция</w:t>
            </w:r>
          </w:p>
        </w:tc>
        <w:tc>
          <w:tcPr>
            <w:tcW w:w="1871" w:type="dxa"/>
            <w:tcBorders>
              <w:top w:val="single" w:sz="4" w:space="0" w:color="auto"/>
              <w:left w:val="single" w:sz="4" w:space="0" w:color="auto"/>
              <w:bottom w:val="single" w:sz="4" w:space="0" w:color="auto"/>
              <w:right w:val="single" w:sz="4" w:space="0" w:color="auto"/>
            </w:tcBorders>
          </w:tcPr>
          <w:p w:rsidR="00AF2ADB" w:rsidRDefault="00572A3D">
            <w:pPr>
              <w:pStyle w:val="ConsPlusNormal"/>
              <w:jc w:val="center"/>
            </w:pPr>
            <w:r>
              <w:t>Компонент</w:t>
            </w:r>
          </w:p>
        </w:tc>
        <w:tc>
          <w:tcPr>
            <w:tcW w:w="1644" w:type="dxa"/>
            <w:tcBorders>
              <w:top w:val="single" w:sz="4" w:space="0" w:color="auto"/>
              <w:left w:val="single" w:sz="4" w:space="0" w:color="auto"/>
              <w:bottom w:val="single" w:sz="4" w:space="0" w:color="auto"/>
              <w:right w:val="single" w:sz="4" w:space="0" w:color="auto"/>
            </w:tcBorders>
          </w:tcPr>
          <w:p w:rsidR="00AF2ADB" w:rsidRDefault="00572A3D">
            <w:pPr>
              <w:pStyle w:val="ConsPlusNormal"/>
              <w:jc w:val="center"/>
            </w:pPr>
            <w:r>
              <w:t>Представление</w:t>
            </w:r>
          </w:p>
        </w:tc>
        <w:tc>
          <w:tcPr>
            <w:tcW w:w="2041" w:type="dxa"/>
            <w:tcBorders>
              <w:top w:val="single" w:sz="4" w:space="0" w:color="auto"/>
              <w:left w:val="single" w:sz="4" w:space="0" w:color="auto"/>
              <w:bottom w:val="single" w:sz="4" w:space="0" w:color="auto"/>
              <w:right w:val="single" w:sz="4" w:space="0" w:color="auto"/>
            </w:tcBorders>
          </w:tcPr>
          <w:p w:rsidR="00AF2ADB" w:rsidRDefault="00572A3D">
            <w:pPr>
              <w:pStyle w:val="ConsPlusNormal"/>
              <w:jc w:val="center"/>
            </w:pPr>
            <w:r>
              <w:t>Тип</w:t>
            </w:r>
          </w:p>
        </w:tc>
        <w:tc>
          <w:tcPr>
            <w:tcW w:w="1020" w:type="dxa"/>
            <w:tcBorders>
              <w:top w:val="single" w:sz="4" w:space="0" w:color="auto"/>
              <w:left w:val="single" w:sz="4" w:space="0" w:color="auto"/>
              <w:bottom w:val="single" w:sz="4" w:space="0" w:color="auto"/>
              <w:right w:val="single" w:sz="4" w:space="0" w:color="auto"/>
            </w:tcBorders>
          </w:tcPr>
          <w:p w:rsidR="00AF2ADB" w:rsidRDefault="00572A3D">
            <w:pPr>
              <w:pStyle w:val="ConsPlusNormal"/>
              <w:jc w:val="center"/>
            </w:pPr>
            <w:r>
              <w:t>Признак обязательности</w:t>
            </w:r>
          </w:p>
        </w:tc>
        <w:tc>
          <w:tcPr>
            <w:tcW w:w="1531" w:type="dxa"/>
            <w:tcBorders>
              <w:top w:val="single" w:sz="4" w:space="0" w:color="auto"/>
              <w:left w:val="single" w:sz="4" w:space="0" w:color="auto"/>
              <w:bottom w:val="single" w:sz="4" w:space="0" w:color="auto"/>
              <w:right w:val="single" w:sz="4" w:space="0" w:color="auto"/>
            </w:tcBorders>
          </w:tcPr>
          <w:p w:rsidR="00AF2ADB" w:rsidRDefault="00572A3D">
            <w:pPr>
              <w:pStyle w:val="ConsPlusNormal"/>
              <w:jc w:val="center"/>
            </w:pPr>
            <w:r>
              <w:t>Ограничения (расширение)</w:t>
            </w:r>
          </w:p>
        </w:tc>
        <w:tc>
          <w:tcPr>
            <w:tcW w:w="3345" w:type="dxa"/>
            <w:tcBorders>
              <w:top w:val="single" w:sz="4" w:space="0" w:color="auto"/>
              <w:left w:val="single" w:sz="4" w:space="0" w:color="auto"/>
              <w:bottom w:val="single" w:sz="4" w:space="0" w:color="auto"/>
              <w:right w:val="single" w:sz="4" w:space="0" w:color="auto"/>
            </w:tcBorders>
          </w:tcPr>
          <w:p w:rsidR="00AF2ADB" w:rsidRDefault="00572A3D">
            <w:pPr>
              <w:pStyle w:val="ConsPlusNormal"/>
              <w:jc w:val="center"/>
            </w:pPr>
            <w:r>
              <w:t>Описание</w:t>
            </w:r>
          </w:p>
        </w:tc>
      </w:tr>
      <w:tr w:rsidR="00AF2ADB">
        <w:tc>
          <w:tcPr>
            <w:tcW w:w="1077"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1</w:t>
            </w:r>
          </w:p>
        </w:tc>
        <w:tc>
          <w:tcPr>
            <w:tcW w:w="1871"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ДатаРожденияОсобая</w:t>
            </w:r>
          </w:p>
        </w:tc>
        <w:tc>
          <w:tcPr>
            <w:tcW w:w="1644"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Блок</w:t>
            </w:r>
          </w:p>
        </w:tc>
        <w:tc>
          <w:tcPr>
            <w:tcW w:w="2041" w:type="dxa"/>
            <w:tcBorders>
              <w:top w:val="single" w:sz="4" w:space="0" w:color="auto"/>
              <w:left w:val="single" w:sz="4" w:space="0" w:color="auto"/>
              <w:bottom w:val="single" w:sz="4" w:space="0" w:color="auto"/>
              <w:right w:val="single" w:sz="4" w:space="0" w:color="auto"/>
            </w:tcBorders>
          </w:tcPr>
          <w:p w:rsidR="00AF2ADB" w:rsidRDefault="00AF2ADB">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AF2ADB" w:rsidRDefault="00AF2ADB">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AF2ADB" w:rsidRDefault="00AF2ADB">
            <w:pPr>
              <w:pStyle w:val="ConsPlusNormal"/>
            </w:pPr>
          </w:p>
        </w:tc>
        <w:tc>
          <w:tcPr>
            <w:tcW w:w="3345"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Дата рождения зарегистрированного лица без указания месяца и/или дня месяца рождения</w:t>
            </w:r>
          </w:p>
        </w:tc>
      </w:tr>
      <w:tr w:rsidR="00AF2ADB">
        <w:tc>
          <w:tcPr>
            <w:tcW w:w="1077"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1.1</w:t>
            </w:r>
          </w:p>
        </w:tc>
        <w:tc>
          <w:tcPr>
            <w:tcW w:w="1871"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УТ2:День</w:t>
            </w:r>
          </w:p>
        </w:tc>
        <w:tc>
          <w:tcPr>
            <w:tcW w:w="1644"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Элемент</w:t>
            </w:r>
          </w:p>
        </w:tc>
        <w:tc>
          <w:tcPr>
            <w:tcW w:w="2041"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УТ2:ТипДень</w:t>
            </w:r>
          </w:p>
        </w:tc>
        <w:tc>
          <w:tcPr>
            <w:tcW w:w="1020"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Нет</w:t>
            </w:r>
          </w:p>
        </w:tc>
        <w:tc>
          <w:tcPr>
            <w:tcW w:w="1531" w:type="dxa"/>
            <w:tcBorders>
              <w:top w:val="single" w:sz="4" w:space="0" w:color="auto"/>
              <w:left w:val="single" w:sz="4" w:space="0" w:color="auto"/>
              <w:bottom w:val="single" w:sz="4" w:space="0" w:color="auto"/>
              <w:right w:val="single" w:sz="4" w:space="0" w:color="auto"/>
            </w:tcBorders>
          </w:tcPr>
          <w:p w:rsidR="00AF2ADB" w:rsidRDefault="00AF2ADB">
            <w:pPr>
              <w:pStyle w:val="ConsPlusNormal"/>
            </w:pPr>
          </w:p>
        </w:tc>
        <w:tc>
          <w:tcPr>
            <w:tcW w:w="3345"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День</w:t>
            </w:r>
          </w:p>
          <w:p w:rsidR="00AF2ADB" w:rsidRDefault="00572A3D">
            <w:pPr>
              <w:pStyle w:val="ConsPlusNormal"/>
            </w:pPr>
            <w:r>
              <w:t xml:space="preserve">Тип описан в </w:t>
            </w:r>
            <w:hyperlink w:anchor="Par359" w:tooltip="Таблица 2. Типы данных для информационного обмена" w:history="1">
              <w:r>
                <w:rPr>
                  <w:color w:val="0000FF"/>
                </w:rPr>
                <w:t>таблице 2</w:t>
              </w:r>
            </w:hyperlink>
          </w:p>
        </w:tc>
      </w:tr>
      <w:tr w:rsidR="00AF2ADB">
        <w:tc>
          <w:tcPr>
            <w:tcW w:w="1077"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1.2</w:t>
            </w:r>
          </w:p>
        </w:tc>
        <w:tc>
          <w:tcPr>
            <w:tcW w:w="1871"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УТ2:Месяц</w:t>
            </w:r>
          </w:p>
        </w:tc>
        <w:tc>
          <w:tcPr>
            <w:tcW w:w="1644"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Элемент</w:t>
            </w:r>
          </w:p>
        </w:tc>
        <w:tc>
          <w:tcPr>
            <w:tcW w:w="2041"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УТ2:ТипМесяц</w:t>
            </w:r>
          </w:p>
        </w:tc>
        <w:tc>
          <w:tcPr>
            <w:tcW w:w="1020"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Нет</w:t>
            </w:r>
          </w:p>
        </w:tc>
        <w:tc>
          <w:tcPr>
            <w:tcW w:w="1531" w:type="dxa"/>
            <w:tcBorders>
              <w:top w:val="single" w:sz="4" w:space="0" w:color="auto"/>
              <w:left w:val="single" w:sz="4" w:space="0" w:color="auto"/>
              <w:bottom w:val="single" w:sz="4" w:space="0" w:color="auto"/>
              <w:right w:val="single" w:sz="4" w:space="0" w:color="auto"/>
            </w:tcBorders>
          </w:tcPr>
          <w:p w:rsidR="00AF2ADB" w:rsidRDefault="00AF2ADB">
            <w:pPr>
              <w:pStyle w:val="ConsPlusNormal"/>
            </w:pPr>
          </w:p>
        </w:tc>
        <w:tc>
          <w:tcPr>
            <w:tcW w:w="3345"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Месяц</w:t>
            </w:r>
          </w:p>
          <w:p w:rsidR="00AF2ADB" w:rsidRDefault="00572A3D">
            <w:pPr>
              <w:pStyle w:val="ConsPlusNormal"/>
            </w:pPr>
            <w:r>
              <w:t xml:space="preserve">Тип описан в </w:t>
            </w:r>
            <w:hyperlink w:anchor="Par359" w:tooltip="Таблица 2. Типы данных для информационного обмена" w:history="1">
              <w:r>
                <w:rPr>
                  <w:color w:val="0000FF"/>
                </w:rPr>
                <w:t>таблице 2</w:t>
              </w:r>
            </w:hyperlink>
          </w:p>
        </w:tc>
      </w:tr>
      <w:tr w:rsidR="00AF2ADB">
        <w:tc>
          <w:tcPr>
            <w:tcW w:w="1077"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1.3</w:t>
            </w:r>
          </w:p>
        </w:tc>
        <w:tc>
          <w:tcPr>
            <w:tcW w:w="1871"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УТ2:Год</w:t>
            </w:r>
          </w:p>
        </w:tc>
        <w:tc>
          <w:tcPr>
            <w:tcW w:w="1644"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Элемент</w:t>
            </w:r>
          </w:p>
        </w:tc>
        <w:tc>
          <w:tcPr>
            <w:tcW w:w="2041"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xs:gYear</w:t>
            </w:r>
          </w:p>
        </w:tc>
        <w:tc>
          <w:tcPr>
            <w:tcW w:w="1020"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Да</w:t>
            </w:r>
          </w:p>
        </w:tc>
        <w:tc>
          <w:tcPr>
            <w:tcW w:w="1531" w:type="dxa"/>
            <w:tcBorders>
              <w:top w:val="single" w:sz="4" w:space="0" w:color="auto"/>
              <w:left w:val="single" w:sz="4" w:space="0" w:color="auto"/>
              <w:bottom w:val="single" w:sz="4" w:space="0" w:color="auto"/>
              <w:right w:val="single" w:sz="4" w:space="0" w:color="auto"/>
            </w:tcBorders>
          </w:tcPr>
          <w:p w:rsidR="00AF2ADB" w:rsidRDefault="00AF2ADB">
            <w:pPr>
              <w:pStyle w:val="ConsPlusNormal"/>
            </w:pPr>
          </w:p>
        </w:tc>
        <w:tc>
          <w:tcPr>
            <w:tcW w:w="3345"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Год</w:t>
            </w:r>
          </w:p>
        </w:tc>
      </w:tr>
    </w:tbl>
    <w:p w:rsidR="00AF2ADB" w:rsidRDefault="00AF2ADB">
      <w:pPr>
        <w:pStyle w:val="ConsPlusNormal"/>
        <w:jc w:val="both"/>
      </w:pPr>
    </w:p>
    <w:p w:rsidR="00AF2ADB" w:rsidRDefault="00572A3D">
      <w:pPr>
        <w:pStyle w:val="ConsPlusTitle"/>
        <w:jc w:val="both"/>
        <w:outlineLvl w:val="3"/>
      </w:pPr>
      <w:r>
        <w:t>Блок сведений о мероприятии кадрового учета. Может быть указано несколько блоков</w:t>
      </w:r>
    </w:p>
    <w:p w:rsidR="00AF2ADB" w:rsidRDefault="00AF2ADB">
      <w:pPr>
        <w:pStyle w:val="ConsPlusNormal"/>
        <w:jc w:val="both"/>
      </w:pPr>
    </w:p>
    <w:p w:rsidR="00AF2ADB" w:rsidRDefault="00572A3D">
      <w:pPr>
        <w:pStyle w:val="ConsPlusNormal"/>
        <w:jc w:val="both"/>
      </w:pPr>
      <w:r>
        <w:t>Используется в документе: Сведения о трудовой деятельности зарегистрированного лица (СЗВ-ТД)</w:t>
      </w:r>
    </w:p>
    <w:p w:rsidR="00AF2ADB" w:rsidRDefault="00AF2ADB">
      <w:pPr>
        <w:pStyle w:val="ConsPlusNormal"/>
        <w:jc w:val="both"/>
      </w:pPr>
    </w:p>
    <w:p w:rsidR="00AF2ADB" w:rsidRDefault="00572A3D">
      <w:pPr>
        <w:pStyle w:val="ConsPlusTitle"/>
        <w:jc w:val="right"/>
        <w:outlineLvl w:val="4"/>
      </w:pPr>
      <w:bookmarkStart w:id="15" w:name="Par889"/>
      <w:bookmarkEnd w:id="15"/>
      <w:r>
        <w:t>Таблица 6. Блок сведений о мероприятии</w:t>
      </w:r>
    </w:p>
    <w:p w:rsidR="00AF2ADB" w:rsidRDefault="00572A3D">
      <w:pPr>
        <w:pStyle w:val="ConsPlusTitle"/>
        <w:jc w:val="right"/>
      </w:pPr>
      <w:r>
        <w:t>кадрового учета</w:t>
      </w:r>
    </w:p>
    <w:p w:rsidR="00AF2ADB" w:rsidRDefault="00572A3D">
      <w:pPr>
        <w:pStyle w:val="ConsPlusNormal"/>
        <w:jc w:val="center"/>
      </w:pPr>
      <w:r>
        <w:lastRenderedPageBreak/>
        <w:t xml:space="preserve">(в ред. </w:t>
      </w:r>
      <w:hyperlink r:id="rId62" w:history="1">
        <w:r>
          <w:rPr>
            <w:color w:val="0000FF"/>
          </w:rPr>
          <w:t>Постановления</w:t>
        </w:r>
      </w:hyperlink>
      <w:r>
        <w:t xml:space="preserve"> Правления ПФ РФ от 27.10.2020 N 769п)</w:t>
      </w:r>
    </w:p>
    <w:p w:rsidR="00AF2ADB" w:rsidRDefault="00AF2AD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77"/>
        <w:gridCol w:w="1871"/>
        <w:gridCol w:w="1644"/>
        <w:gridCol w:w="2041"/>
        <w:gridCol w:w="1020"/>
        <w:gridCol w:w="1531"/>
        <w:gridCol w:w="3345"/>
      </w:tblGrid>
      <w:tr w:rsidR="00AF2ADB">
        <w:tc>
          <w:tcPr>
            <w:tcW w:w="1077" w:type="dxa"/>
            <w:tcBorders>
              <w:top w:val="single" w:sz="4" w:space="0" w:color="auto"/>
              <w:left w:val="single" w:sz="4" w:space="0" w:color="auto"/>
              <w:bottom w:val="single" w:sz="4" w:space="0" w:color="auto"/>
              <w:right w:val="single" w:sz="4" w:space="0" w:color="auto"/>
            </w:tcBorders>
          </w:tcPr>
          <w:p w:rsidR="00AF2ADB" w:rsidRDefault="00572A3D">
            <w:pPr>
              <w:pStyle w:val="ConsPlusNormal"/>
              <w:jc w:val="center"/>
            </w:pPr>
            <w:r>
              <w:t>Позиция</w:t>
            </w:r>
          </w:p>
        </w:tc>
        <w:tc>
          <w:tcPr>
            <w:tcW w:w="1871" w:type="dxa"/>
            <w:tcBorders>
              <w:top w:val="single" w:sz="4" w:space="0" w:color="auto"/>
              <w:left w:val="single" w:sz="4" w:space="0" w:color="auto"/>
              <w:bottom w:val="single" w:sz="4" w:space="0" w:color="auto"/>
              <w:right w:val="single" w:sz="4" w:space="0" w:color="auto"/>
            </w:tcBorders>
          </w:tcPr>
          <w:p w:rsidR="00AF2ADB" w:rsidRDefault="00572A3D">
            <w:pPr>
              <w:pStyle w:val="ConsPlusNormal"/>
              <w:jc w:val="center"/>
            </w:pPr>
            <w:r>
              <w:t>Компонент</w:t>
            </w:r>
          </w:p>
        </w:tc>
        <w:tc>
          <w:tcPr>
            <w:tcW w:w="1644" w:type="dxa"/>
            <w:tcBorders>
              <w:top w:val="single" w:sz="4" w:space="0" w:color="auto"/>
              <w:left w:val="single" w:sz="4" w:space="0" w:color="auto"/>
              <w:bottom w:val="single" w:sz="4" w:space="0" w:color="auto"/>
              <w:right w:val="single" w:sz="4" w:space="0" w:color="auto"/>
            </w:tcBorders>
          </w:tcPr>
          <w:p w:rsidR="00AF2ADB" w:rsidRDefault="00572A3D">
            <w:pPr>
              <w:pStyle w:val="ConsPlusNormal"/>
              <w:jc w:val="center"/>
            </w:pPr>
            <w:r>
              <w:t>Представление</w:t>
            </w:r>
          </w:p>
        </w:tc>
        <w:tc>
          <w:tcPr>
            <w:tcW w:w="2041" w:type="dxa"/>
            <w:tcBorders>
              <w:top w:val="single" w:sz="4" w:space="0" w:color="auto"/>
              <w:left w:val="single" w:sz="4" w:space="0" w:color="auto"/>
              <w:bottom w:val="single" w:sz="4" w:space="0" w:color="auto"/>
              <w:right w:val="single" w:sz="4" w:space="0" w:color="auto"/>
            </w:tcBorders>
          </w:tcPr>
          <w:p w:rsidR="00AF2ADB" w:rsidRDefault="00572A3D">
            <w:pPr>
              <w:pStyle w:val="ConsPlusNormal"/>
              <w:jc w:val="center"/>
            </w:pPr>
            <w:r>
              <w:t>Тип</w:t>
            </w:r>
          </w:p>
        </w:tc>
        <w:tc>
          <w:tcPr>
            <w:tcW w:w="1020" w:type="dxa"/>
            <w:tcBorders>
              <w:top w:val="single" w:sz="4" w:space="0" w:color="auto"/>
              <w:left w:val="single" w:sz="4" w:space="0" w:color="auto"/>
              <w:bottom w:val="single" w:sz="4" w:space="0" w:color="auto"/>
              <w:right w:val="single" w:sz="4" w:space="0" w:color="auto"/>
            </w:tcBorders>
          </w:tcPr>
          <w:p w:rsidR="00AF2ADB" w:rsidRDefault="00572A3D">
            <w:pPr>
              <w:pStyle w:val="ConsPlusNormal"/>
              <w:jc w:val="center"/>
            </w:pPr>
            <w:r>
              <w:t>Признак обязательности</w:t>
            </w:r>
          </w:p>
        </w:tc>
        <w:tc>
          <w:tcPr>
            <w:tcW w:w="1531" w:type="dxa"/>
            <w:tcBorders>
              <w:top w:val="single" w:sz="4" w:space="0" w:color="auto"/>
              <w:left w:val="single" w:sz="4" w:space="0" w:color="auto"/>
              <w:bottom w:val="single" w:sz="4" w:space="0" w:color="auto"/>
              <w:right w:val="single" w:sz="4" w:space="0" w:color="auto"/>
            </w:tcBorders>
          </w:tcPr>
          <w:p w:rsidR="00AF2ADB" w:rsidRDefault="00572A3D">
            <w:pPr>
              <w:pStyle w:val="ConsPlusNormal"/>
              <w:jc w:val="center"/>
            </w:pPr>
            <w:r>
              <w:t>Ограничения (расширение)</w:t>
            </w:r>
          </w:p>
        </w:tc>
        <w:tc>
          <w:tcPr>
            <w:tcW w:w="3345" w:type="dxa"/>
            <w:tcBorders>
              <w:top w:val="single" w:sz="4" w:space="0" w:color="auto"/>
              <w:left w:val="single" w:sz="4" w:space="0" w:color="auto"/>
              <w:bottom w:val="single" w:sz="4" w:space="0" w:color="auto"/>
              <w:right w:val="single" w:sz="4" w:space="0" w:color="auto"/>
            </w:tcBorders>
          </w:tcPr>
          <w:p w:rsidR="00AF2ADB" w:rsidRDefault="00572A3D">
            <w:pPr>
              <w:pStyle w:val="ConsPlusNormal"/>
              <w:jc w:val="center"/>
            </w:pPr>
            <w:r>
              <w:t>Описание</w:t>
            </w:r>
          </w:p>
        </w:tc>
      </w:tr>
      <w:tr w:rsidR="00AF2ADB">
        <w:tc>
          <w:tcPr>
            <w:tcW w:w="1077"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1</w:t>
            </w:r>
          </w:p>
        </w:tc>
        <w:tc>
          <w:tcPr>
            <w:tcW w:w="1871"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Мероприятие</w:t>
            </w:r>
          </w:p>
        </w:tc>
        <w:tc>
          <w:tcPr>
            <w:tcW w:w="1644"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Блок</w:t>
            </w:r>
          </w:p>
        </w:tc>
        <w:tc>
          <w:tcPr>
            <w:tcW w:w="2041" w:type="dxa"/>
            <w:tcBorders>
              <w:top w:val="single" w:sz="4" w:space="0" w:color="auto"/>
              <w:left w:val="single" w:sz="4" w:space="0" w:color="auto"/>
              <w:bottom w:val="single" w:sz="4" w:space="0" w:color="auto"/>
              <w:right w:val="single" w:sz="4" w:space="0" w:color="auto"/>
            </w:tcBorders>
          </w:tcPr>
          <w:p w:rsidR="00AF2ADB" w:rsidRDefault="00AF2ADB">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AF2ADB" w:rsidRDefault="00AF2ADB">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AF2ADB" w:rsidRDefault="00AF2ADB">
            <w:pPr>
              <w:pStyle w:val="ConsPlusNormal"/>
            </w:pPr>
          </w:p>
        </w:tc>
        <w:tc>
          <w:tcPr>
            <w:tcW w:w="3345"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Блок сведений о мероприятии кадрового учета. Может быть указано несколько блоков</w:t>
            </w:r>
          </w:p>
        </w:tc>
      </w:tr>
      <w:tr w:rsidR="00AF2ADB">
        <w:tc>
          <w:tcPr>
            <w:tcW w:w="1077"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1.1</w:t>
            </w:r>
          </w:p>
        </w:tc>
        <w:tc>
          <w:tcPr>
            <w:tcW w:w="1871"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UUID</w:t>
            </w:r>
          </w:p>
        </w:tc>
        <w:tc>
          <w:tcPr>
            <w:tcW w:w="1644"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Элемент</w:t>
            </w:r>
          </w:p>
        </w:tc>
        <w:tc>
          <w:tcPr>
            <w:tcW w:w="2041"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УТ2:ТипGUID</w:t>
            </w:r>
          </w:p>
        </w:tc>
        <w:tc>
          <w:tcPr>
            <w:tcW w:w="1020"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Да</w:t>
            </w:r>
          </w:p>
        </w:tc>
        <w:tc>
          <w:tcPr>
            <w:tcW w:w="1531" w:type="dxa"/>
            <w:tcBorders>
              <w:top w:val="single" w:sz="4" w:space="0" w:color="auto"/>
              <w:left w:val="single" w:sz="4" w:space="0" w:color="auto"/>
              <w:bottom w:val="single" w:sz="4" w:space="0" w:color="auto"/>
              <w:right w:val="single" w:sz="4" w:space="0" w:color="auto"/>
            </w:tcBorders>
          </w:tcPr>
          <w:p w:rsidR="00AF2ADB" w:rsidRDefault="00AF2ADB">
            <w:pPr>
              <w:pStyle w:val="ConsPlusNormal"/>
            </w:pPr>
          </w:p>
        </w:tc>
        <w:tc>
          <w:tcPr>
            <w:tcW w:w="3345"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UUID мероприятия</w:t>
            </w:r>
          </w:p>
          <w:p w:rsidR="00AF2ADB" w:rsidRDefault="00572A3D">
            <w:pPr>
              <w:pStyle w:val="ConsPlusNormal"/>
            </w:pPr>
            <w:r>
              <w:t xml:space="preserve">Тип описан в </w:t>
            </w:r>
            <w:hyperlink w:anchor="Par359" w:tooltip="Таблица 2. Типы данных для информационного обмена" w:history="1">
              <w:r>
                <w:rPr>
                  <w:color w:val="0000FF"/>
                </w:rPr>
                <w:t>таблице 2</w:t>
              </w:r>
            </w:hyperlink>
          </w:p>
        </w:tc>
      </w:tr>
      <w:tr w:rsidR="00AF2ADB">
        <w:tc>
          <w:tcPr>
            <w:tcW w:w="1077"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1.2</w:t>
            </w:r>
          </w:p>
        </w:tc>
        <w:tc>
          <w:tcPr>
            <w:tcW w:w="1871"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Дата</w:t>
            </w:r>
          </w:p>
        </w:tc>
        <w:tc>
          <w:tcPr>
            <w:tcW w:w="1644"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Элемент</w:t>
            </w:r>
          </w:p>
        </w:tc>
        <w:tc>
          <w:tcPr>
            <w:tcW w:w="2041"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xs:date</w:t>
            </w:r>
          </w:p>
        </w:tc>
        <w:tc>
          <w:tcPr>
            <w:tcW w:w="1020"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Да</w:t>
            </w:r>
          </w:p>
        </w:tc>
        <w:tc>
          <w:tcPr>
            <w:tcW w:w="1531" w:type="dxa"/>
            <w:tcBorders>
              <w:top w:val="single" w:sz="4" w:space="0" w:color="auto"/>
              <w:left w:val="single" w:sz="4" w:space="0" w:color="auto"/>
              <w:bottom w:val="single" w:sz="4" w:space="0" w:color="auto"/>
              <w:right w:val="single" w:sz="4" w:space="0" w:color="auto"/>
            </w:tcBorders>
          </w:tcPr>
          <w:p w:rsidR="00AF2ADB" w:rsidRDefault="00AF2ADB">
            <w:pPr>
              <w:pStyle w:val="ConsPlusNormal"/>
            </w:pPr>
          </w:p>
        </w:tc>
        <w:tc>
          <w:tcPr>
            <w:tcW w:w="3345"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Дата проведения мероприятия</w:t>
            </w:r>
          </w:p>
        </w:tc>
      </w:tr>
      <w:tr w:rsidR="00AF2ADB">
        <w:tc>
          <w:tcPr>
            <w:tcW w:w="1077"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1.3</w:t>
            </w:r>
          </w:p>
        </w:tc>
        <w:tc>
          <w:tcPr>
            <w:tcW w:w="1871"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Вид</w:t>
            </w:r>
          </w:p>
        </w:tc>
        <w:tc>
          <w:tcPr>
            <w:tcW w:w="1644"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Элемент</w:t>
            </w:r>
          </w:p>
        </w:tc>
        <w:tc>
          <w:tcPr>
            <w:tcW w:w="2041"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xs:positiveInteger</w:t>
            </w:r>
          </w:p>
        </w:tc>
        <w:tc>
          <w:tcPr>
            <w:tcW w:w="1020"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Да</w:t>
            </w:r>
          </w:p>
        </w:tc>
        <w:tc>
          <w:tcPr>
            <w:tcW w:w="1531"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Нижняя граница области допустимых значений (включительно): 1 Верхняя граница области допустимых значений (включительно): 6</w:t>
            </w:r>
          </w:p>
        </w:tc>
        <w:tc>
          <w:tcPr>
            <w:tcW w:w="3345"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Вид сведений.</w:t>
            </w:r>
          </w:p>
          <w:p w:rsidR="00AF2ADB" w:rsidRDefault="00572A3D">
            <w:pPr>
              <w:pStyle w:val="ConsPlusNormal"/>
            </w:pPr>
            <w:r>
              <w:t>Возможные значения:</w:t>
            </w:r>
          </w:p>
          <w:p w:rsidR="00AF2ADB" w:rsidRDefault="00572A3D">
            <w:pPr>
              <w:pStyle w:val="ConsPlusNormal"/>
            </w:pPr>
            <w:r>
              <w:t>1 - ПРИЕМ;</w:t>
            </w:r>
          </w:p>
          <w:p w:rsidR="00AF2ADB" w:rsidRDefault="00572A3D">
            <w:pPr>
              <w:pStyle w:val="ConsPlusNormal"/>
            </w:pPr>
            <w:r>
              <w:t>2 - ПЕРЕВОД;</w:t>
            </w:r>
          </w:p>
          <w:p w:rsidR="00AF2ADB" w:rsidRDefault="00572A3D">
            <w:pPr>
              <w:pStyle w:val="ConsPlusNormal"/>
            </w:pPr>
            <w:r>
              <w:t>3 - ПЕРЕИМЕНОВАНИЕ;</w:t>
            </w:r>
          </w:p>
          <w:p w:rsidR="00AF2ADB" w:rsidRDefault="00572A3D">
            <w:pPr>
              <w:pStyle w:val="ConsPlusNormal"/>
            </w:pPr>
            <w:r>
              <w:t>4 - УСТАНОВЛЕНИЕ (ПРИСВОЕНИЕ);</w:t>
            </w:r>
          </w:p>
          <w:p w:rsidR="00AF2ADB" w:rsidRDefault="00572A3D">
            <w:pPr>
              <w:pStyle w:val="ConsPlusNormal"/>
              <w:jc w:val="both"/>
            </w:pPr>
            <w:r>
              <w:t>5 - УВОЛЬНЕНИЕ;</w:t>
            </w:r>
          </w:p>
          <w:p w:rsidR="00AF2ADB" w:rsidRDefault="00572A3D">
            <w:pPr>
              <w:pStyle w:val="ConsPlusNormal"/>
            </w:pPr>
            <w:r>
              <w:t>6 - ЗАПРЕТ ЗАНИМАТЬ ДОЛЖНОСТЬ (ВИД ДЕЯТЕЛЬНОСТИ)</w:t>
            </w:r>
          </w:p>
        </w:tc>
      </w:tr>
      <w:tr w:rsidR="00AF2ADB">
        <w:tc>
          <w:tcPr>
            <w:tcW w:w="1077" w:type="dxa"/>
            <w:tcBorders>
              <w:top w:val="single" w:sz="4" w:space="0" w:color="auto"/>
              <w:left w:val="single" w:sz="4" w:space="0" w:color="auto"/>
              <w:right w:val="single" w:sz="4" w:space="0" w:color="auto"/>
            </w:tcBorders>
          </w:tcPr>
          <w:p w:rsidR="00AF2ADB" w:rsidRDefault="00572A3D">
            <w:pPr>
              <w:pStyle w:val="ConsPlusNormal"/>
            </w:pPr>
            <w:r>
              <w:t>1.4</w:t>
            </w:r>
          </w:p>
        </w:tc>
        <w:tc>
          <w:tcPr>
            <w:tcW w:w="1871" w:type="dxa"/>
            <w:tcBorders>
              <w:top w:val="single" w:sz="4" w:space="0" w:color="auto"/>
              <w:left w:val="single" w:sz="4" w:space="0" w:color="auto"/>
              <w:right w:val="single" w:sz="4" w:space="0" w:color="auto"/>
            </w:tcBorders>
          </w:tcPr>
          <w:p w:rsidR="00AF2ADB" w:rsidRDefault="00572A3D">
            <w:pPr>
              <w:pStyle w:val="ConsPlusNormal"/>
            </w:pPr>
            <w:r>
              <w:t>РаботаКС</w:t>
            </w:r>
          </w:p>
        </w:tc>
        <w:tc>
          <w:tcPr>
            <w:tcW w:w="1644" w:type="dxa"/>
            <w:tcBorders>
              <w:top w:val="single" w:sz="4" w:space="0" w:color="auto"/>
              <w:left w:val="single" w:sz="4" w:space="0" w:color="auto"/>
              <w:right w:val="single" w:sz="4" w:space="0" w:color="auto"/>
            </w:tcBorders>
          </w:tcPr>
          <w:p w:rsidR="00AF2ADB" w:rsidRDefault="00572A3D">
            <w:pPr>
              <w:pStyle w:val="ConsPlusNormal"/>
            </w:pPr>
            <w:r>
              <w:t>Элемент</w:t>
            </w:r>
          </w:p>
        </w:tc>
        <w:tc>
          <w:tcPr>
            <w:tcW w:w="2041" w:type="dxa"/>
            <w:tcBorders>
              <w:top w:val="single" w:sz="4" w:space="0" w:color="auto"/>
              <w:left w:val="single" w:sz="4" w:space="0" w:color="auto"/>
              <w:right w:val="single" w:sz="4" w:space="0" w:color="auto"/>
            </w:tcBorders>
          </w:tcPr>
          <w:p w:rsidR="00AF2ADB" w:rsidRDefault="00572A3D">
            <w:pPr>
              <w:pStyle w:val="ConsPlusNormal"/>
            </w:pPr>
            <w:r>
              <w:t>xs:normalizedString</w:t>
            </w:r>
          </w:p>
        </w:tc>
        <w:tc>
          <w:tcPr>
            <w:tcW w:w="1020" w:type="dxa"/>
            <w:tcBorders>
              <w:top w:val="single" w:sz="4" w:space="0" w:color="auto"/>
              <w:left w:val="single" w:sz="4" w:space="0" w:color="auto"/>
              <w:right w:val="single" w:sz="4" w:space="0" w:color="auto"/>
            </w:tcBorders>
          </w:tcPr>
          <w:p w:rsidR="00AF2ADB" w:rsidRDefault="00572A3D">
            <w:pPr>
              <w:pStyle w:val="ConsPlusNormal"/>
            </w:pPr>
            <w:r>
              <w:t>Нет</w:t>
            </w:r>
          </w:p>
        </w:tc>
        <w:tc>
          <w:tcPr>
            <w:tcW w:w="1531" w:type="dxa"/>
            <w:tcBorders>
              <w:top w:val="single" w:sz="4" w:space="0" w:color="auto"/>
              <w:left w:val="single" w:sz="4" w:space="0" w:color="auto"/>
              <w:right w:val="single" w:sz="4" w:space="0" w:color="auto"/>
            </w:tcBorders>
          </w:tcPr>
          <w:p w:rsidR="00AF2ADB" w:rsidRDefault="00572A3D">
            <w:pPr>
              <w:pStyle w:val="ConsPlusNormal"/>
            </w:pPr>
            <w:r>
              <w:t>Максимальная длина: 3 Принимаемые значения: РКС, МКС</w:t>
            </w:r>
          </w:p>
        </w:tc>
        <w:tc>
          <w:tcPr>
            <w:tcW w:w="3345" w:type="dxa"/>
            <w:tcBorders>
              <w:top w:val="single" w:sz="4" w:space="0" w:color="auto"/>
              <w:left w:val="single" w:sz="4" w:space="0" w:color="auto"/>
              <w:right w:val="single" w:sz="4" w:space="0" w:color="auto"/>
            </w:tcBorders>
          </w:tcPr>
          <w:p w:rsidR="00AF2ADB" w:rsidRDefault="00572A3D">
            <w:pPr>
              <w:pStyle w:val="ConsPlusNormal"/>
            </w:pPr>
            <w:r>
              <w:t>Сведения о работе в районах Крайнего Севера/работе в местностях, приравненных к районам Крайнего Севера</w:t>
            </w:r>
          </w:p>
        </w:tc>
      </w:tr>
      <w:tr w:rsidR="00AF2ADB">
        <w:tc>
          <w:tcPr>
            <w:tcW w:w="12529" w:type="dxa"/>
            <w:gridSpan w:val="7"/>
            <w:tcBorders>
              <w:left w:val="single" w:sz="4" w:space="0" w:color="auto"/>
              <w:bottom w:val="single" w:sz="4" w:space="0" w:color="auto"/>
              <w:right w:val="single" w:sz="4" w:space="0" w:color="auto"/>
            </w:tcBorders>
          </w:tcPr>
          <w:p w:rsidR="00AF2ADB" w:rsidRDefault="00572A3D">
            <w:pPr>
              <w:pStyle w:val="ConsPlusNormal"/>
              <w:jc w:val="both"/>
            </w:pPr>
            <w:r>
              <w:t xml:space="preserve">(п. 1.4 в ред. </w:t>
            </w:r>
            <w:hyperlink r:id="rId63" w:history="1">
              <w:r>
                <w:rPr>
                  <w:color w:val="0000FF"/>
                </w:rPr>
                <w:t>Постановления</w:t>
              </w:r>
            </w:hyperlink>
            <w:r>
              <w:t xml:space="preserve"> Правления ПФ РФ от 21.04.2022 N 62п)</w:t>
            </w:r>
          </w:p>
        </w:tc>
      </w:tr>
      <w:tr w:rsidR="00AF2ADB">
        <w:tc>
          <w:tcPr>
            <w:tcW w:w="1077"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1.5</w:t>
            </w:r>
          </w:p>
        </w:tc>
        <w:tc>
          <w:tcPr>
            <w:tcW w:w="1871"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Сведения</w:t>
            </w:r>
          </w:p>
        </w:tc>
        <w:tc>
          <w:tcPr>
            <w:tcW w:w="1644"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Элемент</w:t>
            </w:r>
          </w:p>
        </w:tc>
        <w:tc>
          <w:tcPr>
            <w:tcW w:w="2041"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УТ2:ТипНепустаяСтрока</w:t>
            </w:r>
          </w:p>
        </w:tc>
        <w:tc>
          <w:tcPr>
            <w:tcW w:w="1020"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Нет</w:t>
            </w:r>
          </w:p>
        </w:tc>
        <w:tc>
          <w:tcPr>
            <w:tcW w:w="1531" w:type="dxa"/>
            <w:tcBorders>
              <w:top w:val="single" w:sz="4" w:space="0" w:color="auto"/>
              <w:left w:val="single" w:sz="4" w:space="0" w:color="auto"/>
              <w:bottom w:val="single" w:sz="4" w:space="0" w:color="auto"/>
              <w:right w:val="single" w:sz="4" w:space="0" w:color="auto"/>
            </w:tcBorders>
          </w:tcPr>
          <w:p w:rsidR="00AF2ADB" w:rsidRDefault="00AF2ADB">
            <w:pPr>
              <w:pStyle w:val="ConsPlusNormal"/>
            </w:pPr>
          </w:p>
        </w:tc>
        <w:tc>
          <w:tcPr>
            <w:tcW w:w="3345"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Иные сведения о мероприятии</w:t>
            </w:r>
          </w:p>
          <w:p w:rsidR="00AF2ADB" w:rsidRDefault="00572A3D">
            <w:pPr>
              <w:pStyle w:val="ConsPlusNormal"/>
            </w:pPr>
            <w:r>
              <w:t xml:space="preserve">Тип описан в </w:t>
            </w:r>
            <w:hyperlink w:anchor="Par359" w:tooltip="Таблица 2. Типы данных для информационного обмена" w:history="1">
              <w:r>
                <w:rPr>
                  <w:color w:val="0000FF"/>
                </w:rPr>
                <w:t>таблице 2</w:t>
              </w:r>
            </w:hyperlink>
          </w:p>
        </w:tc>
      </w:tr>
      <w:tr w:rsidR="00AF2ADB">
        <w:tc>
          <w:tcPr>
            <w:tcW w:w="1077"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1.6</w:t>
            </w:r>
          </w:p>
        </w:tc>
        <w:tc>
          <w:tcPr>
            <w:tcW w:w="1871"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Должность</w:t>
            </w:r>
          </w:p>
        </w:tc>
        <w:tc>
          <w:tcPr>
            <w:tcW w:w="1644"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Элемент</w:t>
            </w:r>
          </w:p>
        </w:tc>
        <w:tc>
          <w:tcPr>
            <w:tcW w:w="2041"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УТ2:ТипНепустая Строка</w:t>
            </w:r>
          </w:p>
        </w:tc>
        <w:tc>
          <w:tcPr>
            <w:tcW w:w="1020"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Нет</w:t>
            </w:r>
          </w:p>
        </w:tc>
        <w:tc>
          <w:tcPr>
            <w:tcW w:w="1531" w:type="dxa"/>
            <w:tcBorders>
              <w:top w:val="single" w:sz="4" w:space="0" w:color="auto"/>
              <w:left w:val="single" w:sz="4" w:space="0" w:color="auto"/>
              <w:bottom w:val="single" w:sz="4" w:space="0" w:color="auto"/>
              <w:right w:val="single" w:sz="4" w:space="0" w:color="auto"/>
            </w:tcBorders>
          </w:tcPr>
          <w:p w:rsidR="00AF2ADB" w:rsidRDefault="00AF2ADB">
            <w:pPr>
              <w:pStyle w:val="ConsPlusNormal"/>
            </w:pPr>
          </w:p>
        </w:tc>
        <w:tc>
          <w:tcPr>
            <w:tcW w:w="3345"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Должность, специальность, профессия, квалификация.</w:t>
            </w:r>
          </w:p>
          <w:p w:rsidR="00AF2ADB" w:rsidRDefault="00572A3D">
            <w:pPr>
              <w:pStyle w:val="ConsPlusNormal"/>
            </w:pPr>
            <w:r>
              <w:t>Обязательно указывается для записей вида: ПРИЕМ, УСТАНОВЛЕНИЕ (ПРИСВОЕНИЕ)</w:t>
            </w:r>
          </w:p>
          <w:p w:rsidR="00AF2ADB" w:rsidRDefault="00572A3D">
            <w:pPr>
              <w:pStyle w:val="ConsPlusNormal"/>
            </w:pPr>
            <w:r>
              <w:t xml:space="preserve">Тип описан в </w:t>
            </w:r>
            <w:hyperlink w:anchor="Par359" w:tooltip="Таблица 2. Типы данных для информационного обмена" w:history="1">
              <w:r>
                <w:rPr>
                  <w:color w:val="0000FF"/>
                </w:rPr>
                <w:t>таблице 2</w:t>
              </w:r>
            </w:hyperlink>
          </w:p>
        </w:tc>
      </w:tr>
      <w:tr w:rsidR="00AF2ADB">
        <w:tc>
          <w:tcPr>
            <w:tcW w:w="1077"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1.7</w:t>
            </w:r>
          </w:p>
        </w:tc>
        <w:tc>
          <w:tcPr>
            <w:tcW w:w="1871"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ЯвляетсяСовместителем</w:t>
            </w:r>
          </w:p>
        </w:tc>
        <w:tc>
          <w:tcPr>
            <w:tcW w:w="1644"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Элемент</w:t>
            </w:r>
          </w:p>
        </w:tc>
        <w:tc>
          <w:tcPr>
            <w:tcW w:w="2041"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xs:boolean</w:t>
            </w:r>
          </w:p>
        </w:tc>
        <w:tc>
          <w:tcPr>
            <w:tcW w:w="1020"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Нет</w:t>
            </w:r>
          </w:p>
        </w:tc>
        <w:tc>
          <w:tcPr>
            <w:tcW w:w="1531" w:type="dxa"/>
            <w:tcBorders>
              <w:top w:val="single" w:sz="4" w:space="0" w:color="auto"/>
              <w:left w:val="single" w:sz="4" w:space="0" w:color="auto"/>
              <w:bottom w:val="single" w:sz="4" w:space="0" w:color="auto"/>
              <w:right w:val="single" w:sz="4" w:space="0" w:color="auto"/>
            </w:tcBorders>
          </w:tcPr>
          <w:p w:rsidR="00AF2ADB" w:rsidRDefault="00AF2ADB">
            <w:pPr>
              <w:pStyle w:val="ConsPlusNormal"/>
            </w:pPr>
          </w:p>
        </w:tc>
        <w:tc>
          <w:tcPr>
            <w:tcW w:w="3345" w:type="dxa"/>
            <w:tcBorders>
              <w:top w:val="single" w:sz="4" w:space="0" w:color="auto"/>
              <w:left w:val="single" w:sz="4" w:space="0" w:color="auto"/>
              <w:bottom w:val="single" w:sz="4" w:space="0" w:color="auto"/>
              <w:right w:val="single" w:sz="4" w:space="0" w:color="auto"/>
            </w:tcBorders>
          </w:tcPr>
          <w:p w:rsidR="00AF2ADB" w:rsidRDefault="00572A3D">
            <w:pPr>
              <w:pStyle w:val="ConsPlusNormal"/>
              <w:jc w:val="both"/>
            </w:pPr>
            <w:r>
              <w:t>Совместитель.</w:t>
            </w:r>
          </w:p>
          <w:p w:rsidR="00AF2ADB" w:rsidRDefault="00572A3D">
            <w:pPr>
              <w:pStyle w:val="ConsPlusNormal"/>
              <w:jc w:val="both"/>
            </w:pPr>
            <w:r>
              <w:t>Возможные значения:</w:t>
            </w:r>
          </w:p>
          <w:p w:rsidR="00AF2ADB" w:rsidRDefault="00572A3D">
            <w:pPr>
              <w:pStyle w:val="ConsPlusNormal"/>
            </w:pPr>
            <w:r>
              <w:t>1 - да, является совместителем;</w:t>
            </w:r>
          </w:p>
          <w:p w:rsidR="00AF2ADB" w:rsidRDefault="00572A3D">
            <w:pPr>
              <w:pStyle w:val="ConsPlusNormal"/>
            </w:pPr>
            <w:r>
              <w:t>0 - нет, не является совместителем.</w:t>
            </w:r>
          </w:p>
          <w:p w:rsidR="00AF2ADB" w:rsidRDefault="00572A3D">
            <w:pPr>
              <w:pStyle w:val="ConsPlusNormal"/>
            </w:pPr>
            <w:r>
              <w:t>Отсутствие элемента соответствует "нет"</w:t>
            </w:r>
          </w:p>
        </w:tc>
      </w:tr>
      <w:tr w:rsidR="00AF2ADB">
        <w:tc>
          <w:tcPr>
            <w:tcW w:w="1077"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1.8</w:t>
            </w:r>
          </w:p>
        </w:tc>
        <w:tc>
          <w:tcPr>
            <w:tcW w:w="1871"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СтруктурноеПодразделение</w:t>
            </w:r>
          </w:p>
        </w:tc>
        <w:tc>
          <w:tcPr>
            <w:tcW w:w="1644"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Элемент</w:t>
            </w:r>
          </w:p>
        </w:tc>
        <w:tc>
          <w:tcPr>
            <w:tcW w:w="2041"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УТ2:ТипНепустаяСтрока</w:t>
            </w:r>
          </w:p>
        </w:tc>
        <w:tc>
          <w:tcPr>
            <w:tcW w:w="1020"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Нет</w:t>
            </w:r>
          </w:p>
        </w:tc>
        <w:tc>
          <w:tcPr>
            <w:tcW w:w="1531" w:type="dxa"/>
            <w:tcBorders>
              <w:top w:val="single" w:sz="4" w:space="0" w:color="auto"/>
              <w:left w:val="single" w:sz="4" w:space="0" w:color="auto"/>
              <w:bottom w:val="single" w:sz="4" w:space="0" w:color="auto"/>
              <w:right w:val="single" w:sz="4" w:space="0" w:color="auto"/>
            </w:tcBorders>
          </w:tcPr>
          <w:p w:rsidR="00AF2ADB" w:rsidRDefault="00AF2ADB">
            <w:pPr>
              <w:pStyle w:val="ConsPlusNormal"/>
            </w:pPr>
          </w:p>
        </w:tc>
        <w:tc>
          <w:tcPr>
            <w:tcW w:w="3345"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Структурное подразделение, в которое принят сотрудник</w:t>
            </w:r>
          </w:p>
          <w:p w:rsidR="00AF2ADB" w:rsidRDefault="00572A3D">
            <w:pPr>
              <w:pStyle w:val="ConsPlusNormal"/>
              <w:jc w:val="both"/>
            </w:pPr>
            <w:r>
              <w:t xml:space="preserve">Тип описан в </w:t>
            </w:r>
            <w:hyperlink w:anchor="Par359" w:tooltip="Таблица 2. Типы данных для информационного обмена" w:history="1">
              <w:r>
                <w:rPr>
                  <w:color w:val="0000FF"/>
                </w:rPr>
                <w:t>таблице 2</w:t>
              </w:r>
            </w:hyperlink>
          </w:p>
        </w:tc>
      </w:tr>
      <w:tr w:rsidR="00AF2ADB">
        <w:tc>
          <w:tcPr>
            <w:tcW w:w="1077"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1.9</w:t>
            </w:r>
          </w:p>
        </w:tc>
        <w:tc>
          <w:tcPr>
            <w:tcW w:w="1871"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ВидПР</w:t>
            </w:r>
          </w:p>
        </w:tc>
        <w:tc>
          <w:tcPr>
            <w:tcW w:w="1644"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Элемент</w:t>
            </w:r>
          </w:p>
        </w:tc>
        <w:tc>
          <w:tcPr>
            <w:tcW w:w="2041"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УТ2:ТипНепустаяСтрока</w:t>
            </w:r>
          </w:p>
        </w:tc>
        <w:tc>
          <w:tcPr>
            <w:tcW w:w="1020"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Нет</w:t>
            </w:r>
          </w:p>
        </w:tc>
        <w:tc>
          <w:tcPr>
            <w:tcW w:w="1531"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Минимальная длина: 1 Максимальная длина: 255</w:t>
            </w:r>
          </w:p>
        </w:tc>
        <w:tc>
          <w:tcPr>
            <w:tcW w:w="3345"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Конкретный вид поручаемой работы</w:t>
            </w:r>
          </w:p>
          <w:p w:rsidR="00AF2ADB" w:rsidRDefault="00572A3D">
            <w:pPr>
              <w:pStyle w:val="ConsPlusNormal"/>
            </w:pPr>
            <w:r>
              <w:t xml:space="preserve">Тип описан в </w:t>
            </w:r>
            <w:hyperlink w:anchor="Par359" w:tooltip="Таблица 2. Типы данных для информационного обмена" w:history="1">
              <w:r>
                <w:rPr>
                  <w:color w:val="0000FF"/>
                </w:rPr>
                <w:t>таблице 2</w:t>
              </w:r>
            </w:hyperlink>
          </w:p>
        </w:tc>
      </w:tr>
      <w:tr w:rsidR="00AF2ADB">
        <w:tc>
          <w:tcPr>
            <w:tcW w:w="1077" w:type="dxa"/>
            <w:tcBorders>
              <w:top w:val="single" w:sz="4" w:space="0" w:color="auto"/>
              <w:left w:val="single" w:sz="4" w:space="0" w:color="auto"/>
              <w:right w:val="single" w:sz="4" w:space="0" w:color="auto"/>
            </w:tcBorders>
          </w:tcPr>
          <w:p w:rsidR="00AF2ADB" w:rsidRDefault="00572A3D">
            <w:pPr>
              <w:pStyle w:val="ConsPlusNormal"/>
            </w:pPr>
            <w:r>
              <w:t>1.10</w:t>
            </w:r>
          </w:p>
        </w:tc>
        <w:tc>
          <w:tcPr>
            <w:tcW w:w="1871" w:type="dxa"/>
            <w:tcBorders>
              <w:top w:val="single" w:sz="4" w:space="0" w:color="auto"/>
              <w:left w:val="single" w:sz="4" w:space="0" w:color="auto"/>
              <w:right w:val="single" w:sz="4" w:space="0" w:color="auto"/>
            </w:tcBorders>
          </w:tcPr>
          <w:p w:rsidR="00AF2ADB" w:rsidRDefault="00572A3D">
            <w:pPr>
              <w:pStyle w:val="ConsPlusNormal"/>
            </w:pPr>
            <w:r>
              <w:t>КодВФ</w:t>
            </w:r>
          </w:p>
        </w:tc>
        <w:tc>
          <w:tcPr>
            <w:tcW w:w="1644" w:type="dxa"/>
            <w:tcBorders>
              <w:top w:val="single" w:sz="4" w:space="0" w:color="auto"/>
              <w:left w:val="single" w:sz="4" w:space="0" w:color="auto"/>
              <w:right w:val="single" w:sz="4" w:space="0" w:color="auto"/>
            </w:tcBorders>
          </w:tcPr>
          <w:p w:rsidR="00AF2ADB" w:rsidRDefault="00572A3D">
            <w:pPr>
              <w:pStyle w:val="ConsPlusNormal"/>
            </w:pPr>
            <w:r>
              <w:t>Элемент</w:t>
            </w:r>
          </w:p>
        </w:tc>
        <w:tc>
          <w:tcPr>
            <w:tcW w:w="2041" w:type="dxa"/>
            <w:tcBorders>
              <w:top w:val="single" w:sz="4" w:space="0" w:color="auto"/>
              <w:left w:val="single" w:sz="4" w:space="0" w:color="auto"/>
              <w:right w:val="single" w:sz="4" w:space="0" w:color="auto"/>
            </w:tcBorders>
          </w:tcPr>
          <w:p w:rsidR="00AF2ADB" w:rsidRDefault="00572A3D">
            <w:pPr>
              <w:pStyle w:val="ConsPlusNormal"/>
            </w:pPr>
            <w:r>
              <w:t>xs:string</w:t>
            </w:r>
          </w:p>
        </w:tc>
        <w:tc>
          <w:tcPr>
            <w:tcW w:w="1020" w:type="dxa"/>
            <w:tcBorders>
              <w:top w:val="single" w:sz="4" w:space="0" w:color="auto"/>
              <w:left w:val="single" w:sz="4" w:space="0" w:color="auto"/>
              <w:right w:val="single" w:sz="4" w:space="0" w:color="auto"/>
            </w:tcBorders>
          </w:tcPr>
          <w:p w:rsidR="00AF2ADB" w:rsidRDefault="00572A3D">
            <w:pPr>
              <w:pStyle w:val="ConsPlusNormal"/>
            </w:pPr>
            <w:r>
              <w:t>Нет</w:t>
            </w:r>
          </w:p>
        </w:tc>
        <w:tc>
          <w:tcPr>
            <w:tcW w:w="1531" w:type="dxa"/>
            <w:tcBorders>
              <w:top w:val="single" w:sz="4" w:space="0" w:color="auto"/>
              <w:left w:val="single" w:sz="4" w:space="0" w:color="auto"/>
              <w:right w:val="single" w:sz="4" w:space="0" w:color="auto"/>
            </w:tcBorders>
          </w:tcPr>
          <w:p w:rsidR="00AF2ADB" w:rsidRDefault="00572A3D">
            <w:pPr>
              <w:pStyle w:val="ConsPlusNormal"/>
            </w:pPr>
            <w:r>
              <w:t>Шаблон: \d{2}\.\d{3}-[а-я|А-Я|a-z|A-Z]-\d{1}</w:t>
            </w:r>
          </w:p>
        </w:tc>
        <w:tc>
          <w:tcPr>
            <w:tcW w:w="3345" w:type="dxa"/>
            <w:tcBorders>
              <w:top w:val="single" w:sz="4" w:space="0" w:color="auto"/>
              <w:left w:val="single" w:sz="4" w:space="0" w:color="auto"/>
              <w:right w:val="single" w:sz="4" w:space="0" w:color="auto"/>
            </w:tcBorders>
          </w:tcPr>
          <w:p w:rsidR="00AF2ADB" w:rsidRDefault="00572A3D">
            <w:pPr>
              <w:pStyle w:val="ConsPlusNormal"/>
            </w:pPr>
            <w:r>
              <w:t>Код выполняемой функции</w:t>
            </w:r>
          </w:p>
        </w:tc>
      </w:tr>
      <w:tr w:rsidR="00AF2ADB">
        <w:tc>
          <w:tcPr>
            <w:tcW w:w="12529" w:type="dxa"/>
            <w:gridSpan w:val="7"/>
            <w:tcBorders>
              <w:left w:val="single" w:sz="4" w:space="0" w:color="auto"/>
              <w:bottom w:val="single" w:sz="4" w:space="0" w:color="auto"/>
              <w:right w:val="single" w:sz="4" w:space="0" w:color="auto"/>
            </w:tcBorders>
          </w:tcPr>
          <w:p w:rsidR="00AF2ADB" w:rsidRDefault="00572A3D">
            <w:pPr>
              <w:pStyle w:val="ConsPlusNormal"/>
              <w:jc w:val="both"/>
            </w:pPr>
            <w:r>
              <w:t xml:space="preserve">(п. 1.10 в ред. </w:t>
            </w:r>
            <w:hyperlink r:id="rId64" w:history="1">
              <w:r>
                <w:rPr>
                  <w:color w:val="0000FF"/>
                </w:rPr>
                <w:t>Постановления</w:t>
              </w:r>
            </w:hyperlink>
            <w:r>
              <w:t xml:space="preserve"> Правления ПФ РФ от 21.04.2022 N 62п)</w:t>
            </w:r>
          </w:p>
        </w:tc>
      </w:tr>
      <w:tr w:rsidR="00AF2ADB">
        <w:tc>
          <w:tcPr>
            <w:tcW w:w="1077" w:type="dxa"/>
            <w:tcBorders>
              <w:top w:val="single" w:sz="4" w:space="0" w:color="auto"/>
              <w:left w:val="single" w:sz="4" w:space="0" w:color="auto"/>
              <w:right w:val="single" w:sz="4" w:space="0" w:color="auto"/>
            </w:tcBorders>
          </w:tcPr>
          <w:p w:rsidR="00AF2ADB" w:rsidRDefault="00572A3D">
            <w:pPr>
              <w:pStyle w:val="ConsPlusNormal"/>
            </w:pPr>
            <w:r>
              <w:t>1.11</w:t>
            </w:r>
          </w:p>
        </w:tc>
        <w:tc>
          <w:tcPr>
            <w:tcW w:w="1871" w:type="dxa"/>
            <w:tcBorders>
              <w:top w:val="single" w:sz="4" w:space="0" w:color="auto"/>
              <w:left w:val="single" w:sz="4" w:space="0" w:color="auto"/>
              <w:right w:val="single" w:sz="4" w:space="0" w:color="auto"/>
            </w:tcBorders>
          </w:tcPr>
          <w:p w:rsidR="00AF2ADB" w:rsidRDefault="00572A3D">
            <w:pPr>
              <w:pStyle w:val="ConsPlusNormal"/>
            </w:pPr>
            <w:r>
              <w:t>КодВФпоОКЗ</w:t>
            </w:r>
          </w:p>
        </w:tc>
        <w:tc>
          <w:tcPr>
            <w:tcW w:w="1644" w:type="dxa"/>
            <w:tcBorders>
              <w:top w:val="single" w:sz="4" w:space="0" w:color="auto"/>
              <w:left w:val="single" w:sz="4" w:space="0" w:color="auto"/>
              <w:right w:val="single" w:sz="4" w:space="0" w:color="auto"/>
            </w:tcBorders>
          </w:tcPr>
          <w:p w:rsidR="00AF2ADB" w:rsidRDefault="00572A3D">
            <w:pPr>
              <w:pStyle w:val="ConsPlusNormal"/>
            </w:pPr>
            <w:r>
              <w:t>Элемент</w:t>
            </w:r>
          </w:p>
        </w:tc>
        <w:tc>
          <w:tcPr>
            <w:tcW w:w="2041" w:type="dxa"/>
            <w:tcBorders>
              <w:top w:val="single" w:sz="4" w:space="0" w:color="auto"/>
              <w:left w:val="single" w:sz="4" w:space="0" w:color="auto"/>
              <w:right w:val="single" w:sz="4" w:space="0" w:color="auto"/>
            </w:tcBorders>
          </w:tcPr>
          <w:p w:rsidR="00AF2ADB" w:rsidRDefault="00572A3D">
            <w:pPr>
              <w:pStyle w:val="ConsPlusNormal"/>
            </w:pPr>
            <w:r>
              <w:t>xs:string</w:t>
            </w:r>
          </w:p>
        </w:tc>
        <w:tc>
          <w:tcPr>
            <w:tcW w:w="1020" w:type="dxa"/>
            <w:tcBorders>
              <w:top w:val="single" w:sz="4" w:space="0" w:color="auto"/>
              <w:left w:val="single" w:sz="4" w:space="0" w:color="auto"/>
              <w:right w:val="single" w:sz="4" w:space="0" w:color="auto"/>
            </w:tcBorders>
          </w:tcPr>
          <w:p w:rsidR="00AF2ADB" w:rsidRDefault="00572A3D">
            <w:pPr>
              <w:pStyle w:val="ConsPlusNormal"/>
            </w:pPr>
            <w:r>
              <w:t>Нет</w:t>
            </w:r>
          </w:p>
        </w:tc>
        <w:tc>
          <w:tcPr>
            <w:tcW w:w="1531" w:type="dxa"/>
            <w:tcBorders>
              <w:top w:val="single" w:sz="4" w:space="0" w:color="auto"/>
              <w:left w:val="single" w:sz="4" w:space="0" w:color="auto"/>
              <w:right w:val="single" w:sz="4" w:space="0" w:color="auto"/>
            </w:tcBorders>
          </w:tcPr>
          <w:p w:rsidR="00AF2ADB" w:rsidRDefault="00572A3D">
            <w:pPr>
              <w:pStyle w:val="ConsPlusNormal"/>
            </w:pPr>
            <w:r>
              <w:t>Шаблон: \d{4}\.\d{1}</w:t>
            </w:r>
          </w:p>
        </w:tc>
        <w:tc>
          <w:tcPr>
            <w:tcW w:w="3345" w:type="dxa"/>
            <w:tcBorders>
              <w:top w:val="single" w:sz="4" w:space="0" w:color="auto"/>
              <w:left w:val="single" w:sz="4" w:space="0" w:color="auto"/>
              <w:right w:val="single" w:sz="4" w:space="0" w:color="auto"/>
            </w:tcBorders>
          </w:tcPr>
          <w:p w:rsidR="00AF2ADB" w:rsidRDefault="00572A3D">
            <w:pPr>
              <w:pStyle w:val="ConsPlusNormal"/>
            </w:pPr>
            <w:r>
              <w:t>Кодовое обозначение занятия, соответствующее занимаемой должности (профессии), виду трудовой деятельности, осуществляемой на рабочем месте при исполнении трудовых функций (работ, обязанностей).</w:t>
            </w:r>
          </w:p>
          <w:p w:rsidR="00AF2ADB" w:rsidRDefault="00572A3D">
            <w:pPr>
              <w:pStyle w:val="ConsPlusNormal"/>
            </w:pPr>
            <w:r>
              <w:t>Заполняется обязательно для кадровых мероприятий со значением "Прием", "Перевод"</w:t>
            </w:r>
          </w:p>
        </w:tc>
      </w:tr>
      <w:tr w:rsidR="00AF2ADB">
        <w:tc>
          <w:tcPr>
            <w:tcW w:w="12529" w:type="dxa"/>
            <w:gridSpan w:val="7"/>
            <w:tcBorders>
              <w:left w:val="single" w:sz="4" w:space="0" w:color="auto"/>
              <w:bottom w:val="single" w:sz="4" w:space="0" w:color="auto"/>
              <w:right w:val="single" w:sz="4" w:space="0" w:color="auto"/>
            </w:tcBorders>
          </w:tcPr>
          <w:p w:rsidR="00AF2ADB" w:rsidRDefault="00572A3D">
            <w:pPr>
              <w:pStyle w:val="ConsPlusNormal"/>
              <w:jc w:val="both"/>
            </w:pPr>
            <w:r>
              <w:t xml:space="preserve">(п. 1.11 в ред. </w:t>
            </w:r>
            <w:hyperlink r:id="rId65" w:history="1">
              <w:r>
                <w:rPr>
                  <w:color w:val="0000FF"/>
                </w:rPr>
                <w:t>Постановления</w:t>
              </w:r>
            </w:hyperlink>
            <w:r>
              <w:t xml:space="preserve"> Правления ПФ РФ от 21.04.2022 N 62п)</w:t>
            </w:r>
          </w:p>
        </w:tc>
      </w:tr>
      <w:tr w:rsidR="00AF2ADB">
        <w:tc>
          <w:tcPr>
            <w:tcW w:w="1077" w:type="dxa"/>
            <w:tcBorders>
              <w:top w:val="single" w:sz="4" w:space="0" w:color="auto"/>
              <w:left w:val="single" w:sz="4" w:space="0" w:color="auto"/>
              <w:right w:val="single" w:sz="4" w:space="0" w:color="auto"/>
            </w:tcBorders>
          </w:tcPr>
          <w:p w:rsidR="00AF2ADB" w:rsidRDefault="00572A3D">
            <w:pPr>
              <w:pStyle w:val="ConsPlusNormal"/>
            </w:pPr>
            <w:r>
              <w:t>1.12</w:t>
            </w:r>
          </w:p>
        </w:tc>
        <w:tc>
          <w:tcPr>
            <w:tcW w:w="1871" w:type="dxa"/>
            <w:tcBorders>
              <w:top w:val="single" w:sz="4" w:space="0" w:color="auto"/>
              <w:left w:val="single" w:sz="4" w:space="0" w:color="auto"/>
              <w:right w:val="single" w:sz="4" w:space="0" w:color="auto"/>
            </w:tcBorders>
          </w:tcPr>
          <w:p w:rsidR="00AF2ADB" w:rsidRDefault="00572A3D">
            <w:pPr>
              <w:pStyle w:val="ConsPlusNormal"/>
            </w:pPr>
            <w:r>
              <w:t>Основание Увольнения</w:t>
            </w:r>
          </w:p>
        </w:tc>
        <w:tc>
          <w:tcPr>
            <w:tcW w:w="1644" w:type="dxa"/>
            <w:tcBorders>
              <w:top w:val="single" w:sz="4" w:space="0" w:color="auto"/>
              <w:left w:val="single" w:sz="4" w:space="0" w:color="auto"/>
              <w:right w:val="single" w:sz="4" w:space="0" w:color="auto"/>
            </w:tcBorders>
          </w:tcPr>
          <w:p w:rsidR="00AF2ADB" w:rsidRDefault="00572A3D">
            <w:pPr>
              <w:pStyle w:val="ConsPlusNormal"/>
            </w:pPr>
            <w:r>
              <w:t>Блок</w:t>
            </w:r>
          </w:p>
        </w:tc>
        <w:tc>
          <w:tcPr>
            <w:tcW w:w="2041" w:type="dxa"/>
            <w:tcBorders>
              <w:top w:val="single" w:sz="4" w:space="0" w:color="auto"/>
              <w:left w:val="single" w:sz="4" w:space="0" w:color="auto"/>
              <w:right w:val="single" w:sz="4" w:space="0" w:color="auto"/>
            </w:tcBorders>
          </w:tcPr>
          <w:p w:rsidR="00AF2ADB" w:rsidRDefault="00AF2ADB">
            <w:pPr>
              <w:pStyle w:val="ConsPlusNormal"/>
            </w:pPr>
          </w:p>
        </w:tc>
        <w:tc>
          <w:tcPr>
            <w:tcW w:w="1020" w:type="dxa"/>
            <w:tcBorders>
              <w:top w:val="single" w:sz="4" w:space="0" w:color="auto"/>
              <w:left w:val="single" w:sz="4" w:space="0" w:color="auto"/>
              <w:right w:val="single" w:sz="4" w:space="0" w:color="auto"/>
            </w:tcBorders>
          </w:tcPr>
          <w:p w:rsidR="00AF2ADB" w:rsidRDefault="00572A3D">
            <w:pPr>
              <w:pStyle w:val="ConsPlusNormal"/>
            </w:pPr>
            <w:r>
              <w:t>Нет</w:t>
            </w:r>
          </w:p>
        </w:tc>
        <w:tc>
          <w:tcPr>
            <w:tcW w:w="1531" w:type="dxa"/>
            <w:tcBorders>
              <w:top w:val="single" w:sz="4" w:space="0" w:color="auto"/>
              <w:left w:val="single" w:sz="4" w:space="0" w:color="auto"/>
              <w:right w:val="single" w:sz="4" w:space="0" w:color="auto"/>
            </w:tcBorders>
          </w:tcPr>
          <w:p w:rsidR="00AF2ADB" w:rsidRDefault="00AF2ADB">
            <w:pPr>
              <w:pStyle w:val="ConsPlusNormal"/>
            </w:pPr>
          </w:p>
        </w:tc>
        <w:tc>
          <w:tcPr>
            <w:tcW w:w="3345" w:type="dxa"/>
            <w:tcBorders>
              <w:top w:val="single" w:sz="4" w:space="0" w:color="auto"/>
              <w:left w:val="single" w:sz="4" w:space="0" w:color="auto"/>
              <w:right w:val="single" w:sz="4" w:space="0" w:color="auto"/>
            </w:tcBorders>
          </w:tcPr>
          <w:p w:rsidR="00AF2ADB" w:rsidRDefault="00572A3D">
            <w:pPr>
              <w:pStyle w:val="ConsPlusNormal"/>
            </w:pPr>
            <w:r>
              <w:t>Сведения о нормативном документе, на основании которого проведено увольнение</w:t>
            </w:r>
          </w:p>
        </w:tc>
      </w:tr>
      <w:tr w:rsidR="00AF2ADB">
        <w:tc>
          <w:tcPr>
            <w:tcW w:w="12529" w:type="dxa"/>
            <w:gridSpan w:val="7"/>
            <w:tcBorders>
              <w:left w:val="single" w:sz="4" w:space="0" w:color="auto"/>
              <w:bottom w:val="single" w:sz="4" w:space="0" w:color="auto"/>
              <w:right w:val="single" w:sz="4" w:space="0" w:color="auto"/>
            </w:tcBorders>
          </w:tcPr>
          <w:p w:rsidR="00AF2ADB" w:rsidRDefault="00572A3D">
            <w:pPr>
              <w:pStyle w:val="ConsPlusNormal"/>
              <w:jc w:val="both"/>
            </w:pPr>
            <w:r>
              <w:t xml:space="preserve">(п. 1.12 в ред. </w:t>
            </w:r>
            <w:hyperlink r:id="rId66" w:history="1">
              <w:r>
                <w:rPr>
                  <w:color w:val="0000FF"/>
                </w:rPr>
                <w:t>Постановления</w:t>
              </w:r>
            </w:hyperlink>
            <w:r>
              <w:t xml:space="preserve"> Правления ПФ РФ от 21.04.2022 N 62п)</w:t>
            </w:r>
          </w:p>
        </w:tc>
      </w:tr>
      <w:tr w:rsidR="00AF2ADB">
        <w:tc>
          <w:tcPr>
            <w:tcW w:w="1077"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1.12.1</w:t>
            </w:r>
          </w:p>
        </w:tc>
        <w:tc>
          <w:tcPr>
            <w:tcW w:w="1871"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ТипОснованияУвольнения</w:t>
            </w:r>
          </w:p>
        </w:tc>
        <w:tc>
          <w:tcPr>
            <w:tcW w:w="1644"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Элемент</w:t>
            </w:r>
          </w:p>
        </w:tc>
        <w:tc>
          <w:tcPr>
            <w:tcW w:w="2041"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xs:normalizedString</w:t>
            </w:r>
          </w:p>
        </w:tc>
        <w:tc>
          <w:tcPr>
            <w:tcW w:w="1020"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Да</w:t>
            </w:r>
          </w:p>
        </w:tc>
        <w:tc>
          <w:tcPr>
            <w:tcW w:w="1531"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 xml:space="preserve">Допустимые значения: </w:t>
            </w:r>
            <w:hyperlink r:id="rId67" w:history="1">
              <w:r>
                <w:rPr>
                  <w:color w:val="0000FF"/>
                </w:rPr>
                <w:t>ТК</w:t>
              </w:r>
            </w:hyperlink>
            <w:r>
              <w:t xml:space="preserve"> РФ, ИНОЕ</w:t>
            </w:r>
          </w:p>
        </w:tc>
        <w:tc>
          <w:tcPr>
            <w:tcW w:w="3345"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Тип документа, в соответствии с которым проведено расторжение трудового договора</w:t>
            </w:r>
          </w:p>
        </w:tc>
      </w:tr>
      <w:tr w:rsidR="00AF2ADB">
        <w:tc>
          <w:tcPr>
            <w:tcW w:w="1077" w:type="dxa"/>
            <w:tcBorders>
              <w:top w:val="single" w:sz="4" w:space="0" w:color="auto"/>
              <w:left w:val="single" w:sz="4" w:space="0" w:color="auto"/>
              <w:right w:val="single" w:sz="4" w:space="0" w:color="auto"/>
            </w:tcBorders>
          </w:tcPr>
          <w:p w:rsidR="00AF2ADB" w:rsidRDefault="00572A3D">
            <w:pPr>
              <w:pStyle w:val="ConsPlusNormal"/>
            </w:pPr>
            <w:r>
              <w:t>1.12.2</w:t>
            </w:r>
          </w:p>
        </w:tc>
        <w:tc>
          <w:tcPr>
            <w:tcW w:w="1871" w:type="dxa"/>
            <w:tcBorders>
              <w:top w:val="single" w:sz="4" w:space="0" w:color="auto"/>
              <w:left w:val="single" w:sz="4" w:space="0" w:color="auto"/>
              <w:right w:val="single" w:sz="4" w:space="0" w:color="auto"/>
            </w:tcBorders>
          </w:tcPr>
          <w:p w:rsidR="00AF2ADB" w:rsidRDefault="00572A3D">
            <w:pPr>
              <w:pStyle w:val="ConsPlusNormal"/>
            </w:pPr>
            <w:r>
              <w:t>Нормативный Документ</w:t>
            </w:r>
          </w:p>
        </w:tc>
        <w:tc>
          <w:tcPr>
            <w:tcW w:w="1644" w:type="dxa"/>
            <w:tcBorders>
              <w:top w:val="single" w:sz="4" w:space="0" w:color="auto"/>
              <w:left w:val="single" w:sz="4" w:space="0" w:color="auto"/>
              <w:right w:val="single" w:sz="4" w:space="0" w:color="auto"/>
            </w:tcBorders>
          </w:tcPr>
          <w:p w:rsidR="00AF2ADB" w:rsidRDefault="00572A3D">
            <w:pPr>
              <w:pStyle w:val="ConsPlusNormal"/>
            </w:pPr>
            <w:r>
              <w:t>Элемент</w:t>
            </w:r>
          </w:p>
        </w:tc>
        <w:tc>
          <w:tcPr>
            <w:tcW w:w="2041" w:type="dxa"/>
            <w:tcBorders>
              <w:top w:val="single" w:sz="4" w:space="0" w:color="auto"/>
              <w:left w:val="single" w:sz="4" w:space="0" w:color="auto"/>
              <w:right w:val="single" w:sz="4" w:space="0" w:color="auto"/>
            </w:tcBorders>
          </w:tcPr>
          <w:p w:rsidR="00AF2ADB" w:rsidRDefault="00572A3D">
            <w:pPr>
              <w:pStyle w:val="ConsPlusNormal"/>
            </w:pPr>
            <w:r>
              <w:t>УТ2:ТипНепустаяСтрока</w:t>
            </w:r>
          </w:p>
        </w:tc>
        <w:tc>
          <w:tcPr>
            <w:tcW w:w="1020" w:type="dxa"/>
            <w:tcBorders>
              <w:top w:val="single" w:sz="4" w:space="0" w:color="auto"/>
              <w:left w:val="single" w:sz="4" w:space="0" w:color="auto"/>
              <w:right w:val="single" w:sz="4" w:space="0" w:color="auto"/>
            </w:tcBorders>
          </w:tcPr>
          <w:p w:rsidR="00AF2ADB" w:rsidRDefault="00572A3D">
            <w:pPr>
              <w:pStyle w:val="ConsPlusNormal"/>
            </w:pPr>
            <w:r>
              <w:t>Да</w:t>
            </w:r>
          </w:p>
        </w:tc>
        <w:tc>
          <w:tcPr>
            <w:tcW w:w="1531" w:type="dxa"/>
            <w:tcBorders>
              <w:top w:val="single" w:sz="4" w:space="0" w:color="auto"/>
              <w:left w:val="single" w:sz="4" w:space="0" w:color="auto"/>
              <w:right w:val="single" w:sz="4" w:space="0" w:color="auto"/>
            </w:tcBorders>
          </w:tcPr>
          <w:p w:rsidR="00AF2ADB" w:rsidRDefault="00572A3D">
            <w:pPr>
              <w:pStyle w:val="ConsPlusNormal"/>
            </w:pPr>
            <w:r>
              <w:t>Если тип основания увольнения выбран "</w:t>
            </w:r>
            <w:hyperlink r:id="rId68" w:history="1">
              <w:r>
                <w:rPr>
                  <w:color w:val="0000FF"/>
                </w:rPr>
                <w:t>ТК</w:t>
              </w:r>
            </w:hyperlink>
            <w:r>
              <w:t xml:space="preserve"> РФ", обязательно указание значения "Трудовой </w:t>
            </w:r>
            <w:hyperlink r:id="rId69" w:history="1">
              <w:r>
                <w:rPr>
                  <w:color w:val="0000FF"/>
                </w:rPr>
                <w:t>кодекс</w:t>
              </w:r>
            </w:hyperlink>
            <w:r>
              <w:t xml:space="preserve"> Российской Федерации". Если тип основания увольнения выбран "ИНОЕ" - недопустимо указание "Трудовой </w:t>
            </w:r>
            <w:hyperlink r:id="rId70" w:history="1">
              <w:r>
                <w:rPr>
                  <w:color w:val="0000FF"/>
                </w:rPr>
                <w:t>кодекс</w:t>
              </w:r>
            </w:hyperlink>
            <w:r>
              <w:t xml:space="preserve"> Российской Федерации" Тип описан в </w:t>
            </w:r>
            <w:hyperlink w:anchor="Par359" w:tooltip="Таблица 2. Типы данных для информационного обмена" w:history="1">
              <w:r>
                <w:rPr>
                  <w:color w:val="0000FF"/>
                </w:rPr>
                <w:t>таблице 2</w:t>
              </w:r>
            </w:hyperlink>
          </w:p>
        </w:tc>
        <w:tc>
          <w:tcPr>
            <w:tcW w:w="3345" w:type="dxa"/>
            <w:tcBorders>
              <w:top w:val="single" w:sz="4" w:space="0" w:color="auto"/>
              <w:left w:val="single" w:sz="4" w:space="0" w:color="auto"/>
              <w:right w:val="single" w:sz="4" w:space="0" w:color="auto"/>
            </w:tcBorders>
          </w:tcPr>
          <w:p w:rsidR="00AF2ADB" w:rsidRDefault="00572A3D">
            <w:pPr>
              <w:pStyle w:val="ConsPlusNormal"/>
            </w:pPr>
            <w:r>
              <w:t>Наименование нормативного документа.</w:t>
            </w:r>
          </w:p>
        </w:tc>
      </w:tr>
      <w:tr w:rsidR="00AF2ADB">
        <w:tc>
          <w:tcPr>
            <w:tcW w:w="12529" w:type="dxa"/>
            <w:gridSpan w:val="7"/>
            <w:tcBorders>
              <w:left w:val="single" w:sz="4" w:space="0" w:color="auto"/>
              <w:bottom w:val="single" w:sz="4" w:space="0" w:color="auto"/>
              <w:right w:val="single" w:sz="4" w:space="0" w:color="auto"/>
            </w:tcBorders>
          </w:tcPr>
          <w:p w:rsidR="00AF2ADB" w:rsidRDefault="00572A3D">
            <w:pPr>
              <w:pStyle w:val="ConsPlusNormal"/>
              <w:jc w:val="both"/>
            </w:pPr>
            <w:r>
              <w:t xml:space="preserve">(п. 1.12.2 в ред. </w:t>
            </w:r>
            <w:hyperlink r:id="rId71" w:history="1">
              <w:r>
                <w:rPr>
                  <w:color w:val="0000FF"/>
                </w:rPr>
                <w:t>Постановления</w:t>
              </w:r>
            </w:hyperlink>
            <w:r>
              <w:t xml:space="preserve"> Правления ПФ РФ от 21.04.2022 N 62п)</w:t>
            </w:r>
          </w:p>
        </w:tc>
      </w:tr>
      <w:tr w:rsidR="00AF2ADB">
        <w:tc>
          <w:tcPr>
            <w:tcW w:w="1077"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1.12.3</w:t>
            </w:r>
          </w:p>
        </w:tc>
        <w:tc>
          <w:tcPr>
            <w:tcW w:w="1871"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Статья</w:t>
            </w:r>
          </w:p>
        </w:tc>
        <w:tc>
          <w:tcPr>
            <w:tcW w:w="1644"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Элемент</w:t>
            </w:r>
          </w:p>
        </w:tc>
        <w:tc>
          <w:tcPr>
            <w:tcW w:w="2041"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УТ2:ТипНепустаяСтрока</w:t>
            </w:r>
          </w:p>
        </w:tc>
        <w:tc>
          <w:tcPr>
            <w:tcW w:w="1020"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Да</w:t>
            </w:r>
          </w:p>
        </w:tc>
        <w:tc>
          <w:tcPr>
            <w:tcW w:w="1531"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Максимальная длина: 10</w:t>
            </w:r>
          </w:p>
        </w:tc>
        <w:tc>
          <w:tcPr>
            <w:tcW w:w="3345"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Номер статьи нормативного правого акта Российской Федерации, в соответствии с которым проведено расторжение трудового договора</w:t>
            </w:r>
          </w:p>
          <w:p w:rsidR="00AF2ADB" w:rsidRDefault="00572A3D">
            <w:pPr>
              <w:pStyle w:val="ConsPlusNormal"/>
            </w:pPr>
            <w:r>
              <w:t xml:space="preserve">Тип описан в </w:t>
            </w:r>
            <w:hyperlink w:anchor="Par359" w:tooltip="Таблица 2. Типы данных для информационного обмена" w:history="1">
              <w:r>
                <w:rPr>
                  <w:color w:val="0000FF"/>
                </w:rPr>
                <w:t>таблице 2</w:t>
              </w:r>
            </w:hyperlink>
          </w:p>
        </w:tc>
      </w:tr>
      <w:tr w:rsidR="00AF2ADB">
        <w:tc>
          <w:tcPr>
            <w:tcW w:w="1077"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1.12.4</w:t>
            </w:r>
          </w:p>
        </w:tc>
        <w:tc>
          <w:tcPr>
            <w:tcW w:w="1871"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Часть</w:t>
            </w:r>
          </w:p>
        </w:tc>
        <w:tc>
          <w:tcPr>
            <w:tcW w:w="1644"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Элемент</w:t>
            </w:r>
          </w:p>
        </w:tc>
        <w:tc>
          <w:tcPr>
            <w:tcW w:w="2041"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УТ2:ТипНепустаяСтрока</w:t>
            </w:r>
          </w:p>
        </w:tc>
        <w:tc>
          <w:tcPr>
            <w:tcW w:w="1020"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Нет</w:t>
            </w:r>
          </w:p>
        </w:tc>
        <w:tc>
          <w:tcPr>
            <w:tcW w:w="1531"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Максимальная длина: 10</w:t>
            </w:r>
          </w:p>
        </w:tc>
        <w:tc>
          <w:tcPr>
            <w:tcW w:w="3345"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Часть статьи нормативного правого акта Российской Федерации, в соответствии с которым проведено расторжение трудового договора</w:t>
            </w:r>
          </w:p>
          <w:p w:rsidR="00AF2ADB" w:rsidRDefault="00572A3D">
            <w:pPr>
              <w:pStyle w:val="ConsPlusNormal"/>
            </w:pPr>
            <w:r>
              <w:t xml:space="preserve">Тип описан в </w:t>
            </w:r>
            <w:hyperlink w:anchor="Par359" w:tooltip="Таблица 2. Типы данных для информационного обмена" w:history="1">
              <w:r>
                <w:rPr>
                  <w:color w:val="0000FF"/>
                </w:rPr>
                <w:t>таблице 2</w:t>
              </w:r>
            </w:hyperlink>
          </w:p>
        </w:tc>
      </w:tr>
      <w:tr w:rsidR="00AF2ADB">
        <w:tc>
          <w:tcPr>
            <w:tcW w:w="1077"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1.12.5</w:t>
            </w:r>
          </w:p>
        </w:tc>
        <w:tc>
          <w:tcPr>
            <w:tcW w:w="1871"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Пункт</w:t>
            </w:r>
          </w:p>
        </w:tc>
        <w:tc>
          <w:tcPr>
            <w:tcW w:w="1644"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Элемент</w:t>
            </w:r>
          </w:p>
        </w:tc>
        <w:tc>
          <w:tcPr>
            <w:tcW w:w="2041"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УТ2:ТипНепустаяСтрока</w:t>
            </w:r>
          </w:p>
        </w:tc>
        <w:tc>
          <w:tcPr>
            <w:tcW w:w="1020"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Нет</w:t>
            </w:r>
          </w:p>
        </w:tc>
        <w:tc>
          <w:tcPr>
            <w:tcW w:w="1531"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Максимальная длина: 10</w:t>
            </w:r>
          </w:p>
        </w:tc>
        <w:tc>
          <w:tcPr>
            <w:tcW w:w="3345"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Пункт статьи нормативного правого акта Российской Федерации, в соответствии с которым проведено расторжение трудового договора</w:t>
            </w:r>
          </w:p>
          <w:p w:rsidR="00AF2ADB" w:rsidRDefault="00572A3D">
            <w:pPr>
              <w:pStyle w:val="ConsPlusNormal"/>
            </w:pPr>
            <w:r>
              <w:t xml:space="preserve">Тип описан в </w:t>
            </w:r>
            <w:hyperlink w:anchor="Par359" w:tooltip="Таблица 2. Типы данных для информационного обмена" w:history="1">
              <w:r>
                <w:rPr>
                  <w:color w:val="0000FF"/>
                </w:rPr>
                <w:t>таблице 2</w:t>
              </w:r>
            </w:hyperlink>
          </w:p>
        </w:tc>
      </w:tr>
      <w:tr w:rsidR="00AF2ADB">
        <w:tc>
          <w:tcPr>
            <w:tcW w:w="1077"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1.12.6</w:t>
            </w:r>
          </w:p>
        </w:tc>
        <w:tc>
          <w:tcPr>
            <w:tcW w:w="1871"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Подпункт</w:t>
            </w:r>
          </w:p>
        </w:tc>
        <w:tc>
          <w:tcPr>
            <w:tcW w:w="1644"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Элемент</w:t>
            </w:r>
          </w:p>
        </w:tc>
        <w:tc>
          <w:tcPr>
            <w:tcW w:w="2041"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УТ2:ТипНепустаяСтрока</w:t>
            </w:r>
          </w:p>
        </w:tc>
        <w:tc>
          <w:tcPr>
            <w:tcW w:w="1020"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Нет</w:t>
            </w:r>
          </w:p>
        </w:tc>
        <w:tc>
          <w:tcPr>
            <w:tcW w:w="1531"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Максимальная длина: 10</w:t>
            </w:r>
          </w:p>
        </w:tc>
        <w:tc>
          <w:tcPr>
            <w:tcW w:w="3345"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Подпункт статьи нормативного правого акта Российской Федерации, в соответствии с которым проведено расторжение трудового договора</w:t>
            </w:r>
          </w:p>
          <w:p w:rsidR="00AF2ADB" w:rsidRDefault="00572A3D">
            <w:pPr>
              <w:pStyle w:val="ConsPlusNormal"/>
            </w:pPr>
            <w:r>
              <w:t xml:space="preserve">Тип описан в </w:t>
            </w:r>
            <w:hyperlink w:anchor="Par359" w:tooltip="Таблица 2. Типы данных для информационного обмена" w:history="1">
              <w:r>
                <w:rPr>
                  <w:color w:val="0000FF"/>
                </w:rPr>
                <w:t>таблице 2</w:t>
              </w:r>
            </w:hyperlink>
          </w:p>
        </w:tc>
      </w:tr>
      <w:tr w:rsidR="00AF2ADB">
        <w:tc>
          <w:tcPr>
            <w:tcW w:w="1077"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1.12.7</w:t>
            </w:r>
          </w:p>
        </w:tc>
        <w:tc>
          <w:tcPr>
            <w:tcW w:w="1871"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Абзац</w:t>
            </w:r>
          </w:p>
        </w:tc>
        <w:tc>
          <w:tcPr>
            <w:tcW w:w="1644"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Элемент</w:t>
            </w:r>
          </w:p>
        </w:tc>
        <w:tc>
          <w:tcPr>
            <w:tcW w:w="2041"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УТ2:ТипНепустаяСтрока</w:t>
            </w:r>
          </w:p>
        </w:tc>
        <w:tc>
          <w:tcPr>
            <w:tcW w:w="1020"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Нет</w:t>
            </w:r>
          </w:p>
        </w:tc>
        <w:tc>
          <w:tcPr>
            <w:tcW w:w="1531"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Максимальная длина: 10</w:t>
            </w:r>
          </w:p>
        </w:tc>
        <w:tc>
          <w:tcPr>
            <w:tcW w:w="3345"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Абзац статьи нормативного правого акта Российской Федерации, в соответствии с которым проведено расторжение трудового договора</w:t>
            </w:r>
          </w:p>
          <w:p w:rsidR="00AF2ADB" w:rsidRDefault="00572A3D">
            <w:pPr>
              <w:pStyle w:val="ConsPlusNormal"/>
            </w:pPr>
            <w:r>
              <w:t xml:space="preserve">Тип описан в </w:t>
            </w:r>
            <w:hyperlink w:anchor="Par359" w:tooltip="Таблица 2. Типы данных для информационного обмена" w:history="1">
              <w:r>
                <w:rPr>
                  <w:color w:val="0000FF"/>
                </w:rPr>
                <w:t>таблице 2</w:t>
              </w:r>
            </w:hyperlink>
          </w:p>
        </w:tc>
      </w:tr>
      <w:tr w:rsidR="00AF2ADB">
        <w:tc>
          <w:tcPr>
            <w:tcW w:w="1077"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1.13</w:t>
            </w:r>
          </w:p>
        </w:tc>
        <w:tc>
          <w:tcPr>
            <w:tcW w:w="1871"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Причина</w:t>
            </w:r>
          </w:p>
        </w:tc>
        <w:tc>
          <w:tcPr>
            <w:tcW w:w="1644"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Элемент</w:t>
            </w:r>
          </w:p>
        </w:tc>
        <w:tc>
          <w:tcPr>
            <w:tcW w:w="2041"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УТ2:ТипНепустаяСтрока</w:t>
            </w:r>
          </w:p>
        </w:tc>
        <w:tc>
          <w:tcPr>
            <w:tcW w:w="1020"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Нет</w:t>
            </w:r>
          </w:p>
        </w:tc>
        <w:tc>
          <w:tcPr>
            <w:tcW w:w="1531" w:type="dxa"/>
            <w:tcBorders>
              <w:top w:val="single" w:sz="4" w:space="0" w:color="auto"/>
              <w:left w:val="single" w:sz="4" w:space="0" w:color="auto"/>
              <w:bottom w:val="single" w:sz="4" w:space="0" w:color="auto"/>
              <w:right w:val="single" w:sz="4" w:space="0" w:color="auto"/>
            </w:tcBorders>
          </w:tcPr>
          <w:p w:rsidR="00AF2ADB" w:rsidRDefault="00AF2ADB">
            <w:pPr>
              <w:pStyle w:val="ConsPlusNormal"/>
            </w:pPr>
          </w:p>
        </w:tc>
        <w:tc>
          <w:tcPr>
            <w:tcW w:w="3345"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Причина увольнения</w:t>
            </w:r>
          </w:p>
          <w:p w:rsidR="00AF2ADB" w:rsidRDefault="00572A3D">
            <w:pPr>
              <w:pStyle w:val="ConsPlusNormal"/>
            </w:pPr>
            <w:r>
              <w:t xml:space="preserve">Тип описан в </w:t>
            </w:r>
            <w:hyperlink w:anchor="Par359" w:tooltip="Таблица 2. Типы данных для информационного обмена" w:history="1">
              <w:r>
                <w:rPr>
                  <w:color w:val="0000FF"/>
                </w:rPr>
                <w:t>таблице 2</w:t>
              </w:r>
            </w:hyperlink>
          </w:p>
        </w:tc>
      </w:tr>
      <w:tr w:rsidR="00AF2ADB">
        <w:tc>
          <w:tcPr>
            <w:tcW w:w="1077"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1.14</w:t>
            </w:r>
          </w:p>
        </w:tc>
        <w:tc>
          <w:tcPr>
            <w:tcW w:w="1871"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ДатаС</w:t>
            </w:r>
          </w:p>
        </w:tc>
        <w:tc>
          <w:tcPr>
            <w:tcW w:w="1644"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Элемент</w:t>
            </w:r>
          </w:p>
        </w:tc>
        <w:tc>
          <w:tcPr>
            <w:tcW w:w="2041"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xs:date</w:t>
            </w:r>
          </w:p>
        </w:tc>
        <w:tc>
          <w:tcPr>
            <w:tcW w:w="1020"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Нет</w:t>
            </w:r>
          </w:p>
        </w:tc>
        <w:tc>
          <w:tcPr>
            <w:tcW w:w="1531" w:type="dxa"/>
            <w:tcBorders>
              <w:top w:val="single" w:sz="4" w:space="0" w:color="auto"/>
              <w:left w:val="single" w:sz="4" w:space="0" w:color="auto"/>
              <w:bottom w:val="single" w:sz="4" w:space="0" w:color="auto"/>
              <w:right w:val="single" w:sz="4" w:space="0" w:color="auto"/>
            </w:tcBorders>
          </w:tcPr>
          <w:p w:rsidR="00AF2ADB" w:rsidRDefault="00AF2ADB">
            <w:pPr>
              <w:pStyle w:val="ConsPlusNormal"/>
            </w:pPr>
          </w:p>
        </w:tc>
        <w:tc>
          <w:tcPr>
            <w:tcW w:w="3345"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Дата начала</w:t>
            </w:r>
          </w:p>
        </w:tc>
      </w:tr>
      <w:tr w:rsidR="00AF2ADB">
        <w:tc>
          <w:tcPr>
            <w:tcW w:w="1077"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1.15</w:t>
            </w:r>
          </w:p>
        </w:tc>
        <w:tc>
          <w:tcPr>
            <w:tcW w:w="1871"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ДатаПо</w:t>
            </w:r>
          </w:p>
        </w:tc>
        <w:tc>
          <w:tcPr>
            <w:tcW w:w="1644"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Элемент</w:t>
            </w:r>
          </w:p>
        </w:tc>
        <w:tc>
          <w:tcPr>
            <w:tcW w:w="2041"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xs:date</w:t>
            </w:r>
          </w:p>
        </w:tc>
        <w:tc>
          <w:tcPr>
            <w:tcW w:w="1020"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Нет</w:t>
            </w:r>
          </w:p>
        </w:tc>
        <w:tc>
          <w:tcPr>
            <w:tcW w:w="1531" w:type="dxa"/>
            <w:tcBorders>
              <w:top w:val="single" w:sz="4" w:space="0" w:color="auto"/>
              <w:left w:val="single" w:sz="4" w:space="0" w:color="auto"/>
              <w:bottom w:val="single" w:sz="4" w:space="0" w:color="auto"/>
              <w:right w:val="single" w:sz="4" w:space="0" w:color="auto"/>
            </w:tcBorders>
          </w:tcPr>
          <w:p w:rsidR="00AF2ADB" w:rsidRDefault="00AF2ADB">
            <w:pPr>
              <w:pStyle w:val="ConsPlusNormal"/>
            </w:pPr>
          </w:p>
        </w:tc>
        <w:tc>
          <w:tcPr>
            <w:tcW w:w="3345"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Дата окончания</w:t>
            </w:r>
          </w:p>
        </w:tc>
      </w:tr>
      <w:tr w:rsidR="00AF2ADB">
        <w:tc>
          <w:tcPr>
            <w:tcW w:w="1077"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1.16</w:t>
            </w:r>
          </w:p>
        </w:tc>
        <w:tc>
          <w:tcPr>
            <w:tcW w:w="1871"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Основание</w:t>
            </w:r>
          </w:p>
        </w:tc>
        <w:tc>
          <w:tcPr>
            <w:tcW w:w="1644"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Блок</w:t>
            </w:r>
          </w:p>
        </w:tc>
        <w:tc>
          <w:tcPr>
            <w:tcW w:w="2041" w:type="dxa"/>
            <w:tcBorders>
              <w:top w:val="single" w:sz="4" w:space="0" w:color="auto"/>
              <w:left w:val="single" w:sz="4" w:space="0" w:color="auto"/>
              <w:bottom w:val="single" w:sz="4" w:space="0" w:color="auto"/>
              <w:right w:val="single" w:sz="4" w:space="0" w:color="auto"/>
            </w:tcBorders>
          </w:tcPr>
          <w:p w:rsidR="00AF2ADB" w:rsidRDefault="00AF2ADB">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Да</w:t>
            </w:r>
          </w:p>
        </w:tc>
        <w:tc>
          <w:tcPr>
            <w:tcW w:w="1531"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Максимальное количество появлений: 2</w:t>
            </w:r>
          </w:p>
        </w:tc>
        <w:tc>
          <w:tcPr>
            <w:tcW w:w="3345"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Сведения о документе-основании для мероприятия.</w:t>
            </w:r>
          </w:p>
          <w:p w:rsidR="00AF2ADB" w:rsidRDefault="00572A3D">
            <w:pPr>
              <w:pStyle w:val="ConsPlusNormal"/>
            </w:pPr>
            <w:r>
              <w:t>Может быть один или два блока</w:t>
            </w:r>
          </w:p>
        </w:tc>
      </w:tr>
      <w:tr w:rsidR="00AF2ADB">
        <w:tc>
          <w:tcPr>
            <w:tcW w:w="1077"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1.16.1</w:t>
            </w:r>
          </w:p>
        </w:tc>
        <w:tc>
          <w:tcPr>
            <w:tcW w:w="1871"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Наименование</w:t>
            </w:r>
          </w:p>
        </w:tc>
        <w:tc>
          <w:tcPr>
            <w:tcW w:w="1644"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Элемент</w:t>
            </w:r>
          </w:p>
        </w:tc>
        <w:tc>
          <w:tcPr>
            <w:tcW w:w="2041"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УТ2:ТипНепустаяСтрока</w:t>
            </w:r>
          </w:p>
        </w:tc>
        <w:tc>
          <w:tcPr>
            <w:tcW w:w="1020"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Да</w:t>
            </w:r>
          </w:p>
        </w:tc>
        <w:tc>
          <w:tcPr>
            <w:tcW w:w="1531" w:type="dxa"/>
            <w:tcBorders>
              <w:top w:val="single" w:sz="4" w:space="0" w:color="auto"/>
              <w:left w:val="single" w:sz="4" w:space="0" w:color="auto"/>
              <w:bottom w:val="single" w:sz="4" w:space="0" w:color="auto"/>
              <w:right w:val="single" w:sz="4" w:space="0" w:color="auto"/>
            </w:tcBorders>
          </w:tcPr>
          <w:p w:rsidR="00AF2ADB" w:rsidRDefault="00AF2ADB">
            <w:pPr>
              <w:pStyle w:val="ConsPlusNormal"/>
            </w:pPr>
          </w:p>
        </w:tc>
        <w:tc>
          <w:tcPr>
            <w:tcW w:w="3345"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Наименование документа-основания</w:t>
            </w:r>
          </w:p>
          <w:p w:rsidR="00AF2ADB" w:rsidRDefault="00572A3D">
            <w:pPr>
              <w:pStyle w:val="ConsPlusNormal"/>
            </w:pPr>
            <w:r>
              <w:t xml:space="preserve">Тип описан в </w:t>
            </w:r>
            <w:hyperlink w:anchor="Par359" w:tooltip="Таблица 2. Типы данных для информационного обмена" w:history="1">
              <w:r>
                <w:rPr>
                  <w:color w:val="0000FF"/>
                </w:rPr>
                <w:t>таблице 2</w:t>
              </w:r>
            </w:hyperlink>
          </w:p>
        </w:tc>
      </w:tr>
      <w:tr w:rsidR="00AF2ADB">
        <w:tc>
          <w:tcPr>
            <w:tcW w:w="1077"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1.16.2</w:t>
            </w:r>
          </w:p>
        </w:tc>
        <w:tc>
          <w:tcPr>
            <w:tcW w:w="1871"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Дата</w:t>
            </w:r>
          </w:p>
        </w:tc>
        <w:tc>
          <w:tcPr>
            <w:tcW w:w="1644"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Элемент</w:t>
            </w:r>
          </w:p>
        </w:tc>
        <w:tc>
          <w:tcPr>
            <w:tcW w:w="2041"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xs:date</w:t>
            </w:r>
          </w:p>
        </w:tc>
        <w:tc>
          <w:tcPr>
            <w:tcW w:w="1020"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Да</w:t>
            </w:r>
          </w:p>
        </w:tc>
        <w:tc>
          <w:tcPr>
            <w:tcW w:w="1531" w:type="dxa"/>
            <w:tcBorders>
              <w:top w:val="single" w:sz="4" w:space="0" w:color="auto"/>
              <w:left w:val="single" w:sz="4" w:space="0" w:color="auto"/>
              <w:bottom w:val="single" w:sz="4" w:space="0" w:color="auto"/>
              <w:right w:val="single" w:sz="4" w:space="0" w:color="auto"/>
            </w:tcBorders>
          </w:tcPr>
          <w:p w:rsidR="00AF2ADB" w:rsidRDefault="00AF2ADB">
            <w:pPr>
              <w:pStyle w:val="ConsPlusNormal"/>
            </w:pPr>
          </w:p>
        </w:tc>
        <w:tc>
          <w:tcPr>
            <w:tcW w:w="3345"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Дата документа "ОТ"</w:t>
            </w:r>
          </w:p>
        </w:tc>
      </w:tr>
      <w:tr w:rsidR="00AF2ADB">
        <w:tc>
          <w:tcPr>
            <w:tcW w:w="1077"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1.16.3</w:t>
            </w:r>
          </w:p>
        </w:tc>
        <w:tc>
          <w:tcPr>
            <w:tcW w:w="1871"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Номер</w:t>
            </w:r>
          </w:p>
        </w:tc>
        <w:tc>
          <w:tcPr>
            <w:tcW w:w="1644"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Элемент</w:t>
            </w:r>
          </w:p>
        </w:tc>
        <w:tc>
          <w:tcPr>
            <w:tcW w:w="2041"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УТ2:ТипНепустаяСтрока</w:t>
            </w:r>
          </w:p>
        </w:tc>
        <w:tc>
          <w:tcPr>
            <w:tcW w:w="1020"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Да</w:t>
            </w:r>
          </w:p>
        </w:tc>
        <w:tc>
          <w:tcPr>
            <w:tcW w:w="1531" w:type="dxa"/>
            <w:tcBorders>
              <w:top w:val="single" w:sz="4" w:space="0" w:color="auto"/>
              <w:left w:val="single" w:sz="4" w:space="0" w:color="auto"/>
              <w:bottom w:val="single" w:sz="4" w:space="0" w:color="auto"/>
              <w:right w:val="single" w:sz="4" w:space="0" w:color="auto"/>
            </w:tcBorders>
          </w:tcPr>
          <w:p w:rsidR="00AF2ADB" w:rsidRDefault="00AF2ADB">
            <w:pPr>
              <w:pStyle w:val="ConsPlusNormal"/>
            </w:pPr>
          </w:p>
        </w:tc>
        <w:tc>
          <w:tcPr>
            <w:tcW w:w="3345"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Номер документа</w:t>
            </w:r>
          </w:p>
          <w:p w:rsidR="00AF2ADB" w:rsidRDefault="00572A3D">
            <w:pPr>
              <w:pStyle w:val="ConsPlusNormal"/>
            </w:pPr>
            <w:r>
              <w:t xml:space="preserve">Тип описан в </w:t>
            </w:r>
            <w:hyperlink w:anchor="Par359" w:tooltip="Таблица 2. Типы данных для информационного обмена" w:history="1">
              <w:r>
                <w:rPr>
                  <w:color w:val="0000FF"/>
                </w:rPr>
                <w:t>таблице 2</w:t>
              </w:r>
            </w:hyperlink>
          </w:p>
        </w:tc>
      </w:tr>
      <w:tr w:rsidR="00AF2ADB">
        <w:tc>
          <w:tcPr>
            <w:tcW w:w="1077"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1.16.4</w:t>
            </w:r>
          </w:p>
        </w:tc>
        <w:tc>
          <w:tcPr>
            <w:tcW w:w="1871"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Серия</w:t>
            </w:r>
          </w:p>
        </w:tc>
        <w:tc>
          <w:tcPr>
            <w:tcW w:w="1644"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Элемент</w:t>
            </w:r>
          </w:p>
        </w:tc>
        <w:tc>
          <w:tcPr>
            <w:tcW w:w="2041"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УТ2:ТипНепустаяСтрока</w:t>
            </w:r>
          </w:p>
        </w:tc>
        <w:tc>
          <w:tcPr>
            <w:tcW w:w="1020"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Нет</w:t>
            </w:r>
          </w:p>
        </w:tc>
        <w:tc>
          <w:tcPr>
            <w:tcW w:w="1531" w:type="dxa"/>
            <w:tcBorders>
              <w:top w:val="single" w:sz="4" w:space="0" w:color="auto"/>
              <w:left w:val="single" w:sz="4" w:space="0" w:color="auto"/>
              <w:bottom w:val="single" w:sz="4" w:space="0" w:color="auto"/>
              <w:right w:val="single" w:sz="4" w:space="0" w:color="auto"/>
            </w:tcBorders>
          </w:tcPr>
          <w:p w:rsidR="00AF2ADB" w:rsidRDefault="00AF2ADB">
            <w:pPr>
              <w:pStyle w:val="ConsPlusNormal"/>
            </w:pPr>
          </w:p>
        </w:tc>
        <w:tc>
          <w:tcPr>
            <w:tcW w:w="3345"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Серия документа</w:t>
            </w:r>
          </w:p>
          <w:p w:rsidR="00AF2ADB" w:rsidRDefault="00572A3D">
            <w:pPr>
              <w:pStyle w:val="ConsPlusNormal"/>
            </w:pPr>
            <w:r>
              <w:t xml:space="preserve">Тип описан в </w:t>
            </w:r>
            <w:hyperlink w:anchor="Par359" w:tooltip="Таблица 2. Типы данных для информационного обмена" w:history="1">
              <w:r>
                <w:rPr>
                  <w:color w:val="0000FF"/>
                </w:rPr>
                <w:t>таблице 2</w:t>
              </w:r>
            </w:hyperlink>
          </w:p>
        </w:tc>
      </w:tr>
    </w:tbl>
    <w:p w:rsidR="00AF2ADB" w:rsidRDefault="00AF2ADB">
      <w:pPr>
        <w:pStyle w:val="ConsPlusNormal"/>
        <w:sectPr w:rsidR="00AF2ADB">
          <w:headerReference w:type="default" r:id="rId72"/>
          <w:footerReference w:type="default" r:id="rId73"/>
          <w:pgSz w:w="16838" w:h="11906" w:orient="landscape"/>
          <w:pgMar w:top="1133" w:right="1440" w:bottom="566" w:left="1440" w:header="0" w:footer="0" w:gutter="0"/>
          <w:cols w:space="720"/>
          <w:noEndnote/>
        </w:sectPr>
      </w:pPr>
    </w:p>
    <w:p w:rsidR="00AF2ADB" w:rsidRDefault="00AF2ADB">
      <w:pPr>
        <w:pStyle w:val="ConsPlusNormal"/>
        <w:jc w:val="both"/>
      </w:pPr>
    </w:p>
    <w:p w:rsidR="00AF2ADB" w:rsidRDefault="00572A3D">
      <w:pPr>
        <w:pStyle w:val="ConsPlusTitle"/>
        <w:jc w:val="both"/>
        <w:outlineLvl w:val="3"/>
      </w:pPr>
      <w:r>
        <w:t xml:space="preserve">Номер статьи и пункт Трудового </w:t>
      </w:r>
      <w:hyperlink r:id="rId74" w:history="1">
        <w:r>
          <w:rPr>
            <w:color w:val="0000FF"/>
          </w:rPr>
          <w:t>кодекса</w:t>
        </w:r>
      </w:hyperlink>
      <w:r>
        <w:t xml:space="preserve"> Российской Федерации, на основании которого было проведено расторжение трудового договора</w:t>
      </w:r>
    </w:p>
    <w:p w:rsidR="00AF2ADB" w:rsidRDefault="00AF2ADB">
      <w:pPr>
        <w:pStyle w:val="ConsPlusNormal"/>
        <w:jc w:val="both"/>
      </w:pPr>
    </w:p>
    <w:p w:rsidR="00AF2ADB" w:rsidRDefault="00572A3D">
      <w:pPr>
        <w:pStyle w:val="ConsPlusNormal"/>
        <w:jc w:val="both"/>
      </w:pPr>
      <w:r>
        <w:t>Используется в документе: Сведения о трудовой деятельности зарегистрированного лица (СЗВ-ТД)</w:t>
      </w:r>
    </w:p>
    <w:p w:rsidR="00AF2ADB" w:rsidRDefault="00AF2ADB">
      <w:pPr>
        <w:pStyle w:val="ConsPlusNormal"/>
        <w:jc w:val="both"/>
      </w:pPr>
    </w:p>
    <w:p w:rsidR="00AF2ADB" w:rsidRDefault="00572A3D">
      <w:pPr>
        <w:pStyle w:val="ConsPlusTitle"/>
        <w:jc w:val="right"/>
        <w:outlineLvl w:val="4"/>
      </w:pPr>
      <w:r>
        <w:t xml:space="preserve">Таблица 7. Номер статьи и пункт Трудового </w:t>
      </w:r>
      <w:hyperlink r:id="rId75" w:history="1">
        <w:r>
          <w:rPr>
            <w:color w:val="0000FF"/>
          </w:rPr>
          <w:t>кодекса</w:t>
        </w:r>
      </w:hyperlink>
    </w:p>
    <w:p w:rsidR="00AF2ADB" w:rsidRDefault="00572A3D">
      <w:pPr>
        <w:pStyle w:val="ConsPlusTitle"/>
        <w:jc w:val="right"/>
      </w:pPr>
      <w:r>
        <w:t>Российской Федерации, на основании которого было</w:t>
      </w:r>
    </w:p>
    <w:p w:rsidR="00AF2ADB" w:rsidRDefault="00572A3D">
      <w:pPr>
        <w:pStyle w:val="ConsPlusTitle"/>
        <w:jc w:val="right"/>
      </w:pPr>
      <w:r>
        <w:t>проведено расторжение трудового договора</w:t>
      </w:r>
    </w:p>
    <w:p w:rsidR="00AF2ADB" w:rsidRDefault="00AF2ADB">
      <w:pPr>
        <w:pStyle w:val="ConsPlusNormal"/>
        <w:jc w:val="both"/>
      </w:pPr>
    </w:p>
    <w:p w:rsidR="00AF2ADB" w:rsidRDefault="00572A3D">
      <w:pPr>
        <w:pStyle w:val="ConsPlusNormal"/>
        <w:ind w:firstLine="540"/>
        <w:jc w:val="both"/>
      </w:pPr>
      <w:r>
        <w:t xml:space="preserve">Утратила силу с 1 июля 2021 года. - </w:t>
      </w:r>
      <w:hyperlink r:id="rId76" w:history="1">
        <w:r>
          <w:rPr>
            <w:color w:val="0000FF"/>
          </w:rPr>
          <w:t>Постановление</w:t>
        </w:r>
      </w:hyperlink>
      <w:r>
        <w:t xml:space="preserve"> Правления ПФ РФ от 27.10.2020 N 769п.</w:t>
      </w:r>
    </w:p>
    <w:p w:rsidR="00AF2ADB" w:rsidRDefault="00AF2ADB">
      <w:pPr>
        <w:pStyle w:val="ConsPlusNormal"/>
        <w:jc w:val="both"/>
      </w:pPr>
    </w:p>
    <w:p w:rsidR="00AF2ADB" w:rsidRDefault="00572A3D">
      <w:pPr>
        <w:pStyle w:val="ConsPlusTitle"/>
        <w:jc w:val="both"/>
        <w:outlineLvl w:val="3"/>
      </w:pPr>
      <w:r>
        <w:t>Реквизиты иного нормативного акта</w:t>
      </w:r>
    </w:p>
    <w:p w:rsidR="00AF2ADB" w:rsidRDefault="00AF2ADB">
      <w:pPr>
        <w:pStyle w:val="ConsPlusNormal"/>
        <w:jc w:val="both"/>
      </w:pPr>
    </w:p>
    <w:p w:rsidR="00AF2ADB" w:rsidRDefault="00572A3D">
      <w:pPr>
        <w:pStyle w:val="ConsPlusNormal"/>
        <w:jc w:val="both"/>
      </w:pPr>
      <w:r>
        <w:t>Используется в документе: Сведения о трудовой деятельности зарегистрированного лица (СЗВ-ТД)</w:t>
      </w:r>
    </w:p>
    <w:p w:rsidR="00AF2ADB" w:rsidRDefault="00AF2ADB">
      <w:pPr>
        <w:pStyle w:val="ConsPlusNormal"/>
        <w:jc w:val="both"/>
      </w:pPr>
    </w:p>
    <w:p w:rsidR="00AF2ADB" w:rsidRDefault="00572A3D">
      <w:pPr>
        <w:pStyle w:val="ConsPlusTitle"/>
        <w:jc w:val="right"/>
        <w:outlineLvl w:val="4"/>
      </w:pPr>
      <w:r>
        <w:t>Таблица 8. Реквизиты иного нормативного акта</w:t>
      </w:r>
    </w:p>
    <w:p w:rsidR="00AF2ADB" w:rsidRDefault="00AF2ADB">
      <w:pPr>
        <w:pStyle w:val="ConsPlusNormal"/>
        <w:jc w:val="both"/>
      </w:pPr>
    </w:p>
    <w:p w:rsidR="00AF2ADB" w:rsidRDefault="00572A3D">
      <w:pPr>
        <w:pStyle w:val="ConsPlusNormal"/>
        <w:ind w:firstLine="540"/>
        <w:jc w:val="both"/>
      </w:pPr>
      <w:r>
        <w:t xml:space="preserve">Утратила силу с 1 июля 2021 года. - </w:t>
      </w:r>
      <w:hyperlink r:id="rId77" w:history="1">
        <w:r>
          <w:rPr>
            <w:color w:val="0000FF"/>
          </w:rPr>
          <w:t>Постановление</w:t>
        </w:r>
      </w:hyperlink>
      <w:r>
        <w:t xml:space="preserve"> Правления ПФ РФ от 27.10.2020 N 769п.</w:t>
      </w:r>
    </w:p>
    <w:p w:rsidR="00AF2ADB" w:rsidRDefault="00AF2ADB">
      <w:pPr>
        <w:pStyle w:val="ConsPlusNormal"/>
        <w:jc w:val="both"/>
      </w:pPr>
    </w:p>
    <w:p w:rsidR="00AF2ADB" w:rsidRDefault="00572A3D">
      <w:pPr>
        <w:pStyle w:val="ConsPlusTitle"/>
        <w:jc w:val="both"/>
        <w:outlineLvl w:val="3"/>
      </w:pPr>
      <w:r>
        <w:t>Сведения об отменяемом мероприятии кадрового учета. Может быть указано несколько блоков</w:t>
      </w:r>
    </w:p>
    <w:p w:rsidR="00AF2ADB" w:rsidRDefault="00AF2ADB">
      <w:pPr>
        <w:pStyle w:val="ConsPlusNormal"/>
        <w:jc w:val="both"/>
      </w:pPr>
    </w:p>
    <w:p w:rsidR="00AF2ADB" w:rsidRDefault="00572A3D">
      <w:pPr>
        <w:pStyle w:val="ConsPlusNormal"/>
        <w:jc w:val="both"/>
      </w:pPr>
      <w:r>
        <w:t>Используется в документе: Сведения о трудовой деятельности зарегистрированного лица (СЗВ-ТД)</w:t>
      </w:r>
    </w:p>
    <w:p w:rsidR="00AF2ADB" w:rsidRDefault="00AF2ADB">
      <w:pPr>
        <w:pStyle w:val="ConsPlusNormal"/>
        <w:jc w:val="both"/>
      </w:pPr>
    </w:p>
    <w:p w:rsidR="00AF2ADB" w:rsidRDefault="00572A3D">
      <w:pPr>
        <w:pStyle w:val="ConsPlusTitle"/>
        <w:jc w:val="right"/>
        <w:outlineLvl w:val="4"/>
      </w:pPr>
      <w:bookmarkStart w:id="16" w:name="Par1152"/>
      <w:bookmarkEnd w:id="16"/>
      <w:r>
        <w:t>Таблица 9. Сведения об отменяемом мероприятии кадрового</w:t>
      </w:r>
    </w:p>
    <w:p w:rsidR="00AF2ADB" w:rsidRDefault="00572A3D">
      <w:pPr>
        <w:pStyle w:val="ConsPlusTitle"/>
        <w:jc w:val="right"/>
      </w:pPr>
      <w:r>
        <w:t>учета. Может быть указано несколько блоков</w:t>
      </w:r>
    </w:p>
    <w:p w:rsidR="00AF2ADB" w:rsidRDefault="00AF2ADB">
      <w:pPr>
        <w:pStyle w:val="ConsPlusNormal"/>
        <w:jc w:val="both"/>
      </w:pPr>
    </w:p>
    <w:p w:rsidR="00AF2ADB" w:rsidRDefault="00AF2ADB">
      <w:pPr>
        <w:pStyle w:val="ConsPlusNormal"/>
        <w:sectPr w:rsidR="00AF2ADB">
          <w:headerReference w:type="default" r:id="rId78"/>
          <w:footerReference w:type="default" r:id="rId79"/>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77"/>
        <w:gridCol w:w="1871"/>
        <w:gridCol w:w="1644"/>
        <w:gridCol w:w="2041"/>
        <w:gridCol w:w="1020"/>
        <w:gridCol w:w="1531"/>
        <w:gridCol w:w="3345"/>
      </w:tblGrid>
      <w:tr w:rsidR="00AF2ADB">
        <w:tc>
          <w:tcPr>
            <w:tcW w:w="1077" w:type="dxa"/>
            <w:tcBorders>
              <w:top w:val="single" w:sz="4" w:space="0" w:color="auto"/>
              <w:left w:val="single" w:sz="4" w:space="0" w:color="auto"/>
              <w:bottom w:val="single" w:sz="4" w:space="0" w:color="auto"/>
              <w:right w:val="single" w:sz="4" w:space="0" w:color="auto"/>
            </w:tcBorders>
          </w:tcPr>
          <w:p w:rsidR="00AF2ADB" w:rsidRDefault="00572A3D">
            <w:pPr>
              <w:pStyle w:val="ConsPlusNormal"/>
              <w:jc w:val="center"/>
            </w:pPr>
            <w:r>
              <w:t>Позиция</w:t>
            </w:r>
          </w:p>
        </w:tc>
        <w:tc>
          <w:tcPr>
            <w:tcW w:w="1871" w:type="dxa"/>
            <w:tcBorders>
              <w:top w:val="single" w:sz="4" w:space="0" w:color="auto"/>
              <w:left w:val="single" w:sz="4" w:space="0" w:color="auto"/>
              <w:bottom w:val="single" w:sz="4" w:space="0" w:color="auto"/>
              <w:right w:val="single" w:sz="4" w:space="0" w:color="auto"/>
            </w:tcBorders>
          </w:tcPr>
          <w:p w:rsidR="00AF2ADB" w:rsidRDefault="00572A3D">
            <w:pPr>
              <w:pStyle w:val="ConsPlusNormal"/>
              <w:jc w:val="center"/>
            </w:pPr>
            <w:r>
              <w:t>Компонент</w:t>
            </w:r>
          </w:p>
        </w:tc>
        <w:tc>
          <w:tcPr>
            <w:tcW w:w="1644" w:type="dxa"/>
            <w:tcBorders>
              <w:top w:val="single" w:sz="4" w:space="0" w:color="auto"/>
              <w:left w:val="single" w:sz="4" w:space="0" w:color="auto"/>
              <w:bottom w:val="single" w:sz="4" w:space="0" w:color="auto"/>
              <w:right w:val="single" w:sz="4" w:space="0" w:color="auto"/>
            </w:tcBorders>
          </w:tcPr>
          <w:p w:rsidR="00AF2ADB" w:rsidRDefault="00572A3D">
            <w:pPr>
              <w:pStyle w:val="ConsPlusNormal"/>
              <w:jc w:val="center"/>
            </w:pPr>
            <w:r>
              <w:t>Представление</w:t>
            </w:r>
          </w:p>
        </w:tc>
        <w:tc>
          <w:tcPr>
            <w:tcW w:w="2041" w:type="dxa"/>
            <w:tcBorders>
              <w:top w:val="single" w:sz="4" w:space="0" w:color="auto"/>
              <w:left w:val="single" w:sz="4" w:space="0" w:color="auto"/>
              <w:bottom w:val="single" w:sz="4" w:space="0" w:color="auto"/>
              <w:right w:val="single" w:sz="4" w:space="0" w:color="auto"/>
            </w:tcBorders>
          </w:tcPr>
          <w:p w:rsidR="00AF2ADB" w:rsidRDefault="00572A3D">
            <w:pPr>
              <w:pStyle w:val="ConsPlusNormal"/>
              <w:jc w:val="center"/>
            </w:pPr>
            <w:r>
              <w:t>Тип</w:t>
            </w:r>
          </w:p>
        </w:tc>
        <w:tc>
          <w:tcPr>
            <w:tcW w:w="1020" w:type="dxa"/>
            <w:tcBorders>
              <w:top w:val="single" w:sz="4" w:space="0" w:color="auto"/>
              <w:left w:val="single" w:sz="4" w:space="0" w:color="auto"/>
              <w:bottom w:val="single" w:sz="4" w:space="0" w:color="auto"/>
              <w:right w:val="single" w:sz="4" w:space="0" w:color="auto"/>
            </w:tcBorders>
          </w:tcPr>
          <w:p w:rsidR="00AF2ADB" w:rsidRDefault="00572A3D">
            <w:pPr>
              <w:pStyle w:val="ConsPlusNormal"/>
              <w:jc w:val="center"/>
            </w:pPr>
            <w:r>
              <w:t>Признак обязательности</w:t>
            </w:r>
          </w:p>
        </w:tc>
        <w:tc>
          <w:tcPr>
            <w:tcW w:w="1531" w:type="dxa"/>
            <w:tcBorders>
              <w:top w:val="single" w:sz="4" w:space="0" w:color="auto"/>
              <w:left w:val="single" w:sz="4" w:space="0" w:color="auto"/>
              <w:bottom w:val="single" w:sz="4" w:space="0" w:color="auto"/>
              <w:right w:val="single" w:sz="4" w:space="0" w:color="auto"/>
            </w:tcBorders>
          </w:tcPr>
          <w:p w:rsidR="00AF2ADB" w:rsidRDefault="00572A3D">
            <w:pPr>
              <w:pStyle w:val="ConsPlusNormal"/>
              <w:jc w:val="center"/>
            </w:pPr>
            <w:r>
              <w:t>Ограничения (расширение)</w:t>
            </w:r>
          </w:p>
        </w:tc>
        <w:tc>
          <w:tcPr>
            <w:tcW w:w="3345" w:type="dxa"/>
            <w:tcBorders>
              <w:top w:val="single" w:sz="4" w:space="0" w:color="auto"/>
              <w:left w:val="single" w:sz="4" w:space="0" w:color="auto"/>
              <w:bottom w:val="single" w:sz="4" w:space="0" w:color="auto"/>
              <w:right w:val="single" w:sz="4" w:space="0" w:color="auto"/>
            </w:tcBorders>
          </w:tcPr>
          <w:p w:rsidR="00AF2ADB" w:rsidRDefault="00572A3D">
            <w:pPr>
              <w:pStyle w:val="ConsPlusNormal"/>
              <w:jc w:val="center"/>
            </w:pPr>
            <w:r>
              <w:t>Описание</w:t>
            </w:r>
          </w:p>
        </w:tc>
      </w:tr>
      <w:tr w:rsidR="00AF2ADB">
        <w:tc>
          <w:tcPr>
            <w:tcW w:w="1077"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1</w:t>
            </w:r>
          </w:p>
        </w:tc>
        <w:tc>
          <w:tcPr>
            <w:tcW w:w="1871"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МероприятиеОтменяемое</w:t>
            </w:r>
          </w:p>
        </w:tc>
        <w:tc>
          <w:tcPr>
            <w:tcW w:w="1644"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Блок</w:t>
            </w:r>
          </w:p>
        </w:tc>
        <w:tc>
          <w:tcPr>
            <w:tcW w:w="2041" w:type="dxa"/>
            <w:tcBorders>
              <w:top w:val="single" w:sz="4" w:space="0" w:color="auto"/>
              <w:left w:val="single" w:sz="4" w:space="0" w:color="auto"/>
              <w:bottom w:val="single" w:sz="4" w:space="0" w:color="auto"/>
              <w:right w:val="single" w:sz="4" w:space="0" w:color="auto"/>
            </w:tcBorders>
          </w:tcPr>
          <w:p w:rsidR="00AF2ADB" w:rsidRDefault="00AF2ADB">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AF2ADB" w:rsidRDefault="00AF2ADB">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AF2ADB" w:rsidRDefault="00AF2ADB">
            <w:pPr>
              <w:pStyle w:val="ConsPlusNormal"/>
            </w:pPr>
          </w:p>
        </w:tc>
        <w:tc>
          <w:tcPr>
            <w:tcW w:w="3345"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Сведения об отменяемом мероприятии кадрового учета. Может быть указано несколько блоков</w:t>
            </w:r>
          </w:p>
        </w:tc>
      </w:tr>
      <w:tr w:rsidR="00AF2ADB">
        <w:tc>
          <w:tcPr>
            <w:tcW w:w="1077"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1.1</w:t>
            </w:r>
          </w:p>
        </w:tc>
        <w:tc>
          <w:tcPr>
            <w:tcW w:w="1871"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UUID</w:t>
            </w:r>
          </w:p>
        </w:tc>
        <w:tc>
          <w:tcPr>
            <w:tcW w:w="1644"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Элемент</w:t>
            </w:r>
          </w:p>
        </w:tc>
        <w:tc>
          <w:tcPr>
            <w:tcW w:w="2041"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УТ2:ТипGUID</w:t>
            </w:r>
          </w:p>
        </w:tc>
        <w:tc>
          <w:tcPr>
            <w:tcW w:w="1020" w:type="dxa"/>
            <w:tcBorders>
              <w:top w:val="single" w:sz="4" w:space="0" w:color="auto"/>
              <w:left w:val="single" w:sz="4" w:space="0" w:color="auto"/>
              <w:bottom w:val="single" w:sz="4" w:space="0" w:color="auto"/>
              <w:right w:val="single" w:sz="4" w:space="0" w:color="auto"/>
            </w:tcBorders>
          </w:tcPr>
          <w:p w:rsidR="00AF2ADB" w:rsidRDefault="00572A3D">
            <w:pPr>
              <w:pStyle w:val="ConsPlusNormal"/>
              <w:jc w:val="both"/>
            </w:pPr>
            <w:r>
              <w:t>Да</w:t>
            </w:r>
          </w:p>
        </w:tc>
        <w:tc>
          <w:tcPr>
            <w:tcW w:w="1531" w:type="dxa"/>
            <w:tcBorders>
              <w:top w:val="single" w:sz="4" w:space="0" w:color="auto"/>
              <w:left w:val="single" w:sz="4" w:space="0" w:color="auto"/>
              <w:bottom w:val="single" w:sz="4" w:space="0" w:color="auto"/>
              <w:right w:val="single" w:sz="4" w:space="0" w:color="auto"/>
            </w:tcBorders>
          </w:tcPr>
          <w:p w:rsidR="00AF2ADB" w:rsidRDefault="00AF2ADB">
            <w:pPr>
              <w:pStyle w:val="ConsPlusNormal"/>
            </w:pPr>
          </w:p>
        </w:tc>
        <w:tc>
          <w:tcPr>
            <w:tcW w:w="3345"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UUID отменяемого мероприятия</w:t>
            </w:r>
          </w:p>
          <w:p w:rsidR="00AF2ADB" w:rsidRDefault="00572A3D">
            <w:pPr>
              <w:pStyle w:val="ConsPlusNormal"/>
            </w:pPr>
            <w:r>
              <w:t xml:space="preserve">Тип описан в </w:t>
            </w:r>
            <w:hyperlink w:anchor="Par359" w:tooltip="Таблица 2. Типы данных для информационного обмена" w:history="1">
              <w:r>
                <w:rPr>
                  <w:color w:val="0000FF"/>
                </w:rPr>
                <w:t>таблице 2</w:t>
              </w:r>
            </w:hyperlink>
          </w:p>
        </w:tc>
      </w:tr>
      <w:tr w:rsidR="00AF2ADB">
        <w:tc>
          <w:tcPr>
            <w:tcW w:w="1077"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1.2</w:t>
            </w:r>
          </w:p>
        </w:tc>
        <w:tc>
          <w:tcPr>
            <w:tcW w:w="1871"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ДатаМероприятия</w:t>
            </w:r>
          </w:p>
        </w:tc>
        <w:tc>
          <w:tcPr>
            <w:tcW w:w="1644"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Элемент</w:t>
            </w:r>
          </w:p>
        </w:tc>
        <w:tc>
          <w:tcPr>
            <w:tcW w:w="2041" w:type="dxa"/>
            <w:tcBorders>
              <w:top w:val="single" w:sz="4" w:space="0" w:color="auto"/>
              <w:left w:val="single" w:sz="4" w:space="0" w:color="auto"/>
              <w:bottom w:val="single" w:sz="4" w:space="0" w:color="auto"/>
              <w:right w:val="single" w:sz="4" w:space="0" w:color="auto"/>
            </w:tcBorders>
          </w:tcPr>
          <w:p w:rsidR="00AF2ADB" w:rsidRDefault="00572A3D">
            <w:pPr>
              <w:pStyle w:val="ConsPlusNormal"/>
              <w:jc w:val="both"/>
            </w:pPr>
            <w:r>
              <w:t>xs:date</w:t>
            </w:r>
          </w:p>
        </w:tc>
        <w:tc>
          <w:tcPr>
            <w:tcW w:w="1020"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Да</w:t>
            </w:r>
          </w:p>
        </w:tc>
        <w:tc>
          <w:tcPr>
            <w:tcW w:w="1531" w:type="dxa"/>
            <w:tcBorders>
              <w:top w:val="single" w:sz="4" w:space="0" w:color="auto"/>
              <w:left w:val="single" w:sz="4" w:space="0" w:color="auto"/>
              <w:bottom w:val="single" w:sz="4" w:space="0" w:color="auto"/>
              <w:right w:val="single" w:sz="4" w:space="0" w:color="auto"/>
            </w:tcBorders>
          </w:tcPr>
          <w:p w:rsidR="00AF2ADB" w:rsidRDefault="00AF2ADB">
            <w:pPr>
              <w:pStyle w:val="ConsPlusNormal"/>
            </w:pPr>
          </w:p>
        </w:tc>
        <w:tc>
          <w:tcPr>
            <w:tcW w:w="3345"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Дата мероприятия, подлежащего отмене</w:t>
            </w:r>
          </w:p>
        </w:tc>
      </w:tr>
      <w:tr w:rsidR="00AF2ADB">
        <w:tc>
          <w:tcPr>
            <w:tcW w:w="1077"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1.3</w:t>
            </w:r>
          </w:p>
        </w:tc>
        <w:tc>
          <w:tcPr>
            <w:tcW w:w="1871"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ДатаОтмены</w:t>
            </w:r>
          </w:p>
        </w:tc>
        <w:tc>
          <w:tcPr>
            <w:tcW w:w="1644"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Элемент</w:t>
            </w:r>
          </w:p>
        </w:tc>
        <w:tc>
          <w:tcPr>
            <w:tcW w:w="2041" w:type="dxa"/>
            <w:tcBorders>
              <w:top w:val="single" w:sz="4" w:space="0" w:color="auto"/>
              <w:left w:val="single" w:sz="4" w:space="0" w:color="auto"/>
              <w:bottom w:val="single" w:sz="4" w:space="0" w:color="auto"/>
              <w:right w:val="single" w:sz="4" w:space="0" w:color="auto"/>
            </w:tcBorders>
          </w:tcPr>
          <w:p w:rsidR="00AF2ADB" w:rsidRDefault="00572A3D">
            <w:pPr>
              <w:pStyle w:val="ConsPlusNormal"/>
              <w:jc w:val="both"/>
            </w:pPr>
            <w:r>
              <w:t>xs:date</w:t>
            </w:r>
          </w:p>
        </w:tc>
        <w:tc>
          <w:tcPr>
            <w:tcW w:w="1020"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Да</w:t>
            </w:r>
          </w:p>
        </w:tc>
        <w:tc>
          <w:tcPr>
            <w:tcW w:w="1531" w:type="dxa"/>
            <w:tcBorders>
              <w:top w:val="single" w:sz="4" w:space="0" w:color="auto"/>
              <w:left w:val="single" w:sz="4" w:space="0" w:color="auto"/>
              <w:bottom w:val="single" w:sz="4" w:space="0" w:color="auto"/>
              <w:right w:val="single" w:sz="4" w:space="0" w:color="auto"/>
            </w:tcBorders>
          </w:tcPr>
          <w:p w:rsidR="00AF2ADB" w:rsidRDefault="00AF2ADB">
            <w:pPr>
              <w:pStyle w:val="ConsPlusNormal"/>
            </w:pPr>
          </w:p>
        </w:tc>
        <w:tc>
          <w:tcPr>
            <w:tcW w:w="3345"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Дата отмены мероприятия</w:t>
            </w:r>
          </w:p>
        </w:tc>
      </w:tr>
      <w:tr w:rsidR="00AF2ADB">
        <w:tc>
          <w:tcPr>
            <w:tcW w:w="1077"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1.4</w:t>
            </w:r>
          </w:p>
        </w:tc>
        <w:tc>
          <w:tcPr>
            <w:tcW w:w="1871"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Вид</w:t>
            </w:r>
          </w:p>
        </w:tc>
        <w:tc>
          <w:tcPr>
            <w:tcW w:w="1644"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Элемент</w:t>
            </w:r>
          </w:p>
        </w:tc>
        <w:tc>
          <w:tcPr>
            <w:tcW w:w="2041" w:type="dxa"/>
            <w:tcBorders>
              <w:top w:val="single" w:sz="4" w:space="0" w:color="auto"/>
              <w:left w:val="single" w:sz="4" w:space="0" w:color="auto"/>
              <w:bottom w:val="single" w:sz="4" w:space="0" w:color="auto"/>
              <w:right w:val="single" w:sz="4" w:space="0" w:color="auto"/>
            </w:tcBorders>
          </w:tcPr>
          <w:p w:rsidR="00AF2ADB" w:rsidRDefault="00572A3D">
            <w:pPr>
              <w:pStyle w:val="ConsPlusNormal"/>
              <w:jc w:val="both"/>
            </w:pPr>
            <w:r>
              <w:t>xs:positiveInteger</w:t>
            </w:r>
          </w:p>
        </w:tc>
        <w:tc>
          <w:tcPr>
            <w:tcW w:w="1020"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Да</w:t>
            </w:r>
          </w:p>
        </w:tc>
        <w:tc>
          <w:tcPr>
            <w:tcW w:w="1531"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Нижняя граница области допустимых значений (включительно): 1</w:t>
            </w:r>
          </w:p>
          <w:p w:rsidR="00AF2ADB" w:rsidRDefault="00572A3D">
            <w:pPr>
              <w:pStyle w:val="ConsPlusNormal"/>
            </w:pPr>
            <w:r>
              <w:t>Верхняя граница области допустимых значений (включительно): 6</w:t>
            </w:r>
          </w:p>
        </w:tc>
        <w:tc>
          <w:tcPr>
            <w:tcW w:w="3345"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Вид сведений. Возможные значения:</w:t>
            </w:r>
          </w:p>
          <w:p w:rsidR="00AF2ADB" w:rsidRDefault="00572A3D">
            <w:pPr>
              <w:pStyle w:val="ConsPlusNormal"/>
            </w:pPr>
            <w:r>
              <w:t>1 - ПРИЕМ;</w:t>
            </w:r>
          </w:p>
          <w:p w:rsidR="00AF2ADB" w:rsidRDefault="00572A3D">
            <w:pPr>
              <w:pStyle w:val="ConsPlusNormal"/>
            </w:pPr>
            <w:r>
              <w:t>2 - ПЕРЕВОД;</w:t>
            </w:r>
          </w:p>
          <w:p w:rsidR="00AF2ADB" w:rsidRDefault="00572A3D">
            <w:pPr>
              <w:pStyle w:val="ConsPlusNormal"/>
            </w:pPr>
            <w:r>
              <w:t>3 - ПЕРЕИМЕНОВАНИЕ;</w:t>
            </w:r>
          </w:p>
          <w:p w:rsidR="00AF2ADB" w:rsidRDefault="00572A3D">
            <w:pPr>
              <w:pStyle w:val="ConsPlusNormal"/>
            </w:pPr>
            <w:r>
              <w:t>4 - УСТАНОВЛЕНИЕ (ПРИСВОЕНИЕ);</w:t>
            </w:r>
          </w:p>
          <w:p w:rsidR="00AF2ADB" w:rsidRDefault="00572A3D">
            <w:pPr>
              <w:pStyle w:val="ConsPlusNormal"/>
            </w:pPr>
            <w:r>
              <w:t>5 - УВОЛЬНЕНИЕ;</w:t>
            </w:r>
          </w:p>
          <w:p w:rsidR="00AF2ADB" w:rsidRDefault="00572A3D">
            <w:pPr>
              <w:pStyle w:val="ConsPlusNormal"/>
            </w:pPr>
            <w:r>
              <w:t>6 - ЗАПРЕТ ЗАНИМАТЬ ДОЛЖНОСТЬ (ВИД ДЕЯТЕЛЬНОСТИ)</w:t>
            </w:r>
          </w:p>
        </w:tc>
      </w:tr>
      <w:tr w:rsidR="00AF2ADB">
        <w:tc>
          <w:tcPr>
            <w:tcW w:w="1077"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1.5</w:t>
            </w:r>
          </w:p>
        </w:tc>
        <w:tc>
          <w:tcPr>
            <w:tcW w:w="1871"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ЯвляетсяСовместителем</w:t>
            </w:r>
          </w:p>
        </w:tc>
        <w:tc>
          <w:tcPr>
            <w:tcW w:w="1644"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Элемент</w:t>
            </w:r>
          </w:p>
        </w:tc>
        <w:tc>
          <w:tcPr>
            <w:tcW w:w="2041" w:type="dxa"/>
            <w:tcBorders>
              <w:top w:val="single" w:sz="4" w:space="0" w:color="auto"/>
              <w:left w:val="single" w:sz="4" w:space="0" w:color="auto"/>
              <w:bottom w:val="single" w:sz="4" w:space="0" w:color="auto"/>
              <w:right w:val="single" w:sz="4" w:space="0" w:color="auto"/>
            </w:tcBorders>
          </w:tcPr>
          <w:p w:rsidR="00AF2ADB" w:rsidRDefault="00572A3D">
            <w:pPr>
              <w:pStyle w:val="ConsPlusNormal"/>
              <w:jc w:val="both"/>
            </w:pPr>
            <w:r>
              <w:t>xs:boolean</w:t>
            </w:r>
          </w:p>
        </w:tc>
        <w:tc>
          <w:tcPr>
            <w:tcW w:w="1020"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Нет</w:t>
            </w:r>
          </w:p>
        </w:tc>
        <w:tc>
          <w:tcPr>
            <w:tcW w:w="1531" w:type="dxa"/>
            <w:tcBorders>
              <w:top w:val="single" w:sz="4" w:space="0" w:color="auto"/>
              <w:left w:val="single" w:sz="4" w:space="0" w:color="auto"/>
              <w:bottom w:val="single" w:sz="4" w:space="0" w:color="auto"/>
              <w:right w:val="single" w:sz="4" w:space="0" w:color="auto"/>
            </w:tcBorders>
          </w:tcPr>
          <w:p w:rsidR="00AF2ADB" w:rsidRDefault="00AF2ADB">
            <w:pPr>
              <w:pStyle w:val="ConsPlusNormal"/>
            </w:pPr>
          </w:p>
        </w:tc>
        <w:tc>
          <w:tcPr>
            <w:tcW w:w="3345"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Совместитель. Возможные значения:</w:t>
            </w:r>
          </w:p>
          <w:p w:rsidR="00AF2ADB" w:rsidRDefault="00572A3D">
            <w:pPr>
              <w:pStyle w:val="ConsPlusNormal"/>
            </w:pPr>
            <w:r>
              <w:t>1 - да, является совместителем;</w:t>
            </w:r>
          </w:p>
          <w:p w:rsidR="00AF2ADB" w:rsidRDefault="00572A3D">
            <w:pPr>
              <w:pStyle w:val="ConsPlusNormal"/>
            </w:pPr>
            <w:r>
              <w:t>0 - нет, не является совместителем.</w:t>
            </w:r>
          </w:p>
          <w:p w:rsidR="00AF2ADB" w:rsidRDefault="00572A3D">
            <w:pPr>
              <w:pStyle w:val="ConsPlusNormal"/>
            </w:pPr>
            <w:r>
              <w:t>Отсутствие элемента соответствует "нет"</w:t>
            </w:r>
          </w:p>
        </w:tc>
      </w:tr>
    </w:tbl>
    <w:p w:rsidR="00AF2ADB" w:rsidRDefault="00AF2ADB">
      <w:pPr>
        <w:pStyle w:val="ConsPlusNormal"/>
        <w:sectPr w:rsidR="00AF2ADB">
          <w:headerReference w:type="default" r:id="rId80"/>
          <w:footerReference w:type="default" r:id="rId81"/>
          <w:pgSz w:w="16838" w:h="11906" w:orient="landscape"/>
          <w:pgMar w:top="1133" w:right="1440" w:bottom="566" w:left="1440" w:header="0" w:footer="0" w:gutter="0"/>
          <w:cols w:space="720"/>
          <w:noEndnote/>
        </w:sectPr>
      </w:pPr>
    </w:p>
    <w:p w:rsidR="00AF2ADB" w:rsidRDefault="00AF2ADB">
      <w:pPr>
        <w:pStyle w:val="ConsPlusNormal"/>
        <w:jc w:val="both"/>
      </w:pPr>
    </w:p>
    <w:p w:rsidR="00AF2ADB" w:rsidRDefault="00572A3D">
      <w:pPr>
        <w:pStyle w:val="ConsPlusTitle"/>
        <w:jc w:val="right"/>
        <w:outlineLvl w:val="4"/>
      </w:pPr>
      <w:r>
        <w:t>Таблица 10. Список проверок для документа "Сведения</w:t>
      </w:r>
    </w:p>
    <w:p w:rsidR="00AF2ADB" w:rsidRDefault="00572A3D">
      <w:pPr>
        <w:pStyle w:val="ConsPlusTitle"/>
        <w:jc w:val="right"/>
      </w:pPr>
      <w:r>
        <w:t>о трудовой деятельности зарегистрированного лица"</w:t>
      </w:r>
    </w:p>
    <w:p w:rsidR="00AF2ADB" w:rsidRDefault="00AF2AD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4"/>
        <w:gridCol w:w="2891"/>
        <w:gridCol w:w="2438"/>
        <w:gridCol w:w="3118"/>
      </w:tblGrid>
      <w:tr w:rsidR="00AF2ADB">
        <w:tc>
          <w:tcPr>
            <w:tcW w:w="624" w:type="dxa"/>
            <w:tcBorders>
              <w:top w:val="single" w:sz="4" w:space="0" w:color="auto"/>
              <w:left w:val="single" w:sz="4" w:space="0" w:color="auto"/>
              <w:bottom w:val="single" w:sz="4" w:space="0" w:color="auto"/>
              <w:right w:val="single" w:sz="4" w:space="0" w:color="auto"/>
            </w:tcBorders>
          </w:tcPr>
          <w:p w:rsidR="00AF2ADB" w:rsidRDefault="00572A3D">
            <w:pPr>
              <w:pStyle w:val="ConsPlusNormal"/>
              <w:jc w:val="center"/>
            </w:pPr>
            <w:r>
              <w:t>N п/п</w:t>
            </w:r>
          </w:p>
        </w:tc>
        <w:tc>
          <w:tcPr>
            <w:tcW w:w="2891" w:type="dxa"/>
            <w:tcBorders>
              <w:top w:val="single" w:sz="4" w:space="0" w:color="auto"/>
              <w:left w:val="single" w:sz="4" w:space="0" w:color="auto"/>
              <w:bottom w:val="single" w:sz="4" w:space="0" w:color="auto"/>
              <w:right w:val="single" w:sz="4" w:space="0" w:color="auto"/>
            </w:tcBorders>
          </w:tcPr>
          <w:p w:rsidR="00AF2ADB" w:rsidRDefault="00572A3D">
            <w:pPr>
              <w:pStyle w:val="ConsPlusNormal"/>
              <w:jc w:val="center"/>
            </w:pPr>
            <w:r>
              <w:t>Наименование группы проверок</w:t>
            </w:r>
          </w:p>
        </w:tc>
        <w:tc>
          <w:tcPr>
            <w:tcW w:w="2438" w:type="dxa"/>
            <w:tcBorders>
              <w:top w:val="single" w:sz="4" w:space="0" w:color="auto"/>
              <w:left w:val="single" w:sz="4" w:space="0" w:color="auto"/>
              <w:bottom w:val="single" w:sz="4" w:space="0" w:color="auto"/>
              <w:right w:val="single" w:sz="4" w:space="0" w:color="auto"/>
            </w:tcBorders>
          </w:tcPr>
          <w:p w:rsidR="00AF2ADB" w:rsidRDefault="00572A3D">
            <w:pPr>
              <w:pStyle w:val="ConsPlusNormal"/>
              <w:jc w:val="center"/>
            </w:pPr>
            <w:r>
              <w:t>Коды проверок</w:t>
            </w:r>
          </w:p>
        </w:tc>
        <w:tc>
          <w:tcPr>
            <w:tcW w:w="3118" w:type="dxa"/>
            <w:tcBorders>
              <w:top w:val="single" w:sz="4" w:space="0" w:color="auto"/>
              <w:left w:val="single" w:sz="4" w:space="0" w:color="auto"/>
              <w:bottom w:val="single" w:sz="4" w:space="0" w:color="auto"/>
              <w:right w:val="single" w:sz="4" w:space="0" w:color="auto"/>
            </w:tcBorders>
          </w:tcPr>
          <w:p w:rsidR="00AF2ADB" w:rsidRDefault="00572A3D">
            <w:pPr>
              <w:pStyle w:val="ConsPlusNormal"/>
              <w:jc w:val="center"/>
            </w:pPr>
            <w:r>
              <w:t>Состав проверок</w:t>
            </w:r>
          </w:p>
        </w:tc>
      </w:tr>
      <w:tr w:rsidR="00AF2ADB">
        <w:tc>
          <w:tcPr>
            <w:tcW w:w="624"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1</w:t>
            </w:r>
          </w:p>
        </w:tc>
        <w:tc>
          <w:tcPr>
            <w:tcW w:w="2891"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Проверка файла на well-formed</w:t>
            </w:r>
          </w:p>
        </w:tc>
        <w:tc>
          <w:tcPr>
            <w:tcW w:w="2438"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АФ.КСФ.1.1</w:t>
            </w:r>
          </w:p>
        </w:tc>
        <w:tc>
          <w:tcPr>
            <w:tcW w:w="3118"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 xml:space="preserve">Проверка файла на well-formed (описана в </w:t>
            </w:r>
            <w:hyperlink w:anchor="Par1274" w:tooltip="ОБЩИЕ ПРОВЕРКИ" w:history="1">
              <w:r>
                <w:rPr>
                  <w:color w:val="0000FF"/>
                </w:rPr>
                <w:t>приложении 1</w:t>
              </w:r>
            </w:hyperlink>
            <w:r>
              <w:t>)</w:t>
            </w:r>
          </w:p>
        </w:tc>
      </w:tr>
      <w:tr w:rsidR="00AF2ADB">
        <w:tc>
          <w:tcPr>
            <w:tcW w:w="624"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2</w:t>
            </w:r>
          </w:p>
        </w:tc>
        <w:tc>
          <w:tcPr>
            <w:tcW w:w="2891"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Проверка файла на соответствие xsd-схеме</w:t>
            </w:r>
          </w:p>
        </w:tc>
        <w:tc>
          <w:tcPr>
            <w:tcW w:w="2438"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АФ.СХ.1.1</w:t>
            </w:r>
          </w:p>
        </w:tc>
        <w:tc>
          <w:tcPr>
            <w:tcW w:w="3118"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 xml:space="preserve">Проверка файла на соответствие xsd-схеме (описана в </w:t>
            </w:r>
            <w:hyperlink w:anchor="Par1274" w:tooltip="ОБЩИЕ ПРОВЕРКИ" w:history="1">
              <w:r>
                <w:rPr>
                  <w:color w:val="0000FF"/>
                </w:rPr>
                <w:t>приложении 1</w:t>
              </w:r>
            </w:hyperlink>
            <w:r>
              <w:t>)</w:t>
            </w:r>
          </w:p>
        </w:tc>
      </w:tr>
      <w:tr w:rsidR="00AF2ADB">
        <w:tc>
          <w:tcPr>
            <w:tcW w:w="624"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3</w:t>
            </w:r>
          </w:p>
        </w:tc>
        <w:tc>
          <w:tcPr>
            <w:tcW w:w="2891"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Проверка файла на уникальность значений СНИЛС</w:t>
            </w:r>
          </w:p>
        </w:tc>
        <w:tc>
          <w:tcPr>
            <w:tcW w:w="2438"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АФ.СХ.1.1.2</w:t>
            </w:r>
          </w:p>
        </w:tc>
        <w:tc>
          <w:tcPr>
            <w:tcW w:w="3118"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 xml:space="preserve">Проверки файла на соответствие структурным требованиям (описаны в </w:t>
            </w:r>
            <w:hyperlink w:anchor="Par1274" w:tooltip="ОБЩИЕ ПРОВЕРКИ" w:history="1">
              <w:r>
                <w:rPr>
                  <w:color w:val="0000FF"/>
                </w:rPr>
                <w:t>приложении 1</w:t>
              </w:r>
            </w:hyperlink>
            <w:r>
              <w:t>)</w:t>
            </w:r>
          </w:p>
        </w:tc>
      </w:tr>
      <w:tr w:rsidR="00AF2ADB">
        <w:tc>
          <w:tcPr>
            <w:tcW w:w="624"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4</w:t>
            </w:r>
          </w:p>
        </w:tc>
        <w:tc>
          <w:tcPr>
            <w:tcW w:w="2891"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Проверка корректности электронной подписи</w:t>
            </w:r>
          </w:p>
        </w:tc>
        <w:tc>
          <w:tcPr>
            <w:tcW w:w="2438"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АФ.ЭП.1.1</w:t>
            </w:r>
          </w:p>
        </w:tc>
        <w:tc>
          <w:tcPr>
            <w:tcW w:w="3118"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 xml:space="preserve">Проверка корректности электронной подписи (описана в </w:t>
            </w:r>
            <w:hyperlink w:anchor="Par1274" w:tooltip="ОБЩИЕ ПРОВЕРКИ" w:history="1">
              <w:r>
                <w:rPr>
                  <w:color w:val="0000FF"/>
                </w:rPr>
                <w:t>приложении 1</w:t>
              </w:r>
            </w:hyperlink>
            <w:r>
              <w:t>)</w:t>
            </w:r>
          </w:p>
        </w:tc>
      </w:tr>
      <w:tr w:rsidR="00AF2ADB">
        <w:tc>
          <w:tcPr>
            <w:tcW w:w="624"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5</w:t>
            </w:r>
          </w:p>
        </w:tc>
        <w:tc>
          <w:tcPr>
            <w:tcW w:w="2891"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Проверки по БД страхователя</w:t>
            </w:r>
          </w:p>
        </w:tc>
        <w:tc>
          <w:tcPr>
            <w:tcW w:w="2438"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ВС.Б-СТРАХОВАТЕЛЬ.1.1 - ВС.Б-СТРАХОВАТЕЛЬ.1.3</w:t>
            </w:r>
          </w:p>
        </w:tc>
        <w:tc>
          <w:tcPr>
            <w:tcW w:w="3118"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 xml:space="preserve">Проверки по БД реквизитов страхователя (описаны в </w:t>
            </w:r>
            <w:hyperlink w:anchor="Par1312" w:tooltip="ОБЩИЕ ПРОВЕРКИ" w:history="1">
              <w:r>
                <w:rPr>
                  <w:color w:val="0000FF"/>
                </w:rPr>
                <w:t>приложении 2</w:t>
              </w:r>
            </w:hyperlink>
            <w:r>
              <w:t>)</w:t>
            </w:r>
          </w:p>
        </w:tc>
      </w:tr>
      <w:tr w:rsidR="00AF2ADB">
        <w:tc>
          <w:tcPr>
            <w:tcW w:w="624"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6</w:t>
            </w:r>
          </w:p>
        </w:tc>
        <w:tc>
          <w:tcPr>
            <w:tcW w:w="2891"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Проверки по БД сведений о ЗЛ</w:t>
            </w:r>
          </w:p>
        </w:tc>
        <w:tc>
          <w:tcPr>
            <w:tcW w:w="2438"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ВС.Б-ЗЛ.1.1</w:t>
            </w:r>
          </w:p>
        </w:tc>
        <w:tc>
          <w:tcPr>
            <w:tcW w:w="3118"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 xml:space="preserve">Проверки по БД сведений о ЗЛ (описаны в </w:t>
            </w:r>
            <w:hyperlink w:anchor="Par1312" w:tooltip="ОБЩИЕ ПРОВЕРКИ" w:history="1">
              <w:r>
                <w:rPr>
                  <w:color w:val="0000FF"/>
                </w:rPr>
                <w:t>приложении 2</w:t>
              </w:r>
            </w:hyperlink>
            <w:r>
              <w:t>)</w:t>
            </w:r>
          </w:p>
        </w:tc>
      </w:tr>
      <w:tr w:rsidR="00AF2ADB">
        <w:tc>
          <w:tcPr>
            <w:tcW w:w="624"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7</w:t>
            </w:r>
          </w:p>
        </w:tc>
        <w:tc>
          <w:tcPr>
            <w:tcW w:w="2891"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Проверки по БД сведений о мероприятии кадрового учета</w:t>
            </w:r>
          </w:p>
        </w:tc>
        <w:tc>
          <w:tcPr>
            <w:tcW w:w="2438"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ВС.Б-МП.1.1 - ВС.Б-МП.1.3</w:t>
            </w:r>
          </w:p>
        </w:tc>
        <w:tc>
          <w:tcPr>
            <w:tcW w:w="3118"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 xml:space="preserve">Проверки по БД сведений о мероприятии кадрового учета (описаны в </w:t>
            </w:r>
            <w:hyperlink w:anchor="Par1312" w:tooltip="ОБЩИЕ ПРОВЕРКИ" w:history="1">
              <w:r>
                <w:rPr>
                  <w:color w:val="0000FF"/>
                </w:rPr>
                <w:t>приложении 2</w:t>
              </w:r>
            </w:hyperlink>
            <w:r>
              <w:t>)</w:t>
            </w:r>
          </w:p>
        </w:tc>
      </w:tr>
      <w:tr w:rsidR="00AF2ADB">
        <w:tc>
          <w:tcPr>
            <w:tcW w:w="624"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8</w:t>
            </w:r>
          </w:p>
        </w:tc>
        <w:tc>
          <w:tcPr>
            <w:tcW w:w="2891"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Проверки СНИЛС заявителя</w:t>
            </w:r>
          </w:p>
        </w:tc>
        <w:tc>
          <w:tcPr>
            <w:tcW w:w="2438"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ВСЗЛ.ОП.1.1</w:t>
            </w:r>
          </w:p>
          <w:p w:rsidR="00AF2ADB" w:rsidRDefault="00572A3D">
            <w:pPr>
              <w:pStyle w:val="ConsPlusNormal"/>
            </w:pPr>
            <w:r>
              <w:t>ВСЗЛ.ОП.1.10</w:t>
            </w:r>
          </w:p>
        </w:tc>
        <w:tc>
          <w:tcPr>
            <w:tcW w:w="3118"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 xml:space="preserve">Общие для всех документов правила проверки (описаны в </w:t>
            </w:r>
            <w:hyperlink w:anchor="Par1363" w:tooltip="ОБЩИЕ ПРОВЕРКИ ДЛЯ ДОКУМЕНТОВ" w:history="1">
              <w:r>
                <w:rPr>
                  <w:color w:val="0000FF"/>
                </w:rPr>
                <w:t>приложении 3</w:t>
              </w:r>
            </w:hyperlink>
            <w:r>
              <w:t>)</w:t>
            </w:r>
          </w:p>
        </w:tc>
      </w:tr>
      <w:tr w:rsidR="00AF2ADB">
        <w:tc>
          <w:tcPr>
            <w:tcW w:w="624"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9</w:t>
            </w:r>
          </w:p>
        </w:tc>
        <w:tc>
          <w:tcPr>
            <w:tcW w:w="2891"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Сведения о трудовой деятельности зарегистрированного лица</w:t>
            </w:r>
          </w:p>
        </w:tc>
        <w:tc>
          <w:tcPr>
            <w:tcW w:w="2438"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ЭТК.СЗВ-ТД.1.1 - ЭТК.СЗВ-ТД.1.7</w:t>
            </w:r>
          </w:p>
          <w:p w:rsidR="00AF2ADB" w:rsidRDefault="00572A3D">
            <w:pPr>
              <w:pStyle w:val="ConsPlusNormal"/>
            </w:pPr>
            <w:r>
              <w:t>ЭТК.СЗВ-ТД.1.12</w:t>
            </w:r>
          </w:p>
          <w:p w:rsidR="00AF2ADB" w:rsidRDefault="00572A3D">
            <w:pPr>
              <w:pStyle w:val="ConsPlusNormal"/>
            </w:pPr>
            <w:r>
              <w:t>ЭТК.СЗВ-ТД.1.15 - ЭТК.СЗВ-ТД.1.17</w:t>
            </w:r>
          </w:p>
          <w:p w:rsidR="00AF2ADB" w:rsidRDefault="00572A3D">
            <w:pPr>
              <w:pStyle w:val="ConsPlusNormal"/>
            </w:pPr>
            <w:r>
              <w:t>ЭТК.СЗВ-ТД.1.20 - ЭТК.СЗВ-ТД.1.21</w:t>
            </w:r>
          </w:p>
        </w:tc>
        <w:tc>
          <w:tcPr>
            <w:tcW w:w="3118"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 xml:space="preserve">Проверки документов СЗВ-ТД (описаны в </w:t>
            </w:r>
            <w:hyperlink w:anchor="Par1391" w:tooltip="ПРОВЕРКИ ДОКУМЕНТОВ ИНФОРМАЦИОННОГО ОБМЕНА ЭТК" w:history="1">
              <w:r>
                <w:rPr>
                  <w:color w:val="0000FF"/>
                </w:rPr>
                <w:t>приложении 4</w:t>
              </w:r>
            </w:hyperlink>
            <w:r>
              <w:t>)</w:t>
            </w:r>
          </w:p>
        </w:tc>
      </w:tr>
    </w:tbl>
    <w:p w:rsidR="00AF2ADB" w:rsidRDefault="00AF2ADB">
      <w:pPr>
        <w:pStyle w:val="ConsPlusNormal"/>
        <w:jc w:val="both"/>
      </w:pPr>
    </w:p>
    <w:p w:rsidR="00AF2ADB" w:rsidRDefault="00AF2ADB">
      <w:pPr>
        <w:pStyle w:val="ConsPlusNormal"/>
        <w:jc w:val="both"/>
      </w:pPr>
    </w:p>
    <w:p w:rsidR="00AF2ADB" w:rsidRDefault="00AF2ADB">
      <w:pPr>
        <w:pStyle w:val="ConsPlusNormal"/>
        <w:jc w:val="both"/>
      </w:pPr>
    </w:p>
    <w:p w:rsidR="00AF2ADB" w:rsidRDefault="00AF2ADB">
      <w:pPr>
        <w:pStyle w:val="ConsPlusNormal"/>
        <w:jc w:val="both"/>
      </w:pPr>
    </w:p>
    <w:p w:rsidR="00AF2ADB" w:rsidRDefault="00AF2ADB">
      <w:pPr>
        <w:pStyle w:val="ConsPlusNormal"/>
        <w:jc w:val="both"/>
      </w:pPr>
    </w:p>
    <w:p w:rsidR="00AF2ADB" w:rsidRDefault="00572A3D">
      <w:pPr>
        <w:pStyle w:val="ConsPlusNormal"/>
        <w:jc w:val="right"/>
        <w:outlineLvl w:val="1"/>
      </w:pPr>
      <w:r>
        <w:t>Приложение 1</w:t>
      </w:r>
    </w:p>
    <w:p w:rsidR="00AF2ADB" w:rsidRDefault="00572A3D">
      <w:pPr>
        <w:pStyle w:val="ConsPlusNormal"/>
        <w:jc w:val="right"/>
      </w:pPr>
      <w:r>
        <w:t>к формату сведений для формы</w:t>
      </w:r>
    </w:p>
    <w:p w:rsidR="00AF2ADB" w:rsidRDefault="00572A3D">
      <w:pPr>
        <w:pStyle w:val="ConsPlusNormal"/>
        <w:jc w:val="right"/>
      </w:pPr>
      <w:r>
        <w:t>"Сведения о трудовой деятельности</w:t>
      </w:r>
    </w:p>
    <w:p w:rsidR="00AF2ADB" w:rsidRDefault="00572A3D">
      <w:pPr>
        <w:pStyle w:val="ConsPlusNormal"/>
        <w:jc w:val="right"/>
      </w:pPr>
      <w:r>
        <w:t>(СЗВ-ТД) зарегистрированного лица"</w:t>
      </w:r>
    </w:p>
    <w:p w:rsidR="00AF2ADB" w:rsidRDefault="00572A3D">
      <w:pPr>
        <w:pStyle w:val="ConsPlusNormal"/>
        <w:jc w:val="right"/>
      </w:pPr>
      <w:r>
        <w:t>в электронном виде</w:t>
      </w:r>
    </w:p>
    <w:p w:rsidR="00AF2ADB" w:rsidRDefault="00AF2ADB">
      <w:pPr>
        <w:pStyle w:val="ConsPlusNormal"/>
        <w:jc w:val="both"/>
      </w:pPr>
    </w:p>
    <w:p w:rsidR="00AF2ADB" w:rsidRDefault="00572A3D">
      <w:pPr>
        <w:pStyle w:val="ConsPlusTitle"/>
        <w:jc w:val="center"/>
      </w:pPr>
      <w:bookmarkStart w:id="17" w:name="Par1274"/>
      <w:bookmarkEnd w:id="17"/>
      <w:r>
        <w:t>ОБЩИЕ ПРОВЕРКИ</w:t>
      </w:r>
    </w:p>
    <w:p w:rsidR="00AF2ADB" w:rsidRDefault="00572A3D">
      <w:pPr>
        <w:pStyle w:val="ConsPlusTitle"/>
        <w:jc w:val="center"/>
      </w:pPr>
      <w:r>
        <w:t>ДЛЯ ВСЕХ ИНФОРМАЦИОННЫХ ОБМЕНОВ АЛЬБОМА ФОРМАТОВ</w:t>
      </w:r>
    </w:p>
    <w:p w:rsidR="00AF2ADB" w:rsidRDefault="00AF2ADB">
      <w:pPr>
        <w:pStyle w:val="ConsPlusNormal"/>
        <w:jc w:val="both"/>
      </w:pPr>
    </w:p>
    <w:p w:rsidR="00AF2ADB" w:rsidRDefault="00572A3D">
      <w:pPr>
        <w:pStyle w:val="ConsPlusTitle"/>
        <w:jc w:val="right"/>
        <w:outlineLvl w:val="2"/>
      </w:pPr>
      <w:r>
        <w:t>Таблица 11. Список проверок для категории проверок</w:t>
      </w:r>
    </w:p>
    <w:p w:rsidR="00AF2ADB" w:rsidRDefault="00572A3D">
      <w:pPr>
        <w:pStyle w:val="ConsPlusTitle"/>
        <w:jc w:val="right"/>
      </w:pPr>
      <w:r>
        <w:t>Общие проверки для всех информационных обменов</w:t>
      </w:r>
    </w:p>
    <w:p w:rsidR="00AF2ADB" w:rsidRDefault="00572A3D">
      <w:pPr>
        <w:pStyle w:val="ConsPlusTitle"/>
        <w:jc w:val="right"/>
      </w:pPr>
      <w:r>
        <w:t>альбома форматов</w:t>
      </w:r>
    </w:p>
    <w:p w:rsidR="00AF2ADB" w:rsidRDefault="00AF2AD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44"/>
        <w:gridCol w:w="3685"/>
        <w:gridCol w:w="1361"/>
        <w:gridCol w:w="2381"/>
      </w:tblGrid>
      <w:tr w:rsidR="00AF2ADB">
        <w:tc>
          <w:tcPr>
            <w:tcW w:w="1644" w:type="dxa"/>
            <w:tcBorders>
              <w:top w:val="single" w:sz="4" w:space="0" w:color="auto"/>
              <w:left w:val="single" w:sz="4" w:space="0" w:color="auto"/>
              <w:bottom w:val="single" w:sz="4" w:space="0" w:color="auto"/>
              <w:right w:val="single" w:sz="4" w:space="0" w:color="auto"/>
            </w:tcBorders>
          </w:tcPr>
          <w:p w:rsidR="00AF2ADB" w:rsidRDefault="00572A3D">
            <w:pPr>
              <w:pStyle w:val="ConsPlusNormal"/>
              <w:jc w:val="center"/>
            </w:pPr>
            <w:r>
              <w:t>Код</w:t>
            </w:r>
          </w:p>
        </w:tc>
        <w:tc>
          <w:tcPr>
            <w:tcW w:w="3685" w:type="dxa"/>
            <w:tcBorders>
              <w:top w:val="single" w:sz="4" w:space="0" w:color="auto"/>
              <w:left w:val="single" w:sz="4" w:space="0" w:color="auto"/>
              <w:bottom w:val="single" w:sz="4" w:space="0" w:color="auto"/>
              <w:right w:val="single" w:sz="4" w:space="0" w:color="auto"/>
            </w:tcBorders>
          </w:tcPr>
          <w:p w:rsidR="00AF2ADB" w:rsidRDefault="00572A3D">
            <w:pPr>
              <w:pStyle w:val="ConsPlusNormal"/>
              <w:jc w:val="center"/>
            </w:pPr>
            <w:r>
              <w:t>Условие</w:t>
            </w:r>
          </w:p>
        </w:tc>
        <w:tc>
          <w:tcPr>
            <w:tcW w:w="1361" w:type="dxa"/>
            <w:tcBorders>
              <w:top w:val="single" w:sz="4" w:space="0" w:color="auto"/>
              <w:left w:val="single" w:sz="4" w:space="0" w:color="auto"/>
              <w:bottom w:val="single" w:sz="4" w:space="0" w:color="auto"/>
              <w:right w:val="single" w:sz="4" w:space="0" w:color="auto"/>
            </w:tcBorders>
          </w:tcPr>
          <w:p w:rsidR="00AF2ADB" w:rsidRDefault="00572A3D">
            <w:pPr>
              <w:pStyle w:val="ConsPlusNormal"/>
              <w:jc w:val="center"/>
            </w:pPr>
            <w:r>
              <w:t>Код результата</w:t>
            </w:r>
          </w:p>
        </w:tc>
        <w:tc>
          <w:tcPr>
            <w:tcW w:w="2381" w:type="dxa"/>
            <w:tcBorders>
              <w:top w:val="single" w:sz="4" w:space="0" w:color="auto"/>
              <w:left w:val="single" w:sz="4" w:space="0" w:color="auto"/>
              <w:bottom w:val="single" w:sz="4" w:space="0" w:color="auto"/>
              <w:right w:val="single" w:sz="4" w:space="0" w:color="auto"/>
            </w:tcBorders>
          </w:tcPr>
          <w:p w:rsidR="00AF2ADB" w:rsidRDefault="00572A3D">
            <w:pPr>
              <w:pStyle w:val="ConsPlusNormal"/>
              <w:jc w:val="center"/>
            </w:pPr>
            <w:r>
              <w:t>Перечень документов</w:t>
            </w:r>
          </w:p>
        </w:tc>
      </w:tr>
      <w:tr w:rsidR="00AF2ADB">
        <w:tc>
          <w:tcPr>
            <w:tcW w:w="1644"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АФ.КСФ.1.1</w:t>
            </w:r>
          </w:p>
        </w:tc>
        <w:tc>
          <w:tcPr>
            <w:tcW w:w="3685"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Проверяемый файл должен быть корректно заполненным XML-документом</w:t>
            </w:r>
          </w:p>
        </w:tc>
        <w:tc>
          <w:tcPr>
            <w:tcW w:w="1361"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50</w:t>
            </w:r>
          </w:p>
        </w:tc>
        <w:tc>
          <w:tcPr>
            <w:tcW w:w="2381"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ЭТК.СЗВ-ТД</w:t>
            </w:r>
          </w:p>
        </w:tc>
      </w:tr>
      <w:tr w:rsidR="00AF2ADB">
        <w:tc>
          <w:tcPr>
            <w:tcW w:w="1644"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АФ.СХ.1.1</w:t>
            </w:r>
          </w:p>
        </w:tc>
        <w:tc>
          <w:tcPr>
            <w:tcW w:w="3685"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Проверяемый файл должен соответствовать XSD-схеме</w:t>
            </w:r>
          </w:p>
        </w:tc>
        <w:tc>
          <w:tcPr>
            <w:tcW w:w="1361"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50</w:t>
            </w:r>
          </w:p>
        </w:tc>
        <w:tc>
          <w:tcPr>
            <w:tcW w:w="2381"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ЭТК.СЗВ-ТД</w:t>
            </w:r>
          </w:p>
        </w:tc>
      </w:tr>
      <w:tr w:rsidR="00AF2ADB">
        <w:tc>
          <w:tcPr>
            <w:tcW w:w="1644"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АФ.СХ.1.1.2</w:t>
            </w:r>
          </w:p>
        </w:tc>
        <w:tc>
          <w:tcPr>
            <w:tcW w:w="3685"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Страховой номер зарегистрированного лица должен быть уникальным в пределах документа</w:t>
            </w:r>
          </w:p>
        </w:tc>
        <w:tc>
          <w:tcPr>
            <w:tcW w:w="1361"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50</w:t>
            </w:r>
          </w:p>
        </w:tc>
        <w:tc>
          <w:tcPr>
            <w:tcW w:w="2381"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ЭТК.СЗВ-ТД</w:t>
            </w:r>
          </w:p>
        </w:tc>
      </w:tr>
      <w:tr w:rsidR="00AF2ADB">
        <w:tc>
          <w:tcPr>
            <w:tcW w:w="1644"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АФ.ЭП.1.1</w:t>
            </w:r>
          </w:p>
        </w:tc>
        <w:tc>
          <w:tcPr>
            <w:tcW w:w="3685"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Электронная подпись должна быть корректной</w:t>
            </w:r>
          </w:p>
        </w:tc>
        <w:tc>
          <w:tcPr>
            <w:tcW w:w="1361"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50</w:t>
            </w:r>
          </w:p>
        </w:tc>
        <w:tc>
          <w:tcPr>
            <w:tcW w:w="2381"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ЭТК.СЗВ-ТД</w:t>
            </w:r>
          </w:p>
        </w:tc>
      </w:tr>
    </w:tbl>
    <w:p w:rsidR="00AF2ADB" w:rsidRDefault="00AF2ADB">
      <w:pPr>
        <w:pStyle w:val="ConsPlusNormal"/>
        <w:jc w:val="both"/>
      </w:pPr>
    </w:p>
    <w:p w:rsidR="00AF2ADB" w:rsidRDefault="00AF2ADB">
      <w:pPr>
        <w:pStyle w:val="ConsPlusNormal"/>
        <w:jc w:val="both"/>
      </w:pPr>
    </w:p>
    <w:p w:rsidR="00AF2ADB" w:rsidRDefault="00AF2ADB">
      <w:pPr>
        <w:pStyle w:val="ConsPlusNormal"/>
        <w:jc w:val="both"/>
      </w:pPr>
    </w:p>
    <w:p w:rsidR="00AF2ADB" w:rsidRDefault="00AF2ADB">
      <w:pPr>
        <w:pStyle w:val="ConsPlusNormal"/>
        <w:jc w:val="both"/>
      </w:pPr>
    </w:p>
    <w:p w:rsidR="00AF2ADB" w:rsidRDefault="00AF2ADB">
      <w:pPr>
        <w:pStyle w:val="ConsPlusNormal"/>
        <w:jc w:val="both"/>
      </w:pPr>
    </w:p>
    <w:p w:rsidR="00AF2ADB" w:rsidRDefault="00572A3D">
      <w:pPr>
        <w:pStyle w:val="ConsPlusNormal"/>
        <w:jc w:val="right"/>
        <w:outlineLvl w:val="1"/>
      </w:pPr>
      <w:r>
        <w:t>Приложение 2</w:t>
      </w:r>
    </w:p>
    <w:p w:rsidR="00AF2ADB" w:rsidRDefault="00572A3D">
      <w:pPr>
        <w:pStyle w:val="ConsPlusNormal"/>
        <w:jc w:val="right"/>
      </w:pPr>
      <w:r>
        <w:t>к формату сведений для формы</w:t>
      </w:r>
    </w:p>
    <w:p w:rsidR="00AF2ADB" w:rsidRDefault="00572A3D">
      <w:pPr>
        <w:pStyle w:val="ConsPlusNormal"/>
        <w:jc w:val="right"/>
      </w:pPr>
      <w:r>
        <w:t>"Сведения о трудовой деятельности</w:t>
      </w:r>
    </w:p>
    <w:p w:rsidR="00AF2ADB" w:rsidRDefault="00572A3D">
      <w:pPr>
        <w:pStyle w:val="ConsPlusNormal"/>
        <w:jc w:val="right"/>
      </w:pPr>
      <w:r>
        <w:t>(СЗВ-ТД) зарегистрированного лица"</w:t>
      </w:r>
    </w:p>
    <w:p w:rsidR="00AF2ADB" w:rsidRDefault="00572A3D">
      <w:pPr>
        <w:pStyle w:val="ConsPlusNormal"/>
        <w:jc w:val="right"/>
      </w:pPr>
      <w:r>
        <w:t>в электронном виде</w:t>
      </w:r>
    </w:p>
    <w:p w:rsidR="00AF2ADB" w:rsidRDefault="00AF2ADB">
      <w:pPr>
        <w:pStyle w:val="ConsPlusNormal"/>
        <w:jc w:val="both"/>
      </w:pPr>
    </w:p>
    <w:p w:rsidR="00AF2ADB" w:rsidRDefault="00572A3D">
      <w:pPr>
        <w:pStyle w:val="ConsPlusTitle"/>
        <w:jc w:val="center"/>
      </w:pPr>
      <w:bookmarkStart w:id="18" w:name="Par1312"/>
      <w:bookmarkEnd w:id="18"/>
      <w:r>
        <w:t>ОБЩИЕ ПРОВЕРКИ</w:t>
      </w:r>
    </w:p>
    <w:p w:rsidR="00AF2ADB" w:rsidRDefault="00572A3D">
      <w:pPr>
        <w:pStyle w:val="ConsPlusTitle"/>
        <w:jc w:val="center"/>
      </w:pPr>
      <w:r>
        <w:t>ПО БД ДЛЯ ДОКУМЕНТОВ ИО "ВЗАИМОДЕЙСТВИЕ СО СТРАХОВАТЕЛЯМИ</w:t>
      </w:r>
    </w:p>
    <w:p w:rsidR="00AF2ADB" w:rsidRDefault="00572A3D">
      <w:pPr>
        <w:pStyle w:val="ConsPlusTitle"/>
        <w:jc w:val="center"/>
      </w:pPr>
      <w:r>
        <w:t>И ЗАРЕГИСТРИРОВАННЫМИ ЛИЦАМИ"</w:t>
      </w:r>
    </w:p>
    <w:p w:rsidR="00AF2ADB" w:rsidRDefault="00AF2ADB">
      <w:pPr>
        <w:pStyle w:val="ConsPlusNormal"/>
        <w:jc w:val="both"/>
      </w:pPr>
    </w:p>
    <w:p w:rsidR="00AF2ADB" w:rsidRDefault="00572A3D">
      <w:pPr>
        <w:pStyle w:val="ConsPlusTitle"/>
        <w:jc w:val="right"/>
        <w:outlineLvl w:val="2"/>
      </w:pPr>
      <w:r>
        <w:t>Таблица 12. Список проверок для категории проверок</w:t>
      </w:r>
    </w:p>
    <w:p w:rsidR="00AF2ADB" w:rsidRDefault="00572A3D">
      <w:pPr>
        <w:pStyle w:val="ConsPlusTitle"/>
        <w:jc w:val="right"/>
      </w:pPr>
      <w:r>
        <w:t>Общие проверки по БД для документов ИО "Взаимодействие</w:t>
      </w:r>
    </w:p>
    <w:p w:rsidR="00AF2ADB" w:rsidRDefault="00572A3D">
      <w:pPr>
        <w:pStyle w:val="ConsPlusTitle"/>
        <w:jc w:val="right"/>
      </w:pPr>
      <w:r>
        <w:t>со страхователями и зарегистрированными лицами"</w:t>
      </w:r>
    </w:p>
    <w:p w:rsidR="00AF2ADB" w:rsidRDefault="00AF2AD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44"/>
        <w:gridCol w:w="3685"/>
        <w:gridCol w:w="1361"/>
        <w:gridCol w:w="2381"/>
      </w:tblGrid>
      <w:tr w:rsidR="00AF2ADB">
        <w:tc>
          <w:tcPr>
            <w:tcW w:w="1644" w:type="dxa"/>
            <w:tcBorders>
              <w:top w:val="single" w:sz="4" w:space="0" w:color="auto"/>
              <w:left w:val="single" w:sz="4" w:space="0" w:color="auto"/>
              <w:bottom w:val="single" w:sz="4" w:space="0" w:color="auto"/>
              <w:right w:val="single" w:sz="4" w:space="0" w:color="auto"/>
            </w:tcBorders>
          </w:tcPr>
          <w:p w:rsidR="00AF2ADB" w:rsidRDefault="00572A3D">
            <w:pPr>
              <w:pStyle w:val="ConsPlusNormal"/>
              <w:jc w:val="center"/>
            </w:pPr>
            <w:r>
              <w:t>Код</w:t>
            </w:r>
          </w:p>
        </w:tc>
        <w:tc>
          <w:tcPr>
            <w:tcW w:w="3685" w:type="dxa"/>
            <w:tcBorders>
              <w:top w:val="single" w:sz="4" w:space="0" w:color="auto"/>
              <w:left w:val="single" w:sz="4" w:space="0" w:color="auto"/>
              <w:bottom w:val="single" w:sz="4" w:space="0" w:color="auto"/>
              <w:right w:val="single" w:sz="4" w:space="0" w:color="auto"/>
            </w:tcBorders>
          </w:tcPr>
          <w:p w:rsidR="00AF2ADB" w:rsidRDefault="00572A3D">
            <w:pPr>
              <w:pStyle w:val="ConsPlusNormal"/>
              <w:jc w:val="center"/>
            </w:pPr>
            <w:r>
              <w:t>Условие</w:t>
            </w:r>
          </w:p>
        </w:tc>
        <w:tc>
          <w:tcPr>
            <w:tcW w:w="1361" w:type="dxa"/>
            <w:tcBorders>
              <w:top w:val="single" w:sz="4" w:space="0" w:color="auto"/>
              <w:left w:val="single" w:sz="4" w:space="0" w:color="auto"/>
              <w:bottom w:val="single" w:sz="4" w:space="0" w:color="auto"/>
              <w:right w:val="single" w:sz="4" w:space="0" w:color="auto"/>
            </w:tcBorders>
          </w:tcPr>
          <w:p w:rsidR="00AF2ADB" w:rsidRDefault="00572A3D">
            <w:pPr>
              <w:pStyle w:val="ConsPlusNormal"/>
              <w:jc w:val="center"/>
            </w:pPr>
            <w:r>
              <w:t>Код результата</w:t>
            </w:r>
          </w:p>
        </w:tc>
        <w:tc>
          <w:tcPr>
            <w:tcW w:w="2381" w:type="dxa"/>
            <w:tcBorders>
              <w:top w:val="single" w:sz="4" w:space="0" w:color="auto"/>
              <w:left w:val="single" w:sz="4" w:space="0" w:color="auto"/>
              <w:bottom w:val="single" w:sz="4" w:space="0" w:color="auto"/>
              <w:right w:val="single" w:sz="4" w:space="0" w:color="auto"/>
            </w:tcBorders>
          </w:tcPr>
          <w:p w:rsidR="00AF2ADB" w:rsidRDefault="00572A3D">
            <w:pPr>
              <w:pStyle w:val="ConsPlusNormal"/>
              <w:jc w:val="center"/>
            </w:pPr>
            <w:r>
              <w:t>Перечень документов</w:t>
            </w:r>
          </w:p>
        </w:tc>
      </w:tr>
      <w:tr w:rsidR="00AF2ADB">
        <w:tc>
          <w:tcPr>
            <w:tcW w:w="1644"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ВС.Б-СТРАХОВАТЕЛЬ.1.1</w:t>
            </w:r>
          </w:p>
        </w:tc>
        <w:tc>
          <w:tcPr>
            <w:tcW w:w="3685"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"Регистрационный номер ПФР" должен быть зарегистрирован в ПФР на дату проверяемого документа</w:t>
            </w:r>
          </w:p>
        </w:tc>
        <w:tc>
          <w:tcPr>
            <w:tcW w:w="1361"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50</w:t>
            </w:r>
          </w:p>
        </w:tc>
        <w:tc>
          <w:tcPr>
            <w:tcW w:w="2381"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ЭТК.СЗВ-ТД</w:t>
            </w:r>
          </w:p>
        </w:tc>
      </w:tr>
      <w:tr w:rsidR="00AF2ADB">
        <w:tc>
          <w:tcPr>
            <w:tcW w:w="1644"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ВС.Б-СТРАХОВАТЕЛЬ.1.2</w:t>
            </w:r>
          </w:p>
        </w:tc>
        <w:tc>
          <w:tcPr>
            <w:tcW w:w="3685"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ИНН должен соответствовать ИНН в карточке страхователя</w:t>
            </w:r>
          </w:p>
        </w:tc>
        <w:tc>
          <w:tcPr>
            <w:tcW w:w="1361"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50</w:t>
            </w:r>
          </w:p>
        </w:tc>
        <w:tc>
          <w:tcPr>
            <w:tcW w:w="2381"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ЭТК.СЗВ-ТД</w:t>
            </w:r>
          </w:p>
        </w:tc>
      </w:tr>
      <w:tr w:rsidR="00AF2ADB">
        <w:tc>
          <w:tcPr>
            <w:tcW w:w="1644"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ВС.Б-СТРАХОВАТЕЛЬ.1.3</w:t>
            </w:r>
          </w:p>
        </w:tc>
        <w:tc>
          <w:tcPr>
            <w:tcW w:w="3685"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КПП должен соответствовать КПП в карточке страхователя</w:t>
            </w:r>
          </w:p>
        </w:tc>
        <w:tc>
          <w:tcPr>
            <w:tcW w:w="1361"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20</w:t>
            </w:r>
          </w:p>
        </w:tc>
        <w:tc>
          <w:tcPr>
            <w:tcW w:w="2381"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ЭТК.СЗВ-ТД</w:t>
            </w:r>
          </w:p>
        </w:tc>
      </w:tr>
      <w:tr w:rsidR="00AF2ADB">
        <w:tc>
          <w:tcPr>
            <w:tcW w:w="1644"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ВС.Б-ЗЛ.1.1</w:t>
            </w:r>
          </w:p>
        </w:tc>
        <w:tc>
          <w:tcPr>
            <w:tcW w:w="3685"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"Фамилия", "Имя", "Отчество" и "СНИЛС" должны соответствовать данным ПФР, проверка осуществляется с учетом историчности</w:t>
            </w:r>
          </w:p>
        </w:tc>
        <w:tc>
          <w:tcPr>
            <w:tcW w:w="1361"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30</w:t>
            </w:r>
          </w:p>
        </w:tc>
        <w:tc>
          <w:tcPr>
            <w:tcW w:w="2381"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ЭТК.СЗВ-ТД</w:t>
            </w:r>
          </w:p>
        </w:tc>
      </w:tr>
      <w:tr w:rsidR="00AF2ADB">
        <w:tc>
          <w:tcPr>
            <w:tcW w:w="1644"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ВС.Б-МП.1.1</w:t>
            </w:r>
          </w:p>
        </w:tc>
        <w:tc>
          <w:tcPr>
            <w:tcW w:w="3685"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По зарегистрированному лицу мероприятия не приняты. Не найдены исходные сведения для отменяемого мероприятия</w:t>
            </w:r>
          </w:p>
        </w:tc>
        <w:tc>
          <w:tcPr>
            <w:tcW w:w="1361"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30</w:t>
            </w:r>
          </w:p>
        </w:tc>
        <w:tc>
          <w:tcPr>
            <w:tcW w:w="2381"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ЭТК.СЗВ-ТД</w:t>
            </w:r>
          </w:p>
        </w:tc>
      </w:tr>
      <w:tr w:rsidR="00AF2ADB">
        <w:tc>
          <w:tcPr>
            <w:tcW w:w="1644"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ВС.Б-МП.1.2</w:t>
            </w:r>
          </w:p>
        </w:tc>
        <w:tc>
          <w:tcPr>
            <w:tcW w:w="3685"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По зарегистрированному лицу мероприятия не приняты. Ранее учтено мероприятие с таким же GUID</w:t>
            </w:r>
          </w:p>
        </w:tc>
        <w:tc>
          <w:tcPr>
            <w:tcW w:w="1361"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30</w:t>
            </w:r>
          </w:p>
        </w:tc>
        <w:tc>
          <w:tcPr>
            <w:tcW w:w="2381"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ЭТК.СЗВ-ТД</w:t>
            </w:r>
          </w:p>
        </w:tc>
      </w:tr>
      <w:tr w:rsidR="00AF2ADB">
        <w:tc>
          <w:tcPr>
            <w:tcW w:w="1644"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ВС.Б-МП.1.3</w:t>
            </w:r>
          </w:p>
        </w:tc>
        <w:tc>
          <w:tcPr>
            <w:tcW w:w="3685"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По зарегистрированному лицу ранее учтено мероприятие с такими же видом, датой и отметкой о совместительстве</w:t>
            </w:r>
          </w:p>
        </w:tc>
        <w:tc>
          <w:tcPr>
            <w:tcW w:w="1361"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20</w:t>
            </w:r>
          </w:p>
        </w:tc>
        <w:tc>
          <w:tcPr>
            <w:tcW w:w="2381"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ЭТК.СЗВ-ТД</w:t>
            </w:r>
          </w:p>
        </w:tc>
      </w:tr>
    </w:tbl>
    <w:p w:rsidR="00AF2ADB" w:rsidRDefault="00AF2ADB">
      <w:pPr>
        <w:pStyle w:val="ConsPlusNormal"/>
        <w:jc w:val="both"/>
      </w:pPr>
    </w:p>
    <w:p w:rsidR="00AF2ADB" w:rsidRDefault="00AF2ADB">
      <w:pPr>
        <w:pStyle w:val="ConsPlusNormal"/>
        <w:jc w:val="both"/>
      </w:pPr>
    </w:p>
    <w:p w:rsidR="00AF2ADB" w:rsidRDefault="00AF2ADB">
      <w:pPr>
        <w:pStyle w:val="ConsPlusNormal"/>
        <w:jc w:val="both"/>
      </w:pPr>
    </w:p>
    <w:p w:rsidR="00AF2ADB" w:rsidRDefault="00AF2ADB">
      <w:pPr>
        <w:pStyle w:val="ConsPlusNormal"/>
        <w:jc w:val="both"/>
      </w:pPr>
    </w:p>
    <w:p w:rsidR="00AF2ADB" w:rsidRDefault="00AF2ADB">
      <w:pPr>
        <w:pStyle w:val="ConsPlusNormal"/>
        <w:jc w:val="both"/>
      </w:pPr>
    </w:p>
    <w:p w:rsidR="00AF2ADB" w:rsidRDefault="00572A3D">
      <w:pPr>
        <w:pStyle w:val="ConsPlusNormal"/>
        <w:jc w:val="right"/>
        <w:outlineLvl w:val="1"/>
      </w:pPr>
      <w:r>
        <w:t>Приложение 3</w:t>
      </w:r>
    </w:p>
    <w:p w:rsidR="00AF2ADB" w:rsidRDefault="00572A3D">
      <w:pPr>
        <w:pStyle w:val="ConsPlusNormal"/>
        <w:jc w:val="right"/>
      </w:pPr>
      <w:r>
        <w:t>к формату сведений для формы</w:t>
      </w:r>
    </w:p>
    <w:p w:rsidR="00AF2ADB" w:rsidRDefault="00572A3D">
      <w:pPr>
        <w:pStyle w:val="ConsPlusNormal"/>
        <w:jc w:val="right"/>
      </w:pPr>
      <w:r>
        <w:t>"Сведения о трудовой деятельности</w:t>
      </w:r>
    </w:p>
    <w:p w:rsidR="00AF2ADB" w:rsidRDefault="00572A3D">
      <w:pPr>
        <w:pStyle w:val="ConsPlusNormal"/>
        <w:jc w:val="right"/>
      </w:pPr>
      <w:r>
        <w:t>(СЗВ-ТД) зарегистрированного лица"</w:t>
      </w:r>
    </w:p>
    <w:p w:rsidR="00AF2ADB" w:rsidRDefault="00572A3D">
      <w:pPr>
        <w:pStyle w:val="ConsPlusNormal"/>
        <w:jc w:val="right"/>
      </w:pPr>
      <w:r>
        <w:t>в электронном виде</w:t>
      </w:r>
    </w:p>
    <w:p w:rsidR="00AF2ADB" w:rsidRDefault="00AF2ADB">
      <w:pPr>
        <w:pStyle w:val="ConsPlusNormal"/>
        <w:jc w:val="both"/>
      </w:pPr>
    </w:p>
    <w:p w:rsidR="00AF2ADB" w:rsidRDefault="00572A3D">
      <w:pPr>
        <w:pStyle w:val="ConsPlusTitle"/>
        <w:jc w:val="center"/>
      </w:pPr>
      <w:bookmarkStart w:id="19" w:name="Par1363"/>
      <w:bookmarkEnd w:id="19"/>
      <w:r>
        <w:t>ОБЩИЕ ПРОВЕРКИ ДЛЯ ДОКУМЕНТОВ</w:t>
      </w:r>
    </w:p>
    <w:p w:rsidR="00AF2ADB" w:rsidRDefault="00AF2ADB">
      <w:pPr>
        <w:pStyle w:val="ConsPlusNormal"/>
        <w:jc w:val="both"/>
      </w:pPr>
    </w:p>
    <w:p w:rsidR="00AF2ADB" w:rsidRDefault="00572A3D">
      <w:pPr>
        <w:pStyle w:val="ConsPlusTitle"/>
        <w:jc w:val="right"/>
        <w:outlineLvl w:val="2"/>
      </w:pPr>
      <w:r>
        <w:t>Таблица 13. Список проверок для категории проверок</w:t>
      </w:r>
    </w:p>
    <w:p w:rsidR="00AF2ADB" w:rsidRDefault="00572A3D">
      <w:pPr>
        <w:pStyle w:val="ConsPlusTitle"/>
        <w:jc w:val="right"/>
      </w:pPr>
      <w:r>
        <w:t>Общие проверки для документов</w:t>
      </w:r>
    </w:p>
    <w:p w:rsidR="00AF2ADB" w:rsidRDefault="00AF2AD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44"/>
        <w:gridCol w:w="3685"/>
        <w:gridCol w:w="1361"/>
        <w:gridCol w:w="2381"/>
      </w:tblGrid>
      <w:tr w:rsidR="00AF2ADB">
        <w:tc>
          <w:tcPr>
            <w:tcW w:w="1644" w:type="dxa"/>
            <w:tcBorders>
              <w:top w:val="single" w:sz="4" w:space="0" w:color="auto"/>
              <w:left w:val="single" w:sz="4" w:space="0" w:color="auto"/>
              <w:bottom w:val="single" w:sz="4" w:space="0" w:color="auto"/>
              <w:right w:val="single" w:sz="4" w:space="0" w:color="auto"/>
            </w:tcBorders>
          </w:tcPr>
          <w:p w:rsidR="00AF2ADB" w:rsidRDefault="00572A3D">
            <w:pPr>
              <w:pStyle w:val="ConsPlusNormal"/>
              <w:jc w:val="center"/>
            </w:pPr>
            <w:r>
              <w:t>Код</w:t>
            </w:r>
          </w:p>
        </w:tc>
        <w:tc>
          <w:tcPr>
            <w:tcW w:w="3685" w:type="dxa"/>
            <w:tcBorders>
              <w:top w:val="single" w:sz="4" w:space="0" w:color="auto"/>
              <w:left w:val="single" w:sz="4" w:space="0" w:color="auto"/>
              <w:bottom w:val="single" w:sz="4" w:space="0" w:color="auto"/>
              <w:right w:val="single" w:sz="4" w:space="0" w:color="auto"/>
            </w:tcBorders>
          </w:tcPr>
          <w:p w:rsidR="00AF2ADB" w:rsidRDefault="00572A3D">
            <w:pPr>
              <w:pStyle w:val="ConsPlusNormal"/>
              <w:jc w:val="center"/>
            </w:pPr>
            <w:r>
              <w:t>Условие</w:t>
            </w:r>
          </w:p>
        </w:tc>
        <w:tc>
          <w:tcPr>
            <w:tcW w:w="1361" w:type="dxa"/>
            <w:tcBorders>
              <w:top w:val="single" w:sz="4" w:space="0" w:color="auto"/>
              <w:left w:val="single" w:sz="4" w:space="0" w:color="auto"/>
              <w:bottom w:val="single" w:sz="4" w:space="0" w:color="auto"/>
              <w:right w:val="single" w:sz="4" w:space="0" w:color="auto"/>
            </w:tcBorders>
          </w:tcPr>
          <w:p w:rsidR="00AF2ADB" w:rsidRDefault="00572A3D">
            <w:pPr>
              <w:pStyle w:val="ConsPlusNormal"/>
              <w:jc w:val="center"/>
            </w:pPr>
            <w:r>
              <w:t>Код результата</w:t>
            </w:r>
          </w:p>
        </w:tc>
        <w:tc>
          <w:tcPr>
            <w:tcW w:w="2381" w:type="dxa"/>
            <w:tcBorders>
              <w:top w:val="single" w:sz="4" w:space="0" w:color="auto"/>
              <w:left w:val="single" w:sz="4" w:space="0" w:color="auto"/>
              <w:bottom w:val="single" w:sz="4" w:space="0" w:color="auto"/>
              <w:right w:val="single" w:sz="4" w:space="0" w:color="auto"/>
            </w:tcBorders>
          </w:tcPr>
          <w:p w:rsidR="00AF2ADB" w:rsidRDefault="00572A3D">
            <w:pPr>
              <w:pStyle w:val="ConsPlusNormal"/>
              <w:jc w:val="center"/>
            </w:pPr>
            <w:r>
              <w:t>Перечень документов</w:t>
            </w:r>
          </w:p>
        </w:tc>
      </w:tr>
      <w:tr w:rsidR="00AF2ADB">
        <w:tc>
          <w:tcPr>
            <w:tcW w:w="1644"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ВСЗЛ.ОП.1.1</w:t>
            </w:r>
          </w:p>
        </w:tc>
        <w:tc>
          <w:tcPr>
            <w:tcW w:w="3685"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Последние 2 цифры Страхового номера должны быть числом, подсчитанным по Алгоритму формирования контрольного числа Страхового номера</w:t>
            </w:r>
          </w:p>
        </w:tc>
        <w:tc>
          <w:tcPr>
            <w:tcW w:w="1361"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30</w:t>
            </w:r>
          </w:p>
        </w:tc>
        <w:tc>
          <w:tcPr>
            <w:tcW w:w="2381"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ЭТК.СЗВ-ТД</w:t>
            </w:r>
          </w:p>
        </w:tc>
      </w:tr>
      <w:tr w:rsidR="00AF2ADB">
        <w:tc>
          <w:tcPr>
            <w:tcW w:w="1644"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ВСЗЛ.ОП.1.10</w:t>
            </w:r>
          </w:p>
        </w:tc>
        <w:tc>
          <w:tcPr>
            <w:tcW w:w="3685"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У элементов, являющихся датой, год должен быть целым числом, состоящим из 4-х цифр</w:t>
            </w:r>
          </w:p>
        </w:tc>
        <w:tc>
          <w:tcPr>
            <w:tcW w:w="1361"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30</w:t>
            </w:r>
          </w:p>
        </w:tc>
        <w:tc>
          <w:tcPr>
            <w:tcW w:w="2381"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ЭТК.СЗВ-ТД</w:t>
            </w:r>
          </w:p>
        </w:tc>
      </w:tr>
    </w:tbl>
    <w:p w:rsidR="00AF2ADB" w:rsidRDefault="00AF2ADB">
      <w:pPr>
        <w:pStyle w:val="ConsPlusNormal"/>
        <w:jc w:val="both"/>
      </w:pPr>
    </w:p>
    <w:p w:rsidR="00AF2ADB" w:rsidRDefault="00AF2ADB">
      <w:pPr>
        <w:pStyle w:val="ConsPlusNormal"/>
        <w:jc w:val="both"/>
      </w:pPr>
    </w:p>
    <w:p w:rsidR="00AF2ADB" w:rsidRDefault="00AF2ADB">
      <w:pPr>
        <w:pStyle w:val="ConsPlusNormal"/>
        <w:jc w:val="both"/>
      </w:pPr>
    </w:p>
    <w:p w:rsidR="00AF2ADB" w:rsidRDefault="00AF2ADB">
      <w:pPr>
        <w:pStyle w:val="ConsPlusNormal"/>
        <w:jc w:val="both"/>
      </w:pPr>
    </w:p>
    <w:p w:rsidR="00AF2ADB" w:rsidRDefault="00AF2ADB">
      <w:pPr>
        <w:pStyle w:val="ConsPlusNormal"/>
        <w:jc w:val="both"/>
      </w:pPr>
    </w:p>
    <w:p w:rsidR="00AF2ADB" w:rsidRDefault="00572A3D">
      <w:pPr>
        <w:pStyle w:val="ConsPlusNormal"/>
        <w:jc w:val="right"/>
        <w:outlineLvl w:val="1"/>
      </w:pPr>
      <w:r>
        <w:t>Приложение 4</w:t>
      </w:r>
    </w:p>
    <w:p w:rsidR="00AF2ADB" w:rsidRDefault="00572A3D">
      <w:pPr>
        <w:pStyle w:val="ConsPlusNormal"/>
        <w:jc w:val="right"/>
      </w:pPr>
      <w:r>
        <w:t>к формату сведений для формы</w:t>
      </w:r>
    </w:p>
    <w:p w:rsidR="00AF2ADB" w:rsidRDefault="00572A3D">
      <w:pPr>
        <w:pStyle w:val="ConsPlusNormal"/>
        <w:jc w:val="right"/>
      </w:pPr>
      <w:r>
        <w:t>"Сведения о трудовой деятельности</w:t>
      </w:r>
    </w:p>
    <w:p w:rsidR="00AF2ADB" w:rsidRDefault="00572A3D">
      <w:pPr>
        <w:pStyle w:val="ConsPlusNormal"/>
        <w:jc w:val="right"/>
      </w:pPr>
      <w:r>
        <w:t>(СЗВ-ТД) зарегистрированного лица"</w:t>
      </w:r>
    </w:p>
    <w:p w:rsidR="00AF2ADB" w:rsidRDefault="00572A3D">
      <w:pPr>
        <w:pStyle w:val="ConsPlusNormal"/>
        <w:jc w:val="right"/>
      </w:pPr>
      <w:r>
        <w:t>в электронном виде</w:t>
      </w:r>
    </w:p>
    <w:p w:rsidR="00AF2ADB" w:rsidRDefault="00AF2ADB">
      <w:pPr>
        <w:pStyle w:val="ConsPlusNormal"/>
        <w:jc w:val="both"/>
      </w:pPr>
    </w:p>
    <w:p w:rsidR="00AF2ADB" w:rsidRDefault="00572A3D">
      <w:pPr>
        <w:pStyle w:val="ConsPlusTitle"/>
        <w:jc w:val="center"/>
      </w:pPr>
      <w:bookmarkStart w:id="20" w:name="Par1391"/>
      <w:bookmarkEnd w:id="20"/>
      <w:r>
        <w:t>ПРОВЕРКИ ДОКУМЕНТОВ ИНФОРМАЦИОННОГО ОБМЕНА ЭТК</w:t>
      </w:r>
    </w:p>
    <w:p w:rsidR="00AF2ADB" w:rsidRDefault="00AF2ADB">
      <w:pPr>
        <w:pStyle w:val="ConsPlusNormal"/>
        <w:jc w:val="both"/>
      </w:pPr>
    </w:p>
    <w:p w:rsidR="00AF2ADB" w:rsidRDefault="00572A3D">
      <w:pPr>
        <w:pStyle w:val="ConsPlusTitle"/>
        <w:jc w:val="right"/>
        <w:outlineLvl w:val="2"/>
      </w:pPr>
      <w:r>
        <w:t>Таблица 14. Список проверок для категории проверок</w:t>
      </w:r>
    </w:p>
    <w:p w:rsidR="00AF2ADB" w:rsidRDefault="00572A3D">
      <w:pPr>
        <w:pStyle w:val="ConsPlusTitle"/>
        <w:jc w:val="right"/>
      </w:pPr>
      <w:r>
        <w:t>Проверки документов информационного обмена ЭТК</w:t>
      </w:r>
    </w:p>
    <w:p w:rsidR="00AF2ADB" w:rsidRDefault="00AF2AD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44"/>
        <w:gridCol w:w="3685"/>
        <w:gridCol w:w="1361"/>
        <w:gridCol w:w="2381"/>
      </w:tblGrid>
      <w:tr w:rsidR="00AF2ADB">
        <w:tc>
          <w:tcPr>
            <w:tcW w:w="1644" w:type="dxa"/>
            <w:tcBorders>
              <w:top w:val="single" w:sz="4" w:space="0" w:color="auto"/>
              <w:left w:val="single" w:sz="4" w:space="0" w:color="auto"/>
              <w:bottom w:val="single" w:sz="4" w:space="0" w:color="auto"/>
              <w:right w:val="single" w:sz="4" w:space="0" w:color="auto"/>
            </w:tcBorders>
          </w:tcPr>
          <w:p w:rsidR="00AF2ADB" w:rsidRDefault="00572A3D">
            <w:pPr>
              <w:pStyle w:val="ConsPlusNormal"/>
              <w:jc w:val="center"/>
            </w:pPr>
            <w:r>
              <w:t>Код</w:t>
            </w:r>
          </w:p>
        </w:tc>
        <w:tc>
          <w:tcPr>
            <w:tcW w:w="3685" w:type="dxa"/>
            <w:tcBorders>
              <w:top w:val="single" w:sz="4" w:space="0" w:color="auto"/>
              <w:left w:val="single" w:sz="4" w:space="0" w:color="auto"/>
              <w:bottom w:val="single" w:sz="4" w:space="0" w:color="auto"/>
              <w:right w:val="single" w:sz="4" w:space="0" w:color="auto"/>
            </w:tcBorders>
          </w:tcPr>
          <w:p w:rsidR="00AF2ADB" w:rsidRDefault="00572A3D">
            <w:pPr>
              <w:pStyle w:val="ConsPlusNormal"/>
              <w:jc w:val="center"/>
            </w:pPr>
            <w:r>
              <w:t>Условие</w:t>
            </w:r>
          </w:p>
        </w:tc>
        <w:tc>
          <w:tcPr>
            <w:tcW w:w="1361" w:type="dxa"/>
            <w:tcBorders>
              <w:top w:val="single" w:sz="4" w:space="0" w:color="auto"/>
              <w:left w:val="single" w:sz="4" w:space="0" w:color="auto"/>
              <w:bottom w:val="single" w:sz="4" w:space="0" w:color="auto"/>
              <w:right w:val="single" w:sz="4" w:space="0" w:color="auto"/>
            </w:tcBorders>
          </w:tcPr>
          <w:p w:rsidR="00AF2ADB" w:rsidRDefault="00572A3D">
            <w:pPr>
              <w:pStyle w:val="ConsPlusNormal"/>
              <w:jc w:val="center"/>
            </w:pPr>
            <w:r>
              <w:t>Код результата</w:t>
            </w:r>
          </w:p>
        </w:tc>
        <w:tc>
          <w:tcPr>
            <w:tcW w:w="2381" w:type="dxa"/>
            <w:tcBorders>
              <w:top w:val="single" w:sz="4" w:space="0" w:color="auto"/>
              <w:left w:val="single" w:sz="4" w:space="0" w:color="auto"/>
              <w:bottom w:val="single" w:sz="4" w:space="0" w:color="auto"/>
              <w:right w:val="single" w:sz="4" w:space="0" w:color="auto"/>
            </w:tcBorders>
          </w:tcPr>
          <w:p w:rsidR="00AF2ADB" w:rsidRDefault="00572A3D">
            <w:pPr>
              <w:pStyle w:val="ConsPlusNormal"/>
              <w:jc w:val="center"/>
            </w:pPr>
            <w:r>
              <w:t>Перечень документов</w:t>
            </w:r>
          </w:p>
        </w:tc>
      </w:tr>
      <w:tr w:rsidR="00AF2ADB">
        <w:tc>
          <w:tcPr>
            <w:tcW w:w="1644"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ЭТК.СЗВ-ТД. 1.1</w:t>
            </w:r>
          </w:p>
        </w:tc>
        <w:tc>
          <w:tcPr>
            <w:tcW w:w="3685"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"Дата заполнения сведений" не может быть позже текущей даты и не может быть меньше 2020 года</w:t>
            </w:r>
          </w:p>
        </w:tc>
        <w:tc>
          <w:tcPr>
            <w:tcW w:w="1361"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50</w:t>
            </w:r>
          </w:p>
        </w:tc>
        <w:tc>
          <w:tcPr>
            <w:tcW w:w="2381"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ЭТК.СЗВ-ТД</w:t>
            </w:r>
          </w:p>
        </w:tc>
      </w:tr>
      <w:tr w:rsidR="00AF2ADB">
        <w:tc>
          <w:tcPr>
            <w:tcW w:w="1644"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ЭТК.СЗВ-ТД.1.2</w:t>
            </w:r>
          </w:p>
        </w:tc>
        <w:tc>
          <w:tcPr>
            <w:tcW w:w="3685"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"Дата мероприятия" не может быть позже текущей даты</w:t>
            </w:r>
          </w:p>
        </w:tc>
        <w:tc>
          <w:tcPr>
            <w:tcW w:w="1361"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30</w:t>
            </w:r>
          </w:p>
        </w:tc>
        <w:tc>
          <w:tcPr>
            <w:tcW w:w="2381"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ЭТК.СЗВ-ТД</w:t>
            </w:r>
          </w:p>
        </w:tc>
      </w:tr>
      <w:tr w:rsidR="00AF2ADB">
        <w:tc>
          <w:tcPr>
            <w:tcW w:w="1644"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ЭТК.СЗВ-ТД.1.3</w:t>
            </w:r>
          </w:p>
        </w:tc>
        <w:tc>
          <w:tcPr>
            <w:tcW w:w="3685"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"Дата мероприятия" не может быть позже "Даты заполнения"</w:t>
            </w:r>
          </w:p>
        </w:tc>
        <w:tc>
          <w:tcPr>
            <w:tcW w:w="1361"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30</w:t>
            </w:r>
          </w:p>
        </w:tc>
        <w:tc>
          <w:tcPr>
            <w:tcW w:w="2381"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ЭТК.СЗВ-ТД</w:t>
            </w:r>
          </w:p>
        </w:tc>
      </w:tr>
      <w:tr w:rsidR="00AF2ADB">
        <w:tc>
          <w:tcPr>
            <w:tcW w:w="1644"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ЭТК.СЗВ-ТД.1.4</w:t>
            </w:r>
          </w:p>
        </w:tc>
        <w:tc>
          <w:tcPr>
            <w:tcW w:w="3685"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Если указан период "Дата с ... Дата по", то "Дата с" не может быть позже "Даты по"</w:t>
            </w:r>
          </w:p>
        </w:tc>
        <w:tc>
          <w:tcPr>
            <w:tcW w:w="1361"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30</w:t>
            </w:r>
          </w:p>
        </w:tc>
        <w:tc>
          <w:tcPr>
            <w:tcW w:w="2381"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ЭТК.СЗВ-ТД</w:t>
            </w:r>
          </w:p>
        </w:tc>
      </w:tr>
      <w:tr w:rsidR="00AF2ADB">
        <w:tc>
          <w:tcPr>
            <w:tcW w:w="1644"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ЭТК.СЗВ-ТД.1.5</w:t>
            </w:r>
          </w:p>
        </w:tc>
        <w:tc>
          <w:tcPr>
            <w:tcW w:w="3685"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Если вид мероприятия принимает значение "ПРИЕМ", то должен быть заполнен один из элементов "Должность" и (или) "Сведения"</w:t>
            </w:r>
          </w:p>
        </w:tc>
        <w:tc>
          <w:tcPr>
            <w:tcW w:w="1361"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30</w:t>
            </w:r>
          </w:p>
        </w:tc>
        <w:tc>
          <w:tcPr>
            <w:tcW w:w="2381"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ЭТК.СЗВ-ТД</w:t>
            </w:r>
          </w:p>
        </w:tc>
      </w:tr>
      <w:tr w:rsidR="00AF2ADB">
        <w:tc>
          <w:tcPr>
            <w:tcW w:w="1644"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ЭТК.СЗВ-ТД.1.6</w:t>
            </w:r>
          </w:p>
        </w:tc>
        <w:tc>
          <w:tcPr>
            <w:tcW w:w="3685"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 xml:space="preserve">Если вид мероприятия принимает значение "УВОЛЬНЕНИЕ", то должны быть обязательно заполнены либо "Номер статьи Трудового </w:t>
            </w:r>
            <w:hyperlink r:id="rId82" w:history="1">
              <w:r>
                <w:rPr>
                  <w:color w:val="0000FF"/>
                </w:rPr>
                <w:t>кодекса</w:t>
              </w:r>
            </w:hyperlink>
            <w:r>
              <w:t xml:space="preserve"> Российской Федерации", либо "Основание увольнения". Если указан элемент "Основание увольнения", то в обязательном порядке должны быть заполнены элементы "Нормативный документ" и хотя бы один из элементов: "Статья", "Часть", "Пункт", "Подпункт"</w:t>
            </w:r>
          </w:p>
        </w:tc>
        <w:tc>
          <w:tcPr>
            <w:tcW w:w="1361"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30</w:t>
            </w:r>
          </w:p>
        </w:tc>
        <w:tc>
          <w:tcPr>
            <w:tcW w:w="2381"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ЭТК.СЗВ-ТД</w:t>
            </w:r>
          </w:p>
        </w:tc>
      </w:tr>
      <w:tr w:rsidR="00AF2ADB">
        <w:tc>
          <w:tcPr>
            <w:tcW w:w="1644"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ЭТК.СЗВ-ТД.1.7</w:t>
            </w:r>
          </w:p>
        </w:tc>
        <w:tc>
          <w:tcPr>
            <w:tcW w:w="3685"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Если вид мероприятия принимает значение "ПЕРЕИМЕНОВАНИЕ", то в обязательном порядке должен быть заполнен элемент "Сведения"</w:t>
            </w:r>
          </w:p>
        </w:tc>
        <w:tc>
          <w:tcPr>
            <w:tcW w:w="1361"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30</w:t>
            </w:r>
          </w:p>
        </w:tc>
        <w:tc>
          <w:tcPr>
            <w:tcW w:w="2381"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ЭТК.СЗВ-ТД</w:t>
            </w:r>
          </w:p>
        </w:tc>
      </w:tr>
      <w:tr w:rsidR="00AF2ADB">
        <w:tc>
          <w:tcPr>
            <w:tcW w:w="1644"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ЭТК.СЗВ-ТД.1.12</w:t>
            </w:r>
          </w:p>
        </w:tc>
        <w:tc>
          <w:tcPr>
            <w:tcW w:w="3685"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Если вид мероприятия принимает значение "УСТАНОВЛЕНИЕ (ПРИСВОЕНИЕ)", то должны быть обязательно заполнены элементы: "Сведения" и (или) "Должность"</w:t>
            </w:r>
          </w:p>
        </w:tc>
        <w:tc>
          <w:tcPr>
            <w:tcW w:w="1361"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30</w:t>
            </w:r>
          </w:p>
        </w:tc>
        <w:tc>
          <w:tcPr>
            <w:tcW w:w="2381"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ЭТК.СЗВ-ТД</w:t>
            </w:r>
          </w:p>
        </w:tc>
      </w:tr>
      <w:tr w:rsidR="00AF2ADB">
        <w:tc>
          <w:tcPr>
            <w:tcW w:w="1644"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ЭТК.СЗВ-ТД.1.15</w:t>
            </w:r>
          </w:p>
        </w:tc>
        <w:tc>
          <w:tcPr>
            <w:tcW w:w="3685"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Если вид мероприятия принимает значение "ЗАПРЕТ ЗАНИМАТЬ ДОЛЖНОСТЬ (ВИД ДЕЯТЕЛЬНОСТИ)", то должны быть заполнены элементы: "Сведения" и (или) "Должность"</w:t>
            </w:r>
          </w:p>
        </w:tc>
        <w:tc>
          <w:tcPr>
            <w:tcW w:w="1361"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30</w:t>
            </w:r>
          </w:p>
        </w:tc>
        <w:tc>
          <w:tcPr>
            <w:tcW w:w="2381"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ЭТК.СЗВ-ТД</w:t>
            </w:r>
          </w:p>
        </w:tc>
      </w:tr>
      <w:tr w:rsidR="00AF2ADB">
        <w:tc>
          <w:tcPr>
            <w:tcW w:w="1644"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ЭТК.СЗВ-ТД.1.16</w:t>
            </w:r>
          </w:p>
        </w:tc>
        <w:tc>
          <w:tcPr>
            <w:tcW w:w="3685"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Уникальный идентификатор мероприятия (UUID) не должен повторяться в пределах документа</w:t>
            </w:r>
          </w:p>
        </w:tc>
        <w:tc>
          <w:tcPr>
            <w:tcW w:w="1361"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30</w:t>
            </w:r>
          </w:p>
        </w:tc>
        <w:tc>
          <w:tcPr>
            <w:tcW w:w="2381"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ЭТК.СЗВ-ТД</w:t>
            </w:r>
          </w:p>
        </w:tc>
      </w:tr>
      <w:tr w:rsidR="00AF2ADB">
        <w:tc>
          <w:tcPr>
            <w:tcW w:w="1644"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ЭТК.СЗВ-ТД.1.17</w:t>
            </w:r>
          </w:p>
        </w:tc>
        <w:tc>
          <w:tcPr>
            <w:tcW w:w="3685"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Если вид мероприятия принимает значение "УВОЛЬНЕНИЕ", то элемент "Причина" обязательно должен быть указан</w:t>
            </w:r>
          </w:p>
        </w:tc>
        <w:tc>
          <w:tcPr>
            <w:tcW w:w="1361"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30</w:t>
            </w:r>
          </w:p>
        </w:tc>
        <w:tc>
          <w:tcPr>
            <w:tcW w:w="2381"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ЭТК.СЗВ-ТД</w:t>
            </w:r>
          </w:p>
        </w:tc>
      </w:tr>
      <w:tr w:rsidR="00AF2ADB">
        <w:tc>
          <w:tcPr>
            <w:tcW w:w="1644"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ЭТК.СЗВ-ТД.1.20</w:t>
            </w:r>
          </w:p>
        </w:tc>
        <w:tc>
          <w:tcPr>
            <w:tcW w:w="3685"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Сведения о трудовой деятельности должны содержать хотя бы один из блоков "Заявления" или "Трудовая деятельность"</w:t>
            </w:r>
          </w:p>
        </w:tc>
        <w:tc>
          <w:tcPr>
            <w:tcW w:w="1361"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30</w:t>
            </w:r>
          </w:p>
        </w:tc>
        <w:tc>
          <w:tcPr>
            <w:tcW w:w="2381"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ЭТК.СЗВ-ТД</w:t>
            </w:r>
          </w:p>
        </w:tc>
      </w:tr>
      <w:tr w:rsidR="00AF2ADB">
        <w:tc>
          <w:tcPr>
            <w:tcW w:w="1644"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ЭТК.СЗВ-ТД.1.21</w:t>
            </w:r>
          </w:p>
        </w:tc>
        <w:tc>
          <w:tcPr>
            <w:tcW w:w="3685"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Если статус заявления - "Подано", то "Дата подачи заявления" должна быть указана</w:t>
            </w:r>
          </w:p>
        </w:tc>
        <w:tc>
          <w:tcPr>
            <w:tcW w:w="1361"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30</w:t>
            </w:r>
          </w:p>
        </w:tc>
        <w:tc>
          <w:tcPr>
            <w:tcW w:w="2381" w:type="dxa"/>
            <w:tcBorders>
              <w:top w:val="single" w:sz="4" w:space="0" w:color="auto"/>
              <w:left w:val="single" w:sz="4" w:space="0" w:color="auto"/>
              <w:bottom w:val="single" w:sz="4" w:space="0" w:color="auto"/>
              <w:right w:val="single" w:sz="4" w:space="0" w:color="auto"/>
            </w:tcBorders>
          </w:tcPr>
          <w:p w:rsidR="00AF2ADB" w:rsidRDefault="00572A3D">
            <w:pPr>
              <w:pStyle w:val="ConsPlusNormal"/>
            </w:pPr>
            <w:r>
              <w:t>ЭТК.СЗВ-ТД</w:t>
            </w:r>
          </w:p>
        </w:tc>
      </w:tr>
    </w:tbl>
    <w:p w:rsidR="00AF2ADB" w:rsidRDefault="00AF2ADB">
      <w:pPr>
        <w:pStyle w:val="ConsPlusNormal"/>
        <w:jc w:val="both"/>
      </w:pPr>
    </w:p>
    <w:p w:rsidR="00AF2ADB" w:rsidRDefault="00AF2ADB">
      <w:pPr>
        <w:pStyle w:val="ConsPlusNormal"/>
        <w:jc w:val="both"/>
      </w:pPr>
    </w:p>
    <w:p w:rsidR="00572A3D" w:rsidRDefault="00572A3D">
      <w:pPr>
        <w:pStyle w:val="ConsPlusNormal"/>
        <w:pBdr>
          <w:top w:val="single" w:sz="6" w:space="0" w:color="auto"/>
        </w:pBdr>
        <w:spacing w:before="100" w:after="100"/>
        <w:jc w:val="both"/>
        <w:rPr>
          <w:sz w:val="2"/>
          <w:szCs w:val="2"/>
        </w:rPr>
      </w:pPr>
    </w:p>
    <w:sectPr w:rsidR="00572A3D">
      <w:headerReference w:type="default" r:id="rId83"/>
      <w:footerReference w:type="default" r:id="rId84"/>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6C39" w:rsidRDefault="00BF6C39">
      <w:pPr>
        <w:spacing w:after="0" w:line="240" w:lineRule="auto"/>
      </w:pPr>
      <w:r>
        <w:separator/>
      </w:r>
    </w:p>
  </w:endnote>
  <w:endnote w:type="continuationSeparator" w:id="0">
    <w:p w:rsidR="00BF6C39" w:rsidRDefault="00BF6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ADB" w:rsidRDefault="00AF2ADB">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AF2ADB">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AF2ADB" w:rsidRDefault="00572A3D">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AF2ADB" w:rsidRDefault="00BF6C39">
          <w:pPr>
            <w:pStyle w:val="ConsPlusNormal"/>
            <w:jc w:val="center"/>
            <w:rPr>
              <w:rFonts w:ascii="Tahoma" w:hAnsi="Tahoma" w:cs="Tahoma"/>
              <w:b/>
              <w:bCs/>
              <w:sz w:val="20"/>
              <w:szCs w:val="20"/>
            </w:rPr>
          </w:pPr>
          <w:hyperlink r:id="rId1" w:history="1">
            <w:r w:rsidR="00572A3D">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AF2ADB" w:rsidRDefault="00572A3D">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530AF2">
            <w:rPr>
              <w:rFonts w:ascii="Tahoma" w:hAnsi="Tahoma" w:cs="Tahoma"/>
              <w:noProof/>
              <w:sz w:val="20"/>
              <w:szCs w:val="20"/>
            </w:rPr>
            <w:t>4</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530AF2">
            <w:rPr>
              <w:rFonts w:ascii="Tahoma" w:hAnsi="Tahoma" w:cs="Tahoma"/>
              <w:noProof/>
              <w:sz w:val="20"/>
              <w:szCs w:val="20"/>
            </w:rPr>
            <w:t>6</w:t>
          </w:r>
          <w:r>
            <w:rPr>
              <w:rFonts w:ascii="Tahoma" w:hAnsi="Tahoma" w:cs="Tahoma"/>
              <w:sz w:val="20"/>
              <w:szCs w:val="20"/>
            </w:rPr>
            <w:fldChar w:fldCharType="end"/>
          </w:r>
        </w:p>
      </w:tc>
    </w:tr>
  </w:tbl>
  <w:p w:rsidR="00AF2ADB" w:rsidRDefault="00AF2ADB">
    <w:pPr>
      <w:pStyle w:val="ConsPlusNormal"/>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ADB" w:rsidRDefault="00AF2ADB">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4632"/>
      <w:gridCol w:w="4773"/>
      <w:gridCol w:w="4633"/>
    </w:tblGrid>
    <w:tr w:rsidR="00AF2ADB">
      <w:trPr>
        <w:trHeight w:hRule="exact" w:val="1170"/>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AF2ADB" w:rsidRDefault="00572A3D">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AF2ADB" w:rsidRDefault="00BF6C39">
          <w:pPr>
            <w:pStyle w:val="ConsPlusNormal"/>
            <w:jc w:val="center"/>
            <w:rPr>
              <w:rFonts w:ascii="Tahoma" w:hAnsi="Tahoma" w:cs="Tahoma"/>
              <w:b/>
              <w:bCs/>
              <w:sz w:val="20"/>
              <w:szCs w:val="20"/>
            </w:rPr>
          </w:pPr>
          <w:hyperlink r:id="rId1" w:history="1">
            <w:r w:rsidR="00572A3D">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AF2ADB" w:rsidRDefault="00572A3D">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sidR="00530AF2">
            <w:rPr>
              <w:rFonts w:ascii="Tahoma" w:hAnsi="Tahoma" w:cs="Tahoma"/>
              <w:sz w:val="20"/>
              <w:szCs w:val="20"/>
            </w:rPr>
            <w:fldChar w:fldCharType="separate"/>
          </w:r>
          <w:r w:rsidR="00530AF2">
            <w:rPr>
              <w:rFonts w:ascii="Tahoma" w:hAnsi="Tahoma" w:cs="Tahoma"/>
              <w:noProof/>
              <w:sz w:val="20"/>
              <w:szCs w:val="20"/>
            </w:rPr>
            <w:t>5</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sidR="00530AF2">
            <w:rPr>
              <w:rFonts w:ascii="Tahoma" w:hAnsi="Tahoma" w:cs="Tahoma"/>
              <w:sz w:val="20"/>
              <w:szCs w:val="20"/>
            </w:rPr>
            <w:fldChar w:fldCharType="separate"/>
          </w:r>
          <w:r w:rsidR="00530AF2">
            <w:rPr>
              <w:rFonts w:ascii="Tahoma" w:hAnsi="Tahoma" w:cs="Tahoma"/>
              <w:noProof/>
              <w:sz w:val="20"/>
              <w:szCs w:val="20"/>
            </w:rPr>
            <w:t>5</w:t>
          </w:r>
          <w:r>
            <w:rPr>
              <w:rFonts w:ascii="Tahoma" w:hAnsi="Tahoma" w:cs="Tahoma"/>
              <w:sz w:val="20"/>
              <w:szCs w:val="20"/>
            </w:rPr>
            <w:fldChar w:fldCharType="end"/>
          </w:r>
        </w:p>
      </w:tc>
    </w:tr>
  </w:tbl>
  <w:p w:rsidR="00AF2ADB" w:rsidRDefault="00AF2ADB">
    <w:pPr>
      <w:pStyle w:val="ConsPlusNormal"/>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ADB" w:rsidRDefault="00AF2ADB">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AF2ADB">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AF2ADB" w:rsidRDefault="00572A3D">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AF2ADB" w:rsidRDefault="00BF6C39">
          <w:pPr>
            <w:pStyle w:val="ConsPlusNormal"/>
            <w:jc w:val="center"/>
            <w:rPr>
              <w:rFonts w:ascii="Tahoma" w:hAnsi="Tahoma" w:cs="Tahoma"/>
              <w:b/>
              <w:bCs/>
              <w:sz w:val="20"/>
              <w:szCs w:val="20"/>
            </w:rPr>
          </w:pPr>
          <w:hyperlink r:id="rId1" w:history="1">
            <w:r w:rsidR="00572A3D">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AF2ADB" w:rsidRDefault="00572A3D">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sidR="00530AF2">
            <w:rPr>
              <w:rFonts w:ascii="Tahoma" w:hAnsi="Tahoma" w:cs="Tahoma"/>
              <w:sz w:val="20"/>
              <w:szCs w:val="20"/>
            </w:rPr>
            <w:fldChar w:fldCharType="separate"/>
          </w:r>
          <w:r w:rsidR="00530AF2">
            <w:rPr>
              <w:rFonts w:ascii="Tahoma" w:hAnsi="Tahoma" w:cs="Tahoma"/>
              <w:noProof/>
              <w:sz w:val="20"/>
              <w:szCs w:val="20"/>
            </w:rPr>
            <w:t>14</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sidR="00530AF2">
            <w:rPr>
              <w:rFonts w:ascii="Tahoma" w:hAnsi="Tahoma" w:cs="Tahoma"/>
              <w:sz w:val="20"/>
              <w:szCs w:val="20"/>
            </w:rPr>
            <w:fldChar w:fldCharType="separate"/>
          </w:r>
          <w:r w:rsidR="00530AF2">
            <w:rPr>
              <w:rFonts w:ascii="Tahoma" w:hAnsi="Tahoma" w:cs="Tahoma"/>
              <w:noProof/>
              <w:sz w:val="20"/>
              <w:szCs w:val="20"/>
            </w:rPr>
            <w:t>16</w:t>
          </w:r>
          <w:r>
            <w:rPr>
              <w:rFonts w:ascii="Tahoma" w:hAnsi="Tahoma" w:cs="Tahoma"/>
              <w:sz w:val="20"/>
              <w:szCs w:val="20"/>
            </w:rPr>
            <w:fldChar w:fldCharType="end"/>
          </w:r>
        </w:p>
      </w:tc>
    </w:tr>
  </w:tbl>
  <w:p w:rsidR="00AF2ADB" w:rsidRDefault="00AF2ADB">
    <w:pPr>
      <w:pStyle w:val="ConsPlusNormal"/>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ADB" w:rsidRDefault="00AF2ADB">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4632"/>
      <w:gridCol w:w="4773"/>
      <w:gridCol w:w="4633"/>
    </w:tblGrid>
    <w:tr w:rsidR="00AF2ADB">
      <w:trPr>
        <w:trHeight w:hRule="exact" w:val="1170"/>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AF2ADB" w:rsidRDefault="00572A3D">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AF2ADB" w:rsidRDefault="00BF6C39">
          <w:pPr>
            <w:pStyle w:val="ConsPlusNormal"/>
            <w:jc w:val="center"/>
            <w:rPr>
              <w:rFonts w:ascii="Tahoma" w:hAnsi="Tahoma" w:cs="Tahoma"/>
              <w:b/>
              <w:bCs/>
              <w:sz w:val="20"/>
              <w:szCs w:val="20"/>
            </w:rPr>
          </w:pPr>
          <w:hyperlink r:id="rId1" w:history="1">
            <w:r w:rsidR="00572A3D">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AF2ADB" w:rsidRDefault="00572A3D">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sidR="00530AF2">
            <w:rPr>
              <w:rFonts w:ascii="Tahoma" w:hAnsi="Tahoma" w:cs="Tahoma"/>
              <w:sz w:val="20"/>
              <w:szCs w:val="20"/>
            </w:rPr>
            <w:fldChar w:fldCharType="separate"/>
          </w:r>
          <w:r w:rsidR="00530AF2">
            <w:rPr>
              <w:rFonts w:ascii="Tahoma" w:hAnsi="Tahoma" w:cs="Tahoma"/>
              <w:noProof/>
              <w:sz w:val="20"/>
              <w:szCs w:val="20"/>
            </w:rPr>
            <w:t>17</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sidR="00530AF2">
            <w:rPr>
              <w:rFonts w:ascii="Tahoma" w:hAnsi="Tahoma" w:cs="Tahoma"/>
              <w:sz w:val="20"/>
              <w:szCs w:val="20"/>
            </w:rPr>
            <w:fldChar w:fldCharType="separate"/>
          </w:r>
          <w:r w:rsidR="00530AF2">
            <w:rPr>
              <w:rFonts w:ascii="Tahoma" w:hAnsi="Tahoma" w:cs="Tahoma"/>
              <w:noProof/>
              <w:sz w:val="20"/>
              <w:szCs w:val="20"/>
            </w:rPr>
            <w:t>17</w:t>
          </w:r>
          <w:r>
            <w:rPr>
              <w:rFonts w:ascii="Tahoma" w:hAnsi="Tahoma" w:cs="Tahoma"/>
              <w:sz w:val="20"/>
              <w:szCs w:val="20"/>
            </w:rPr>
            <w:fldChar w:fldCharType="end"/>
          </w:r>
        </w:p>
      </w:tc>
    </w:tr>
  </w:tbl>
  <w:p w:rsidR="00AF2ADB" w:rsidRDefault="00AF2ADB">
    <w:pPr>
      <w:pStyle w:val="ConsPlusNormal"/>
      <w:rPr>
        <w:sz w:val="2"/>
        <w:szCs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ADB" w:rsidRDefault="00AF2ADB">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AF2ADB">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AF2ADB" w:rsidRDefault="00572A3D">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AF2ADB" w:rsidRDefault="00BF6C39">
          <w:pPr>
            <w:pStyle w:val="ConsPlusNormal"/>
            <w:jc w:val="center"/>
            <w:rPr>
              <w:rFonts w:ascii="Tahoma" w:hAnsi="Tahoma" w:cs="Tahoma"/>
              <w:b/>
              <w:bCs/>
              <w:sz w:val="20"/>
              <w:szCs w:val="20"/>
            </w:rPr>
          </w:pPr>
          <w:hyperlink r:id="rId1" w:history="1">
            <w:r w:rsidR="00572A3D">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AF2ADB" w:rsidRDefault="00572A3D">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sidR="00530AF2">
            <w:rPr>
              <w:rFonts w:ascii="Tahoma" w:hAnsi="Tahoma" w:cs="Tahoma"/>
              <w:sz w:val="20"/>
              <w:szCs w:val="20"/>
            </w:rPr>
            <w:fldChar w:fldCharType="separate"/>
          </w:r>
          <w:r w:rsidR="00530AF2">
            <w:rPr>
              <w:rFonts w:ascii="Tahoma" w:hAnsi="Tahoma" w:cs="Tahoma"/>
              <w:noProof/>
              <w:sz w:val="20"/>
              <w:szCs w:val="20"/>
            </w:rPr>
            <w:t>18</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sidR="00530AF2">
            <w:rPr>
              <w:rFonts w:ascii="Tahoma" w:hAnsi="Tahoma" w:cs="Tahoma"/>
              <w:sz w:val="20"/>
              <w:szCs w:val="20"/>
            </w:rPr>
            <w:fldChar w:fldCharType="separate"/>
          </w:r>
          <w:r w:rsidR="00530AF2">
            <w:rPr>
              <w:rFonts w:ascii="Tahoma" w:hAnsi="Tahoma" w:cs="Tahoma"/>
              <w:noProof/>
              <w:sz w:val="20"/>
              <w:szCs w:val="20"/>
            </w:rPr>
            <w:t>21</w:t>
          </w:r>
          <w:r>
            <w:rPr>
              <w:rFonts w:ascii="Tahoma" w:hAnsi="Tahoma" w:cs="Tahoma"/>
              <w:sz w:val="20"/>
              <w:szCs w:val="20"/>
            </w:rPr>
            <w:fldChar w:fldCharType="end"/>
          </w:r>
        </w:p>
      </w:tc>
    </w:tr>
  </w:tbl>
  <w:p w:rsidR="00AF2ADB" w:rsidRDefault="00AF2ADB">
    <w:pPr>
      <w:pStyle w:val="ConsPlusNormal"/>
      <w:rPr>
        <w:sz w:val="2"/>
        <w:szCs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ADB" w:rsidRDefault="00AF2ADB">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4632"/>
      <w:gridCol w:w="4773"/>
      <w:gridCol w:w="4633"/>
    </w:tblGrid>
    <w:tr w:rsidR="00AF2ADB">
      <w:trPr>
        <w:trHeight w:hRule="exact" w:val="1170"/>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AF2ADB" w:rsidRDefault="00572A3D">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AF2ADB" w:rsidRDefault="00BF6C39">
          <w:pPr>
            <w:pStyle w:val="ConsPlusNormal"/>
            <w:jc w:val="center"/>
            <w:rPr>
              <w:rFonts w:ascii="Tahoma" w:hAnsi="Tahoma" w:cs="Tahoma"/>
              <w:b/>
              <w:bCs/>
              <w:sz w:val="20"/>
              <w:szCs w:val="20"/>
            </w:rPr>
          </w:pPr>
          <w:hyperlink r:id="rId1" w:history="1">
            <w:r w:rsidR="00572A3D">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AF2ADB" w:rsidRDefault="00572A3D">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sidR="00530AF2">
            <w:rPr>
              <w:rFonts w:ascii="Tahoma" w:hAnsi="Tahoma" w:cs="Tahoma"/>
              <w:sz w:val="20"/>
              <w:szCs w:val="20"/>
            </w:rPr>
            <w:fldChar w:fldCharType="separate"/>
          </w:r>
          <w:r w:rsidR="00530AF2">
            <w:rPr>
              <w:rFonts w:ascii="Tahoma" w:hAnsi="Tahoma" w:cs="Tahoma"/>
              <w:noProof/>
              <w:sz w:val="20"/>
              <w:szCs w:val="20"/>
            </w:rPr>
            <w:t>26</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sidR="00530AF2">
            <w:rPr>
              <w:rFonts w:ascii="Tahoma" w:hAnsi="Tahoma" w:cs="Tahoma"/>
              <w:sz w:val="20"/>
              <w:szCs w:val="20"/>
            </w:rPr>
            <w:fldChar w:fldCharType="separate"/>
          </w:r>
          <w:r w:rsidR="00530AF2">
            <w:rPr>
              <w:rFonts w:ascii="Tahoma" w:hAnsi="Tahoma" w:cs="Tahoma"/>
              <w:noProof/>
              <w:sz w:val="20"/>
              <w:szCs w:val="20"/>
            </w:rPr>
            <w:t>26</w:t>
          </w:r>
          <w:r>
            <w:rPr>
              <w:rFonts w:ascii="Tahoma" w:hAnsi="Tahoma" w:cs="Tahoma"/>
              <w:sz w:val="20"/>
              <w:szCs w:val="20"/>
            </w:rPr>
            <w:fldChar w:fldCharType="end"/>
          </w:r>
        </w:p>
      </w:tc>
    </w:tr>
  </w:tbl>
  <w:p w:rsidR="00AF2ADB" w:rsidRDefault="00AF2ADB">
    <w:pPr>
      <w:pStyle w:val="ConsPlusNormal"/>
      <w:rPr>
        <w:sz w:val="2"/>
        <w:szCs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ADB" w:rsidRDefault="00AF2ADB">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AF2ADB">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AF2ADB" w:rsidRDefault="00572A3D">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AF2ADB" w:rsidRDefault="00BF6C39">
          <w:pPr>
            <w:pStyle w:val="ConsPlusNormal"/>
            <w:jc w:val="center"/>
            <w:rPr>
              <w:rFonts w:ascii="Tahoma" w:hAnsi="Tahoma" w:cs="Tahoma"/>
              <w:b/>
              <w:bCs/>
              <w:sz w:val="20"/>
              <w:szCs w:val="20"/>
            </w:rPr>
          </w:pPr>
          <w:hyperlink r:id="rId1" w:history="1">
            <w:r w:rsidR="00572A3D">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AF2ADB" w:rsidRDefault="00572A3D">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end"/>
          </w:r>
        </w:p>
      </w:tc>
    </w:tr>
  </w:tbl>
  <w:p w:rsidR="00AF2ADB" w:rsidRDefault="00AF2ADB">
    <w:pPr>
      <w:pStyle w:val="ConsPlusNormal"/>
      <w:rPr>
        <w:sz w:val="2"/>
        <w:szCs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ADB" w:rsidRDefault="00AF2ADB">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4632"/>
      <w:gridCol w:w="4773"/>
      <w:gridCol w:w="4633"/>
    </w:tblGrid>
    <w:tr w:rsidR="00AF2ADB">
      <w:trPr>
        <w:trHeight w:hRule="exact" w:val="1170"/>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AF2ADB" w:rsidRDefault="00572A3D">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AF2ADB" w:rsidRDefault="00BF6C39">
          <w:pPr>
            <w:pStyle w:val="ConsPlusNormal"/>
            <w:jc w:val="center"/>
            <w:rPr>
              <w:rFonts w:ascii="Tahoma" w:hAnsi="Tahoma" w:cs="Tahoma"/>
              <w:b/>
              <w:bCs/>
              <w:sz w:val="20"/>
              <w:szCs w:val="20"/>
            </w:rPr>
          </w:pPr>
          <w:hyperlink r:id="rId1" w:history="1">
            <w:r w:rsidR="00572A3D">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AF2ADB" w:rsidRDefault="00572A3D">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end"/>
          </w:r>
        </w:p>
      </w:tc>
    </w:tr>
  </w:tbl>
  <w:p w:rsidR="00AF2ADB" w:rsidRDefault="00AF2ADB">
    <w:pPr>
      <w:pStyle w:val="ConsPlusNormal"/>
      <w:rPr>
        <w:sz w:val="2"/>
        <w:szCs w:val="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ADB" w:rsidRDefault="00AF2ADB">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AF2ADB">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AF2ADB" w:rsidRDefault="00572A3D">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AF2ADB" w:rsidRDefault="00BF6C39">
          <w:pPr>
            <w:pStyle w:val="ConsPlusNormal"/>
            <w:jc w:val="center"/>
            <w:rPr>
              <w:rFonts w:ascii="Tahoma" w:hAnsi="Tahoma" w:cs="Tahoma"/>
              <w:b/>
              <w:bCs/>
              <w:sz w:val="20"/>
              <w:szCs w:val="20"/>
            </w:rPr>
          </w:pPr>
          <w:hyperlink r:id="rId1" w:history="1">
            <w:r w:rsidR="00572A3D">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AF2ADB" w:rsidRDefault="00572A3D">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end"/>
          </w:r>
        </w:p>
      </w:tc>
    </w:tr>
  </w:tbl>
  <w:p w:rsidR="00AF2ADB" w:rsidRDefault="00AF2ADB">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6C39" w:rsidRDefault="00BF6C39">
      <w:pPr>
        <w:spacing w:after="0" w:line="240" w:lineRule="auto"/>
      </w:pPr>
      <w:r>
        <w:separator/>
      </w:r>
    </w:p>
  </w:footnote>
  <w:footnote w:type="continuationSeparator" w:id="0">
    <w:p w:rsidR="00BF6C39" w:rsidRDefault="00BF6C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AF2ADB">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AF2ADB" w:rsidRDefault="00572A3D">
          <w:pPr>
            <w:pStyle w:val="ConsPlusNormal"/>
            <w:rPr>
              <w:rFonts w:ascii="Tahoma" w:hAnsi="Tahoma" w:cs="Tahoma"/>
              <w:sz w:val="16"/>
              <w:szCs w:val="16"/>
            </w:rPr>
          </w:pPr>
          <w:r>
            <w:rPr>
              <w:rFonts w:ascii="Tahoma" w:hAnsi="Tahoma" w:cs="Tahoma"/>
              <w:sz w:val="16"/>
              <w:szCs w:val="16"/>
            </w:rPr>
            <w:t>Постановление Правления ПФ РФ от 25.12.2019 N 730п</w:t>
          </w:r>
          <w:r>
            <w:rPr>
              <w:rFonts w:ascii="Tahoma" w:hAnsi="Tahoma" w:cs="Tahoma"/>
              <w:sz w:val="16"/>
              <w:szCs w:val="16"/>
            </w:rPr>
            <w:br/>
            <w:t>(ред. от 21.04.2022)</w:t>
          </w:r>
          <w:r>
            <w:rPr>
              <w:rFonts w:ascii="Tahoma" w:hAnsi="Tahoma" w:cs="Tahoma"/>
              <w:sz w:val="16"/>
              <w:szCs w:val="16"/>
            </w:rPr>
            <w:br/>
            <w:t>"Об утверждении формы и формата сведений о трудо...</w:t>
          </w:r>
        </w:p>
      </w:tc>
      <w:tc>
        <w:tcPr>
          <w:tcW w:w="4695" w:type="dxa"/>
          <w:tcBorders>
            <w:top w:val="none" w:sz="2" w:space="0" w:color="auto"/>
            <w:left w:val="none" w:sz="2" w:space="0" w:color="auto"/>
            <w:bottom w:val="none" w:sz="2" w:space="0" w:color="auto"/>
            <w:right w:val="none" w:sz="2" w:space="0" w:color="auto"/>
          </w:tcBorders>
          <w:vAlign w:val="center"/>
        </w:tcPr>
        <w:p w:rsidR="00AF2ADB" w:rsidRDefault="00572A3D">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14.09.2022</w:t>
          </w:r>
        </w:p>
      </w:tc>
    </w:tr>
  </w:tbl>
  <w:p w:rsidR="00AF2ADB" w:rsidRDefault="00AF2ADB">
    <w:pPr>
      <w:pStyle w:val="ConsPlusNormal"/>
      <w:pBdr>
        <w:bottom w:val="single" w:sz="12" w:space="0" w:color="auto"/>
      </w:pBdr>
      <w:jc w:val="center"/>
      <w:rPr>
        <w:sz w:val="2"/>
        <w:szCs w:val="2"/>
      </w:rPr>
    </w:pPr>
  </w:p>
  <w:p w:rsidR="00AF2ADB" w:rsidRDefault="00572A3D">
    <w:pPr>
      <w:pStyle w:val="ConsPlusNormal"/>
    </w:pPr>
    <w:r>
      <w:rPr>
        <w:sz w:val="10"/>
        <w:szCs w:val="1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Spacing w:w="5" w:type="nil"/>
      <w:tblCellMar>
        <w:left w:w="40" w:type="dxa"/>
        <w:right w:w="40" w:type="dxa"/>
      </w:tblCellMar>
      <w:tblLook w:val="0000" w:firstRow="0" w:lastRow="0" w:firstColumn="0" w:lastColumn="0" w:noHBand="0" w:noVBand="0"/>
    </w:tblPr>
    <w:tblGrid>
      <w:gridCol w:w="7581"/>
      <w:gridCol w:w="6457"/>
    </w:tblGrid>
    <w:tr w:rsidR="00AF2ADB">
      <w:trPr>
        <w:trHeight w:hRule="exact" w:val="1190"/>
        <w:tblCellSpacing w:w="5" w:type="nil"/>
      </w:trPr>
      <w:tc>
        <w:tcPr>
          <w:tcW w:w="7537" w:type="dxa"/>
          <w:tcBorders>
            <w:top w:val="none" w:sz="2" w:space="0" w:color="auto"/>
            <w:left w:val="none" w:sz="2" w:space="0" w:color="auto"/>
            <w:bottom w:val="none" w:sz="2" w:space="0" w:color="auto"/>
            <w:right w:val="none" w:sz="2" w:space="0" w:color="auto"/>
          </w:tcBorders>
          <w:vAlign w:val="center"/>
        </w:tcPr>
        <w:p w:rsidR="00AF2ADB" w:rsidRDefault="00572A3D">
          <w:pPr>
            <w:pStyle w:val="ConsPlusNormal"/>
            <w:rPr>
              <w:rFonts w:ascii="Tahoma" w:hAnsi="Tahoma" w:cs="Tahoma"/>
              <w:sz w:val="16"/>
              <w:szCs w:val="16"/>
            </w:rPr>
          </w:pPr>
          <w:r>
            <w:rPr>
              <w:rFonts w:ascii="Tahoma" w:hAnsi="Tahoma" w:cs="Tahoma"/>
              <w:sz w:val="16"/>
              <w:szCs w:val="16"/>
            </w:rPr>
            <w:t>Постановление Правления ПФ РФ от 25.12.2019 N 730п</w:t>
          </w:r>
          <w:r>
            <w:rPr>
              <w:rFonts w:ascii="Tahoma" w:hAnsi="Tahoma" w:cs="Tahoma"/>
              <w:sz w:val="16"/>
              <w:szCs w:val="16"/>
            </w:rPr>
            <w:br/>
            <w:t>(ред. от 21.04.2022)</w:t>
          </w:r>
          <w:r>
            <w:rPr>
              <w:rFonts w:ascii="Tahoma" w:hAnsi="Tahoma" w:cs="Tahoma"/>
              <w:sz w:val="16"/>
              <w:szCs w:val="16"/>
            </w:rPr>
            <w:br/>
            <w:t>"Об утверждении формы и формата сведений о трудо...</w:t>
          </w:r>
        </w:p>
      </w:tc>
      <w:tc>
        <w:tcPr>
          <w:tcW w:w="6420" w:type="dxa"/>
          <w:tcBorders>
            <w:top w:val="none" w:sz="2" w:space="0" w:color="auto"/>
            <w:left w:val="none" w:sz="2" w:space="0" w:color="auto"/>
            <w:bottom w:val="none" w:sz="2" w:space="0" w:color="auto"/>
            <w:right w:val="none" w:sz="2" w:space="0" w:color="auto"/>
          </w:tcBorders>
          <w:vAlign w:val="center"/>
        </w:tcPr>
        <w:p w:rsidR="00AF2ADB" w:rsidRDefault="00572A3D">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14.09.2022</w:t>
          </w:r>
        </w:p>
      </w:tc>
    </w:tr>
  </w:tbl>
  <w:p w:rsidR="00AF2ADB" w:rsidRDefault="00AF2ADB">
    <w:pPr>
      <w:pStyle w:val="ConsPlusNormal"/>
      <w:pBdr>
        <w:bottom w:val="single" w:sz="12" w:space="0" w:color="auto"/>
      </w:pBdr>
      <w:jc w:val="center"/>
      <w:rPr>
        <w:sz w:val="2"/>
        <w:szCs w:val="2"/>
      </w:rPr>
    </w:pPr>
  </w:p>
  <w:p w:rsidR="00AF2ADB" w:rsidRDefault="00572A3D">
    <w:pPr>
      <w:pStyle w:val="ConsPlusNormal"/>
    </w:pPr>
    <w:r>
      <w:rPr>
        <w:sz w:val="10"/>
        <w:szCs w:val="1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AF2ADB">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AF2ADB" w:rsidRDefault="00572A3D">
          <w:pPr>
            <w:pStyle w:val="ConsPlusNormal"/>
            <w:rPr>
              <w:rFonts w:ascii="Tahoma" w:hAnsi="Tahoma" w:cs="Tahoma"/>
              <w:sz w:val="16"/>
              <w:szCs w:val="16"/>
            </w:rPr>
          </w:pPr>
          <w:r>
            <w:rPr>
              <w:rFonts w:ascii="Tahoma" w:hAnsi="Tahoma" w:cs="Tahoma"/>
              <w:sz w:val="16"/>
              <w:szCs w:val="16"/>
            </w:rPr>
            <w:t>Постановление Правления ПФ РФ от 25.12.2019 N 730п</w:t>
          </w:r>
          <w:r>
            <w:rPr>
              <w:rFonts w:ascii="Tahoma" w:hAnsi="Tahoma" w:cs="Tahoma"/>
              <w:sz w:val="16"/>
              <w:szCs w:val="16"/>
            </w:rPr>
            <w:br/>
            <w:t>(ред. от 21.04.2022)</w:t>
          </w:r>
          <w:r>
            <w:rPr>
              <w:rFonts w:ascii="Tahoma" w:hAnsi="Tahoma" w:cs="Tahoma"/>
              <w:sz w:val="16"/>
              <w:szCs w:val="16"/>
            </w:rPr>
            <w:br/>
            <w:t>"Об утверждении формы и формата сведений о трудо...</w:t>
          </w:r>
        </w:p>
      </w:tc>
      <w:tc>
        <w:tcPr>
          <w:tcW w:w="4695" w:type="dxa"/>
          <w:tcBorders>
            <w:top w:val="none" w:sz="2" w:space="0" w:color="auto"/>
            <w:left w:val="none" w:sz="2" w:space="0" w:color="auto"/>
            <w:bottom w:val="none" w:sz="2" w:space="0" w:color="auto"/>
            <w:right w:val="none" w:sz="2" w:space="0" w:color="auto"/>
          </w:tcBorders>
          <w:vAlign w:val="center"/>
        </w:tcPr>
        <w:p w:rsidR="00AF2ADB" w:rsidRDefault="00572A3D">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14.09.2022</w:t>
          </w:r>
        </w:p>
      </w:tc>
    </w:tr>
  </w:tbl>
  <w:p w:rsidR="00AF2ADB" w:rsidRDefault="00AF2ADB">
    <w:pPr>
      <w:pStyle w:val="ConsPlusNormal"/>
      <w:pBdr>
        <w:bottom w:val="single" w:sz="12" w:space="0" w:color="auto"/>
      </w:pBdr>
      <w:jc w:val="center"/>
      <w:rPr>
        <w:sz w:val="2"/>
        <w:szCs w:val="2"/>
      </w:rPr>
    </w:pPr>
  </w:p>
  <w:p w:rsidR="00AF2ADB" w:rsidRDefault="00572A3D">
    <w:pPr>
      <w:pStyle w:val="ConsPlusNormal"/>
    </w:pPr>
    <w:r>
      <w:rPr>
        <w:sz w:val="10"/>
        <w:szCs w:val="10"/>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Spacing w:w="5" w:type="nil"/>
      <w:tblCellMar>
        <w:left w:w="40" w:type="dxa"/>
        <w:right w:w="40" w:type="dxa"/>
      </w:tblCellMar>
      <w:tblLook w:val="0000" w:firstRow="0" w:lastRow="0" w:firstColumn="0" w:lastColumn="0" w:noHBand="0" w:noVBand="0"/>
    </w:tblPr>
    <w:tblGrid>
      <w:gridCol w:w="7581"/>
      <w:gridCol w:w="6457"/>
    </w:tblGrid>
    <w:tr w:rsidR="00AF2ADB">
      <w:trPr>
        <w:trHeight w:hRule="exact" w:val="1190"/>
        <w:tblCellSpacing w:w="5" w:type="nil"/>
      </w:trPr>
      <w:tc>
        <w:tcPr>
          <w:tcW w:w="7537" w:type="dxa"/>
          <w:tcBorders>
            <w:top w:val="none" w:sz="2" w:space="0" w:color="auto"/>
            <w:left w:val="none" w:sz="2" w:space="0" w:color="auto"/>
            <w:bottom w:val="none" w:sz="2" w:space="0" w:color="auto"/>
            <w:right w:val="none" w:sz="2" w:space="0" w:color="auto"/>
          </w:tcBorders>
          <w:vAlign w:val="center"/>
        </w:tcPr>
        <w:p w:rsidR="00AF2ADB" w:rsidRDefault="00572A3D">
          <w:pPr>
            <w:pStyle w:val="ConsPlusNormal"/>
            <w:rPr>
              <w:rFonts w:ascii="Tahoma" w:hAnsi="Tahoma" w:cs="Tahoma"/>
              <w:sz w:val="16"/>
              <w:szCs w:val="16"/>
            </w:rPr>
          </w:pPr>
          <w:r>
            <w:rPr>
              <w:rFonts w:ascii="Tahoma" w:hAnsi="Tahoma" w:cs="Tahoma"/>
              <w:sz w:val="16"/>
              <w:szCs w:val="16"/>
            </w:rPr>
            <w:t>Постановление Правления ПФ РФ от 25.12.2019 N 730п</w:t>
          </w:r>
          <w:r>
            <w:rPr>
              <w:rFonts w:ascii="Tahoma" w:hAnsi="Tahoma" w:cs="Tahoma"/>
              <w:sz w:val="16"/>
              <w:szCs w:val="16"/>
            </w:rPr>
            <w:br/>
            <w:t>(ред. от 21.04.2022)</w:t>
          </w:r>
          <w:r>
            <w:rPr>
              <w:rFonts w:ascii="Tahoma" w:hAnsi="Tahoma" w:cs="Tahoma"/>
              <w:sz w:val="16"/>
              <w:szCs w:val="16"/>
            </w:rPr>
            <w:br/>
            <w:t>"Об утверждении формы и формата сведений о трудо...</w:t>
          </w:r>
        </w:p>
      </w:tc>
      <w:tc>
        <w:tcPr>
          <w:tcW w:w="6420" w:type="dxa"/>
          <w:tcBorders>
            <w:top w:val="none" w:sz="2" w:space="0" w:color="auto"/>
            <w:left w:val="none" w:sz="2" w:space="0" w:color="auto"/>
            <w:bottom w:val="none" w:sz="2" w:space="0" w:color="auto"/>
            <w:right w:val="none" w:sz="2" w:space="0" w:color="auto"/>
          </w:tcBorders>
          <w:vAlign w:val="center"/>
        </w:tcPr>
        <w:p w:rsidR="00AF2ADB" w:rsidRDefault="00572A3D">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14.09.2022</w:t>
          </w:r>
        </w:p>
      </w:tc>
    </w:tr>
  </w:tbl>
  <w:p w:rsidR="00AF2ADB" w:rsidRDefault="00AF2ADB">
    <w:pPr>
      <w:pStyle w:val="ConsPlusNormal"/>
      <w:pBdr>
        <w:bottom w:val="single" w:sz="12" w:space="0" w:color="auto"/>
      </w:pBdr>
      <w:jc w:val="center"/>
      <w:rPr>
        <w:sz w:val="2"/>
        <w:szCs w:val="2"/>
      </w:rPr>
    </w:pPr>
  </w:p>
  <w:p w:rsidR="00AF2ADB" w:rsidRDefault="00572A3D">
    <w:pPr>
      <w:pStyle w:val="ConsPlusNormal"/>
    </w:pPr>
    <w:r>
      <w:rPr>
        <w:sz w:val="10"/>
        <w:szCs w:val="10"/>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AF2ADB">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AF2ADB" w:rsidRDefault="00572A3D">
          <w:pPr>
            <w:pStyle w:val="ConsPlusNormal"/>
            <w:rPr>
              <w:rFonts w:ascii="Tahoma" w:hAnsi="Tahoma" w:cs="Tahoma"/>
              <w:sz w:val="16"/>
              <w:szCs w:val="16"/>
            </w:rPr>
          </w:pPr>
          <w:r>
            <w:rPr>
              <w:rFonts w:ascii="Tahoma" w:hAnsi="Tahoma" w:cs="Tahoma"/>
              <w:sz w:val="16"/>
              <w:szCs w:val="16"/>
            </w:rPr>
            <w:t>Постановление Правления ПФ РФ от 25.12.2019 N 730п</w:t>
          </w:r>
          <w:r>
            <w:rPr>
              <w:rFonts w:ascii="Tahoma" w:hAnsi="Tahoma" w:cs="Tahoma"/>
              <w:sz w:val="16"/>
              <w:szCs w:val="16"/>
            </w:rPr>
            <w:br/>
            <w:t>(ред. от 21.04.2022)</w:t>
          </w:r>
          <w:r>
            <w:rPr>
              <w:rFonts w:ascii="Tahoma" w:hAnsi="Tahoma" w:cs="Tahoma"/>
              <w:sz w:val="16"/>
              <w:szCs w:val="16"/>
            </w:rPr>
            <w:br/>
            <w:t>"Об утверждении формы и формата сведений о трудо...</w:t>
          </w:r>
        </w:p>
      </w:tc>
      <w:tc>
        <w:tcPr>
          <w:tcW w:w="4695" w:type="dxa"/>
          <w:tcBorders>
            <w:top w:val="none" w:sz="2" w:space="0" w:color="auto"/>
            <w:left w:val="none" w:sz="2" w:space="0" w:color="auto"/>
            <w:bottom w:val="none" w:sz="2" w:space="0" w:color="auto"/>
            <w:right w:val="none" w:sz="2" w:space="0" w:color="auto"/>
          </w:tcBorders>
          <w:vAlign w:val="center"/>
        </w:tcPr>
        <w:p w:rsidR="00AF2ADB" w:rsidRDefault="00572A3D">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14.09.2022</w:t>
          </w:r>
        </w:p>
      </w:tc>
    </w:tr>
  </w:tbl>
  <w:p w:rsidR="00AF2ADB" w:rsidRDefault="00AF2ADB">
    <w:pPr>
      <w:pStyle w:val="ConsPlusNormal"/>
      <w:pBdr>
        <w:bottom w:val="single" w:sz="12" w:space="0" w:color="auto"/>
      </w:pBdr>
      <w:jc w:val="center"/>
      <w:rPr>
        <w:sz w:val="2"/>
        <w:szCs w:val="2"/>
      </w:rPr>
    </w:pPr>
  </w:p>
  <w:p w:rsidR="00AF2ADB" w:rsidRDefault="00572A3D">
    <w:pPr>
      <w:pStyle w:val="ConsPlusNormal"/>
    </w:pPr>
    <w:r>
      <w:rPr>
        <w:sz w:val="10"/>
        <w:szCs w:val="10"/>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Spacing w:w="5" w:type="nil"/>
      <w:tblCellMar>
        <w:left w:w="40" w:type="dxa"/>
        <w:right w:w="40" w:type="dxa"/>
      </w:tblCellMar>
      <w:tblLook w:val="0000" w:firstRow="0" w:lastRow="0" w:firstColumn="0" w:lastColumn="0" w:noHBand="0" w:noVBand="0"/>
    </w:tblPr>
    <w:tblGrid>
      <w:gridCol w:w="7581"/>
      <w:gridCol w:w="6457"/>
    </w:tblGrid>
    <w:tr w:rsidR="00AF2ADB">
      <w:trPr>
        <w:trHeight w:hRule="exact" w:val="1190"/>
        <w:tblCellSpacing w:w="5" w:type="nil"/>
      </w:trPr>
      <w:tc>
        <w:tcPr>
          <w:tcW w:w="7537" w:type="dxa"/>
          <w:tcBorders>
            <w:top w:val="none" w:sz="2" w:space="0" w:color="auto"/>
            <w:left w:val="none" w:sz="2" w:space="0" w:color="auto"/>
            <w:bottom w:val="none" w:sz="2" w:space="0" w:color="auto"/>
            <w:right w:val="none" w:sz="2" w:space="0" w:color="auto"/>
          </w:tcBorders>
          <w:vAlign w:val="center"/>
        </w:tcPr>
        <w:p w:rsidR="00AF2ADB" w:rsidRDefault="00572A3D">
          <w:pPr>
            <w:pStyle w:val="ConsPlusNormal"/>
            <w:rPr>
              <w:rFonts w:ascii="Tahoma" w:hAnsi="Tahoma" w:cs="Tahoma"/>
              <w:sz w:val="16"/>
              <w:szCs w:val="16"/>
            </w:rPr>
          </w:pPr>
          <w:r>
            <w:rPr>
              <w:rFonts w:ascii="Tahoma" w:hAnsi="Tahoma" w:cs="Tahoma"/>
              <w:sz w:val="16"/>
              <w:szCs w:val="16"/>
            </w:rPr>
            <w:t>Постановление Правления ПФ РФ от 25.12.2019 N 730п</w:t>
          </w:r>
          <w:r>
            <w:rPr>
              <w:rFonts w:ascii="Tahoma" w:hAnsi="Tahoma" w:cs="Tahoma"/>
              <w:sz w:val="16"/>
              <w:szCs w:val="16"/>
            </w:rPr>
            <w:br/>
            <w:t>(ред. от 21.04.2022)</w:t>
          </w:r>
          <w:r>
            <w:rPr>
              <w:rFonts w:ascii="Tahoma" w:hAnsi="Tahoma" w:cs="Tahoma"/>
              <w:sz w:val="16"/>
              <w:szCs w:val="16"/>
            </w:rPr>
            <w:br/>
            <w:t>"Об утверждении формы и формата сведений о трудо...</w:t>
          </w:r>
        </w:p>
      </w:tc>
      <w:tc>
        <w:tcPr>
          <w:tcW w:w="6420" w:type="dxa"/>
          <w:tcBorders>
            <w:top w:val="none" w:sz="2" w:space="0" w:color="auto"/>
            <w:left w:val="none" w:sz="2" w:space="0" w:color="auto"/>
            <w:bottom w:val="none" w:sz="2" w:space="0" w:color="auto"/>
            <w:right w:val="none" w:sz="2" w:space="0" w:color="auto"/>
          </w:tcBorders>
          <w:vAlign w:val="center"/>
        </w:tcPr>
        <w:p w:rsidR="00AF2ADB" w:rsidRDefault="00572A3D">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14.09.2022</w:t>
          </w:r>
        </w:p>
      </w:tc>
    </w:tr>
  </w:tbl>
  <w:p w:rsidR="00AF2ADB" w:rsidRDefault="00AF2ADB">
    <w:pPr>
      <w:pStyle w:val="ConsPlusNormal"/>
      <w:pBdr>
        <w:bottom w:val="single" w:sz="12" w:space="0" w:color="auto"/>
      </w:pBdr>
      <w:jc w:val="center"/>
      <w:rPr>
        <w:sz w:val="2"/>
        <w:szCs w:val="2"/>
      </w:rPr>
    </w:pPr>
  </w:p>
  <w:p w:rsidR="00AF2ADB" w:rsidRDefault="00572A3D">
    <w:pPr>
      <w:pStyle w:val="ConsPlusNormal"/>
    </w:pPr>
    <w:r>
      <w:rPr>
        <w:sz w:val="10"/>
        <w:szCs w:val="10"/>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AF2ADB">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AF2ADB" w:rsidRDefault="00572A3D">
          <w:pPr>
            <w:pStyle w:val="ConsPlusNormal"/>
            <w:rPr>
              <w:rFonts w:ascii="Tahoma" w:hAnsi="Tahoma" w:cs="Tahoma"/>
              <w:sz w:val="16"/>
              <w:szCs w:val="16"/>
            </w:rPr>
          </w:pPr>
          <w:r>
            <w:rPr>
              <w:rFonts w:ascii="Tahoma" w:hAnsi="Tahoma" w:cs="Tahoma"/>
              <w:sz w:val="16"/>
              <w:szCs w:val="16"/>
            </w:rPr>
            <w:t>Постановление Правления ПФ РФ от 25.12.2019 N 730п</w:t>
          </w:r>
          <w:r>
            <w:rPr>
              <w:rFonts w:ascii="Tahoma" w:hAnsi="Tahoma" w:cs="Tahoma"/>
              <w:sz w:val="16"/>
              <w:szCs w:val="16"/>
            </w:rPr>
            <w:br/>
            <w:t>(ред. от 21.04.2022)</w:t>
          </w:r>
          <w:r>
            <w:rPr>
              <w:rFonts w:ascii="Tahoma" w:hAnsi="Tahoma" w:cs="Tahoma"/>
              <w:sz w:val="16"/>
              <w:szCs w:val="16"/>
            </w:rPr>
            <w:br/>
            <w:t>"Об утверждении формы и формата сведений о трудо...</w:t>
          </w:r>
        </w:p>
      </w:tc>
      <w:tc>
        <w:tcPr>
          <w:tcW w:w="4695" w:type="dxa"/>
          <w:tcBorders>
            <w:top w:val="none" w:sz="2" w:space="0" w:color="auto"/>
            <w:left w:val="none" w:sz="2" w:space="0" w:color="auto"/>
            <w:bottom w:val="none" w:sz="2" w:space="0" w:color="auto"/>
            <w:right w:val="none" w:sz="2" w:space="0" w:color="auto"/>
          </w:tcBorders>
          <w:vAlign w:val="center"/>
        </w:tcPr>
        <w:p w:rsidR="00AF2ADB" w:rsidRDefault="00572A3D">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14.09.2022</w:t>
          </w:r>
        </w:p>
      </w:tc>
    </w:tr>
  </w:tbl>
  <w:p w:rsidR="00AF2ADB" w:rsidRDefault="00AF2ADB">
    <w:pPr>
      <w:pStyle w:val="ConsPlusNormal"/>
      <w:pBdr>
        <w:bottom w:val="single" w:sz="12" w:space="0" w:color="auto"/>
      </w:pBdr>
      <w:jc w:val="center"/>
      <w:rPr>
        <w:sz w:val="2"/>
        <w:szCs w:val="2"/>
      </w:rPr>
    </w:pPr>
  </w:p>
  <w:p w:rsidR="00AF2ADB" w:rsidRDefault="00572A3D">
    <w:pPr>
      <w:pStyle w:val="ConsPlusNormal"/>
    </w:pPr>
    <w:r>
      <w:rPr>
        <w:sz w:val="10"/>
        <w:szCs w:val="10"/>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Spacing w:w="5" w:type="nil"/>
      <w:tblCellMar>
        <w:left w:w="40" w:type="dxa"/>
        <w:right w:w="40" w:type="dxa"/>
      </w:tblCellMar>
      <w:tblLook w:val="0000" w:firstRow="0" w:lastRow="0" w:firstColumn="0" w:lastColumn="0" w:noHBand="0" w:noVBand="0"/>
    </w:tblPr>
    <w:tblGrid>
      <w:gridCol w:w="7581"/>
      <w:gridCol w:w="6457"/>
    </w:tblGrid>
    <w:tr w:rsidR="00AF2ADB">
      <w:trPr>
        <w:trHeight w:hRule="exact" w:val="1190"/>
        <w:tblCellSpacing w:w="5" w:type="nil"/>
      </w:trPr>
      <w:tc>
        <w:tcPr>
          <w:tcW w:w="7537" w:type="dxa"/>
          <w:tcBorders>
            <w:top w:val="none" w:sz="2" w:space="0" w:color="auto"/>
            <w:left w:val="none" w:sz="2" w:space="0" w:color="auto"/>
            <w:bottom w:val="none" w:sz="2" w:space="0" w:color="auto"/>
            <w:right w:val="none" w:sz="2" w:space="0" w:color="auto"/>
          </w:tcBorders>
          <w:vAlign w:val="center"/>
        </w:tcPr>
        <w:p w:rsidR="00AF2ADB" w:rsidRDefault="00572A3D">
          <w:pPr>
            <w:pStyle w:val="ConsPlusNormal"/>
            <w:rPr>
              <w:rFonts w:ascii="Tahoma" w:hAnsi="Tahoma" w:cs="Tahoma"/>
              <w:sz w:val="16"/>
              <w:szCs w:val="16"/>
            </w:rPr>
          </w:pPr>
          <w:r>
            <w:rPr>
              <w:rFonts w:ascii="Tahoma" w:hAnsi="Tahoma" w:cs="Tahoma"/>
              <w:sz w:val="16"/>
              <w:szCs w:val="16"/>
            </w:rPr>
            <w:t>Постановление Правления ПФ РФ от 25.12.2019 N 730п</w:t>
          </w:r>
          <w:r>
            <w:rPr>
              <w:rFonts w:ascii="Tahoma" w:hAnsi="Tahoma" w:cs="Tahoma"/>
              <w:sz w:val="16"/>
              <w:szCs w:val="16"/>
            </w:rPr>
            <w:br/>
            <w:t>(ред. от 21.04.2022)</w:t>
          </w:r>
          <w:r>
            <w:rPr>
              <w:rFonts w:ascii="Tahoma" w:hAnsi="Tahoma" w:cs="Tahoma"/>
              <w:sz w:val="16"/>
              <w:szCs w:val="16"/>
            </w:rPr>
            <w:br/>
            <w:t>"Об утверждении формы и формата сведений о трудо...</w:t>
          </w:r>
        </w:p>
      </w:tc>
      <w:tc>
        <w:tcPr>
          <w:tcW w:w="6420" w:type="dxa"/>
          <w:tcBorders>
            <w:top w:val="none" w:sz="2" w:space="0" w:color="auto"/>
            <w:left w:val="none" w:sz="2" w:space="0" w:color="auto"/>
            <w:bottom w:val="none" w:sz="2" w:space="0" w:color="auto"/>
            <w:right w:val="none" w:sz="2" w:space="0" w:color="auto"/>
          </w:tcBorders>
          <w:vAlign w:val="center"/>
        </w:tcPr>
        <w:p w:rsidR="00AF2ADB" w:rsidRDefault="00572A3D">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14.09.2022</w:t>
          </w:r>
        </w:p>
      </w:tc>
    </w:tr>
  </w:tbl>
  <w:p w:rsidR="00AF2ADB" w:rsidRDefault="00AF2ADB">
    <w:pPr>
      <w:pStyle w:val="ConsPlusNormal"/>
      <w:pBdr>
        <w:bottom w:val="single" w:sz="12" w:space="0" w:color="auto"/>
      </w:pBdr>
      <w:jc w:val="center"/>
      <w:rPr>
        <w:sz w:val="2"/>
        <w:szCs w:val="2"/>
      </w:rPr>
    </w:pPr>
  </w:p>
  <w:p w:rsidR="00AF2ADB" w:rsidRDefault="00572A3D">
    <w:pPr>
      <w:pStyle w:val="ConsPlusNormal"/>
    </w:pPr>
    <w:r>
      <w:rPr>
        <w:sz w:val="10"/>
        <w:szCs w:val="10"/>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AF2ADB">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AF2ADB" w:rsidRDefault="00572A3D">
          <w:pPr>
            <w:pStyle w:val="ConsPlusNormal"/>
            <w:rPr>
              <w:rFonts w:ascii="Tahoma" w:hAnsi="Tahoma" w:cs="Tahoma"/>
              <w:sz w:val="16"/>
              <w:szCs w:val="16"/>
            </w:rPr>
          </w:pPr>
          <w:r>
            <w:rPr>
              <w:rFonts w:ascii="Tahoma" w:hAnsi="Tahoma" w:cs="Tahoma"/>
              <w:sz w:val="16"/>
              <w:szCs w:val="16"/>
            </w:rPr>
            <w:t>Постановление Правления ПФ РФ от 25.12.2019 N 730п</w:t>
          </w:r>
          <w:r>
            <w:rPr>
              <w:rFonts w:ascii="Tahoma" w:hAnsi="Tahoma" w:cs="Tahoma"/>
              <w:sz w:val="16"/>
              <w:szCs w:val="16"/>
            </w:rPr>
            <w:br/>
            <w:t>(ред. от 21.04.2022)</w:t>
          </w:r>
          <w:r>
            <w:rPr>
              <w:rFonts w:ascii="Tahoma" w:hAnsi="Tahoma" w:cs="Tahoma"/>
              <w:sz w:val="16"/>
              <w:szCs w:val="16"/>
            </w:rPr>
            <w:br/>
            <w:t>"Об утверждении формы и формата сведений о трудо...</w:t>
          </w:r>
        </w:p>
      </w:tc>
      <w:tc>
        <w:tcPr>
          <w:tcW w:w="4695" w:type="dxa"/>
          <w:tcBorders>
            <w:top w:val="none" w:sz="2" w:space="0" w:color="auto"/>
            <w:left w:val="none" w:sz="2" w:space="0" w:color="auto"/>
            <w:bottom w:val="none" w:sz="2" w:space="0" w:color="auto"/>
            <w:right w:val="none" w:sz="2" w:space="0" w:color="auto"/>
          </w:tcBorders>
          <w:vAlign w:val="center"/>
        </w:tcPr>
        <w:p w:rsidR="00AF2ADB" w:rsidRDefault="00572A3D">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14.09.2022</w:t>
          </w:r>
        </w:p>
      </w:tc>
    </w:tr>
  </w:tbl>
  <w:p w:rsidR="00AF2ADB" w:rsidRDefault="00AF2ADB">
    <w:pPr>
      <w:pStyle w:val="ConsPlusNormal"/>
      <w:pBdr>
        <w:bottom w:val="single" w:sz="12" w:space="0" w:color="auto"/>
      </w:pBdr>
      <w:jc w:val="center"/>
      <w:rPr>
        <w:sz w:val="2"/>
        <w:szCs w:val="2"/>
      </w:rPr>
    </w:pPr>
  </w:p>
  <w:p w:rsidR="00AF2ADB" w:rsidRDefault="00572A3D">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F27"/>
    <w:rsid w:val="000E3F27"/>
    <w:rsid w:val="00530AF2"/>
    <w:rsid w:val="00572A3D"/>
    <w:rsid w:val="00AF2ADB"/>
    <w:rsid w:val="00BF6C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CC5447F-5054-4447-9FFB-B8A94B29A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styleId="a3">
    <w:name w:val="Balloon Text"/>
    <w:basedOn w:val="a"/>
    <w:link w:val="a4"/>
    <w:uiPriority w:val="99"/>
    <w:semiHidden/>
    <w:unhideWhenUsed/>
    <w:rsid w:val="000E3F2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E3F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login.consultant.ru/link/?req=doc&amp;base=LAW&amp;n=377745&amp;date=14.09.2022&amp;dst=100069&amp;field=134" TargetMode="External"/><Relationship Id="rId18" Type="http://schemas.openxmlformats.org/officeDocument/2006/relationships/footer" Target="footer1.xml"/><Relationship Id="rId26" Type="http://schemas.openxmlformats.org/officeDocument/2006/relationships/hyperlink" Target="http://login.consultant.ru/link/?req=doc&amp;base=LAW&amp;n=422040&amp;date=14.09.2022&amp;dst=2360&amp;field=134" TargetMode="External"/><Relationship Id="rId39" Type="http://schemas.openxmlformats.org/officeDocument/2006/relationships/hyperlink" Target="http://login.consultant.ru/link/?req=doc&amp;base=LAW&amp;n=422040&amp;date=14.09.2022&amp;dst=2208&amp;field=134" TargetMode="External"/><Relationship Id="rId21" Type="http://schemas.openxmlformats.org/officeDocument/2006/relationships/footer" Target="footer2.xml"/><Relationship Id="rId34" Type="http://schemas.openxmlformats.org/officeDocument/2006/relationships/hyperlink" Target="http://login.consultant.ru/link/?req=doc&amp;base=LAW&amp;n=333621&amp;date=14.09.2022" TargetMode="External"/><Relationship Id="rId42" Type="http://schemas.openxmlformats.org/officeDocument/2006/relationships/hyperlink" Target="http://login.consultant.ru/link/?req=doc&amp;base=LAW&amp;n=374329&amp;date=14.09.2022&amp;dst=100018&amp;field=134" TargetMode="External"/><Relationship Id="rId47" Type="http://schemas.openxmlformats.org/officeDocument/2006/relationships/hyperlink" Target="http://login.consultant.ru/link/?req=doc&amp;base=LAW&amp;n=374329&amp;date=14.09.2022&amp;dst=100031&amp;field=134" TargetMode="External"/><Relationship Id="rId50" Type="http://schemas.openxmlformats.org/officeDocument/2006/relationships/footer" Target="footer3.xml"/><Relationship Id="rId55" Type="http://schemas.openxmlformats.org/officeDocument/2006/relationships/footer" Target="footer5.xml"/><Relationship Id="rId63" Type="http://schemas.openxmlformats.org/officeDocument/2006/relationships/hyperlink" Target="http://login.consultant.ru/link/?req=doc&amp;base=LAW&amp;n=424002&amp;date=14.09.2022&amp;dst=100032&amp;field=134" TargetMode="External"/><Relationship Id="rId68" Type="http://schemas.openxmlformats.org/officeDocument/2006/relationships/hyperlink" Target="http://login.consultant.ru/link/?req=doc&amp;base=LAW&amp;n=422040&amp;date=14.09.2022" TargetMode="External"/><Relationship Id="rId76" Type="http://schemas.openxmlformats.org/officeDocument/2006/relationships/hyperlink" Target="http://login.consultant.ru/link/?req=doc&amp;base=LAW&amp;n=374329&amp;date=14.09.2022&amp;dst=100254&amp;field=134" TargetMode="External"/><Relationship Id="rId84" Type="http://schemas.openxmlformats.org/officeDocument/2006/relationships/footer" Target="footer9.xml"/><Relationship Id="rId7" Type="http://schemas.openxmlformats.org/officeDocument/2006/relationships/hyperlink" Target="https://www.consultant.ru" TargetMode="External"/><Relationship Id="rId71" Type="http://schemas.openxmlformats.org/officeDocument/2006/relationships/hyperlink" Target="http://login.consultant.ru/link/?req=doc&amp;base=LAW&amp;n=424002&amp;date=14.09.2022&amp;dst=100032&amp;field=134" TargetMode="External"/><Relationship Id="rId2" Type="http://schemas.openxmlformats.org/officeDocument/2006/relationships/settings" Target="settings.xml"/><Relationship Id="rId16" Type="http://schemas.openxmlformats.org/officeDocument/2006/relationships/image" Target="media/image2.wmf"/><Relationship Id="rId29" Type="http://schemas.openxmlformats.org/officeDocument/2006/relationships/hyperlink" Target="http://login.consultant.ru/link/?req=doc&amp;base=LAW&amp;n=408082&amp;date=14.09.2022&amp;dst=264&amp;field=134" TargetMode="External"/><Relationship Id="rId11" Type="http://schemas.openxmlformats.org/officeDocument/2006/relationships/hyperlink" Target="http://login.consultant.ru/link/?req=doc&amp;base=LAW&amp;n=408082&amp;date=14.09.2022&amp;dst=184&amp;field=134" TargetMode="External"/><Relationship Id="rId24" Type="http://schemas.openxmlformats.org/officeDocument/2006/relationships/hyperlink" Target="http://login.consultant.ru/link/?req=doc&amp;base=LAW&amp;n=422040&amp;date=14.09.2022" TargetMode="External"/><Relationship Id="rId32" Type="http://schemas.openxmlformats.org/officeDocument/2006/relationships/hyperlink" Target="http://login.consultant.ru/link/?req=doc&amp;base=LAW&amp;n=424002&amp;date=14.09.2022&amp;dst=100015&amp;field=134" TargetMode="External"/><Relationship Id="rId37" Type="http://schemas.openxmlformats.org/officeDocument/2006/relationships/hyperlink" Target="http://login.consultant.ru/link/?req=doc&amp;base=LAW&amp;n=157436&amp;date=14.09.2022&amp;dst=100052&amp;field=134" TargetMode="External"/><Relationship Id="rId40" Type="http://schemas.openxmlformats.org/officeDocument/2006/relationships/hyperlink" Target="http://login.consultant.ru/link/?req=doc&amp;base=LAW&amp;n=422137&amp;date=14.09.2022&amp;dst=100204&amp;field=134" TargetMode="External"/><Relationship Id="rId45" Type="http://schemas.openxmlformats.org/officeDocument/2006/relationships/hyperlink" Target="http://login.consultant.ru/link/?req=doc&amp;base=LAW&amp;n=422040&amp;date=14.09.2022" TargetMode="External"/><Relationship Id="rId53" Type="http://schemas.openxmlformats.org/officeDocument/2006/relationships/hyperlink" Target="http://login.consultant.ru/link/?req=doc&amp;base=LAW&amp;n=374329&amp;date=14.09.2022&amp;dst=100032&amp;field=134" TargetMode="External"/><Relationship Id="rId58" Type="http://schemas.openxmlformats.org/officeDocument/2006/relationships/hyperlink" Target="http://login.consultant.ru/link/?req=doc&amp;base=LAW&amp;n=374329&amp;date=14.09.2022&amp;dst=100047&amp;field=134" TargetMode="External"/><Relationship Id="rId66" Type="http://schemas.openxmlformats.org/officeDocument/2006/relationships/hyperlink" Target="http://login.consultant.ru/link/?req=doc&amp;base=LAW&amp;n=424002&amp;date=14.09.2022&amp;dst=100032&amp;field=134" TargetMode="External"/><Relationship Id="rId74" Type="http://schemas.openxmlformats.org/officeDocument/2006/relationships/hyperlink" Target="http://login.consultant.ru/link/?req=doc&amp;base=LAW&amp;n=422040&amp;date=14.09.2022" TargetMode="External"/><Relationship Id="rId79" Type="http://schemas.openxmlformats.org/officeDocument/2006/relationships/footer" Target="footer7.xml"/><Relationship Id="rId5" Type="http://schemas.openxmlformats.org/officeDocument/2006/relationships/endnotes" Target="endnotes.xml"/><Relationship Id="rId61" Type="http://schemas.openxmlformats.org/officeDocument/2006/relationships/hyperlink" Target="http://login.consultant.ru/link/?req=doc&amp;base=LAW&amp;n=424002&amp;date=14.09.2022&amp;dst=100017&amp;field=134" TargetMode="External"/><Relationship Id="rId82" Type="http://schemas.openxmlformats.org/officeDocument/2006/relationships/hyperlink" Target="http://login.consultant.ru/link/?req=doc&amp;base=LAW&amp;n=422040&amp;date=14.09.2022" TargetMode="External"/><Relationship Id="rId19" Type="http://schemas.openxmlformats.org/officeDocument/2006/relationships/hyperlink" Target="http://login.consultant.ru/link/?req=doc&amp;base=LAW&amp;n=422040&amp;date=14.09.2022" TargetMode="External"/><Relationship Id="rId4" Type="http://schemas.openxmlformats.org/officeDocument/2006/relationships/footnotes" Target="footnotes.xml"/><Relationship Id="rId9" Type="http://schemas.openxmlformats.org/officeDocument/2006/relationships/hyperlink" Target="http://login.consultant.ru/link/?req=doc&amp;base=LAW&amp;n=374329&amp;date=14.09.2022&amp;dst=100006&amp;field=134" TargetMode="External"/><Relationship Id="rId14" Type="http://schemas.openxmlformats.org/officeDocument/2006/relationships/hyperlink" Target="http://login.consultant.ru/link/?req=doc&amp;base=LAW&amp;n=374329&amp;date=14.09.2022&amp;dst=100012&amp;field=134" TargetMode="External"/><Relationship Id="rId22" Type="http://schemas.openxmlformats.org/officeDocument/2006/relationships/hyperlink" Target="http://login.consultant.ru/link/?req=doc&amp;base=LAW&amp;n=374329&amp;date=14.09.2022&amp;dst=100013&amp;field=134" TargetMode="External"/><Relationship Id="rId27" Type="http://schemas.openxmlformats.org/officeDocument/2006/relationships/hyperlink" Target="http://login.consultant.ru/link/?req=doc&amp;base=LAW&amp;n=408082&amp;date=14.09.2022&amp;dst=272&amp;field=134" TargetMode="External"/><Relationship Id="rId30" Type="http://schemas.openxmlformats.org/officeDocument/2006/relationships/hyperlink" Target="http://login.consultant.ru/link/?req=doc&amp;base=LAW&amp;n=408082&amp;date=14.09.2022&amp;dst=264&amp;field=134" TargetMode="External"/><Relationship Id="rId35" Type="http://schemas.openxmlformats.org/officeDocument/2006/relationships/hyperlink" Target="http://login.consultant.ru/link/?req=doc&amp;base=LAW&amp;n=420473&amp;date=14.09.2022&amp;dst=1003&amp;field=134" TargetMode="External"/><Relationship Id="rId43" Type="http://schemas.openxmlformats.org/officeDocument/2006/relationships/hyperlink" Target="http://login.consultant.ru/link/?req=doc&amp;base=LAW&amp;n=386337&amp;date=14.09.2022" TargetMode="External"/><Relationship Id="rId48" Type="http://schemas.openxmlformats.org/officeDocument/2006/relationships/hyperlink" Target="http://login.consultant.ru/link/?req=doc&amp;base=LAW&amp;n=424002&amp;date=14.09.2022&amp;dst=100016&amp;field=134" TargetMode="External"/><Relationship Id="rId56" Type="http://schemas.openxmlformats.org/officeDocument/2006/relationships/hyperlink" Target="http://login.consultant.ru/link/?req=doc&amp;base=LAW&amp;n=374329&amp;date=14.09.2022&amp;dst=100034&amp;field=134" TargetMode="External"/><Relationship Id="rId64" Type="http://schemas.openxmlformats.org/officeDocument/2006/relationships/hyperlink" Target="http://login.consultant.ru/link/?req=doc&amp;base=LAW&amp;n=424002&amp;date=14.09.2022&amp;dst=100032&amp;field=134" TargetMode="External"/><Relationship Id="rId69" Type="http://schemas.openxmlformats.org/officeDocument/2006/relationships/hyperlink" Target="http://login.consultant.ru/link/?req=doc&amp;base=LAW&amp;n=422040&amp;date=14.09.2022" TargetMode="External"/><Relationship Id="rId77" Type="http://schemas.openxmlformats.org/officeDocument/2006/relationships/hyperlink" Target="http://login.consultant.ru/link/?req=doc&amp;base=LAW&amp;n=374329&amp;date=14.09.2022&amp;dst=100254&amp;field=134" TargetMode="External"/><Relationship Id="rId8" Type="http://schemas.openxmlformats.org/officeDocument/2006/relationships/hyperlink" Target="https://www.consultant.ru" TargetMode="External"/><Relationship Id="rId51" Type="http://schemas.openxmlformats.org/officeDocument/2006/relationships/header" Target="header4.xml"/><Relationship Id="rId72" Type="http://schemas.openxmlformats.org/officeDocument/2006/relationships/header" Target="header6.xml"/><Relationship Id="rId80" Type="http://schemas.openxmlformats.org/officeDocument/2006/relationships/header" Target="header8.xml"/><Relationship Id="rId85"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login.consultant.ru/link/?req=doc&amp;base=LAW&amp;n=408082&amp;date=14.09.2022&amp;dst=260&amp;field=134" TargetMode="External"/><Relationship Id="rId17" Type="http://schemas.openxmlformats.org/officeDocument/2006/relationships/header" Target="header1.xml"/><Relationship Id="rId25" Type="http://schemas.openxmlformats.org/officeDocument/2006/relationships/hyperlink" Target="http://login.consultant.ru/link/?req=doc&amp;base=LAW&amp;n=422040&amp;date=14.09.2022&amp;dst=100486&amp;field=134" TargetMode="External"/><Relationship Id="rId33" Type="http://schemas.openxmlformats.org/officeDocument/2006/relationships/hyperlink" Target="http://login.consultant.ru/link/?req=doc&amp;base=LAW&amp;n=422156&amp;date=14.09.2022" TargetMode="External"/><Relationship Id="rId38" Type="http://schemas.openxmlformats.org/officeDocument/2006/relationships/hyperlink" Target="http://login.consultant.ru/link/?req=doc&amp;base=LAW&amp;n=422040&amp;date=14.09.2022&amp;dst=338&amp;field=134" TargetMode="External"/><Relationship Id="rId46" Type="http://schemas.openxmlformats.org/officeDocument/2006/relationships/hyperlink" Target="http://login.consultant.ru/link/?req=doc&amp;base=LAW&amp;n=422040&amp;date=14.09.2022" TargetMode="External"/><Relationship Id="rId59" Type="http://schemas.openxmlformats.org/officeDocument/2006/relationships/hyperlink" Target="http://login.consultant.ru/link/?req=doc&amp;base=LAW&amp;n=374329&amp;date=14.09.2022&amp;dst=100054&amp;field=134" TargetMode="External"/><Relationship Id="rId67" Type="http://schemas.openxmlformats.org/officeDocument/2006/relationships/hyperlink" Target="http://login.consultant.ru/link/?req=doc&amp;base=LAW&amp;n=422040&amp;date=14.09.2022" TargetMode="External"/><Relationship Id="rId20" Type="http://schemas.openxmlformats.org/officeDocument/2006/relationships/header" Target="header2.xml"/><Relationship Id="rId41" Type="http://schemas.openxmlformats.org/officeDocument/2006/relationships/hyperlink" Target="http://login.consultant.ru/link/?req=doc&amp;base=LAW&amp;n=422040&amp;date=14.09.2022&amp;dst=522&amp;field=134" TargetMode="External"/><Relationship Id="rId54" Type="http://schemas.openxmlformats.org/officeDocument/2006/relationships/header" Target="header5.xml"/><Relationship Id="rId62" Type="http://schemas.openxmlformats.org/officeDocument/2006/relationships/hyperlink" Target="http://login.consultant.ru/link/?req=doc&amp;base=LAW&amp;n=374329&amp;date=14.09.2022&amp;dst=100069&amp;field=134" TargetMode="External"/><Relationship Id="rId70" Type="http://schemas.openxmlformats.org/officeDocument/2006/relationships/hyperlink" Target="http://login.consultant.ru/link/?req=doc&amp;base=LAW&amp;n=422040&amp;date=14.09.2022" TargetMode="External"/><Relationship Id="rId75" Type="http://schemas.openxmlformats.org/officeDocument/2006/relationships/hyperlink" Target="http://login.consultant.ru/link/?req=doc&amp;base=LAW&amp;n=422040&amp;date=14.09.2022" TargetMode="External"/><Relationship Id="rId83" Type="http://schemas.openxmlformats.org/officeDocument/2006/relationships/header" Target="header9.xm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hyperlink" Target="http://login.consultant.ru/link/?req=doc&amp;base=LAW&amp;n=424002&amp;date=14.09.2022&amp;dst=100011&amp;field=134" TargetMode="External"/><Relationship Id="rId23" Type="http://schemas.openxmlformats.org/officeDocument/2006/relationships/hyperlink" Target="http://login.consultant.ru/link/?req=doc&amp;base=LAW&amp;n=424002&amp;date=14.09.2022&amp;dst=100012&amp;field=134" TargetMode="External"/><Relationship Id="rId28" Type="http://schemas.openxmlformats.org/officeDocument/2006/relationships/hyperlink" Target="http://login.consultant.ru/link/?req=doc&amp;base=LAW&amp;n=408082&amp;date=14.09.2022&amp;dst=264&amp;field=134" TargetMode="External"/><Relationship Id="rId36" Type="http://schemas.openxmlformats.org/officeDocument/2006/relationships/hyperlink" Target="http://login.consultant.ru/link/?req=doc&amp;base=LAW&amp;n=374329&amp;date=14.09.2022&amp;dst=100014&amp;field=134" TargetMode="External"/><Relationship Id="rId49" Type="http://schemas.openxmlformats.org/officeDocument/2006/relationships/header" Target="header3.xml"/><Relationship Id="rId57" Type="http://schemas.openxmlformats.org/officeDocument/2006/relationships/hyperlink" Target="http://login.consultant.ru/link/?req=doc&amp;base=LAW&amp;n=374329&amp;date=14.09.2022&amp;dst=100041&amp;field=134" TargetMode="External"/><Relationship Id="rId10" Type="http://schemas.openxmlformats.org/officeDocument/2006/relationships/hyperlink" Target="http://login.consultant.ru/link/?req=doc&amp;base=LAW&amp;n=424002&amp;date=14.09.2022&amp;dst=100010&amp;field=134" TargetMode="External"/><Relationship Id="rId31" Type="http://schemas.openxmlformats.org/officeDocument/2006/relationships/hyperlink" Target="http://login.consultant.ru/link/?req=doc&amp;base=LAW&amp;n=424002&amp;date=14.09.2022&amp;dst=100013&amp;field=134" TargetMode="External"/><Relationship Id="rId44" Type="http://schemas.openxmlformats.org/officeDocument/2006/relationships/hyperlink" Target="http://login.consultant.ru/link/?req=doc&amp;base=LAW&amp;n=374329&amp;date=14.09.2022&amp;dst=100027&amp;field=134" TargetMode="External"/><Relationship Id="rId52" Type="http://schemas.openxmlformats.org/officeDocument/2006/relationships/footer" Target="footer4.xml"/><Relationship Id="rId60" Type="http://schemas.openxmlformats.org/officeDocument/2006/relationships/hyperlink" Target="http://login.consultant.ru/link/?req=doc&amp;base=LAW&amp;n=374329&amp;date=14.09.2022&amp;dst=100062&amp;field=134" TargetMode="External"/><Relationship Id="rId65" Type="http://schemas.openxmlformats.org/officeDocument/2006/relationships/hyperlink" Target="http://login.consultant.ru/link/?req=doc&amp;base=LAW&amp;n=424002&amp;date=14.09.2022&amp;dst=100032&amp;field=134" TargetMode="External"/><Relationship Id="rId73" Type="http://schemas.openxmlformats.org/officeDocument/2006/relationships/footer" Target="footer6.xml"/><Relationship Id="rId78" Type="http://schemas.openxmlformats.org/officeDocument/2006/relationships/header" Target="header7.xml"/><Relationship Id="rId81" Type="http://schemas.openxmlformats.org/officeDocument/2006/relationships/footer" Target="footer8.xml"/><Relationship Id="rId86"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7.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8.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9.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8.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9.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9271</Words>
  <Characters>52848</Characters>
  <Application>Microsoft Office Word</Application>
  <DocSecurity>2</DocSecurity>
  <Lines>440</Lines>
  <Paragraphs>123</Paragraphs>
  <ScaleCrop>false</ScaleCrop>
  <HeadingPairs>
    <vt:vector size="2" baseType="variant">
      <vt:variant>
        <vt:lpstr>Название</vt:lpstr>
      </vt:variant>
      <vt:variant>
        <vt:i4>1</vt:i4>
      </vt:variant>
    </vt:vector>
  </HeadingPairs>
  <TitlesOfParts>
    <vt:vector size="1" baseType="lpstr">
      <vt:lpstr>Постановление Правления ПФ РФ от 25.12.2019 N 730п(ред. от 21.04.2022)"Об утверждении формы и формата сведений о трудовой деятельности зарегистрированного лица, а также порядка заполнения форм указанных сведений"(вместе с "Порядком заполнения формы "Сведе</vt:lpstr>
    </vt:vector>
  </TitlesOfParts>
  <Company>КонсультантПлюс Версия 4022.00.09</Company>
  <LinksUpToDate>false</LinksUpToDate>
  <CharactersWithSpaces>61996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Правления ПФ РФ от 25.12.2019 N 730п(ред. от 21.04.2022)"Об утверждении формы и формата сведений о трудовой деятельности зарегистрированного лица, а также порядка заполнения форм указанных сведений"(вместе с "Порядком заполнения формы "Сведе</dc:title>
  <dc:creator>Nina</dc:creator>
  <cp:lastModifiedBy>DIMON</cp:lastModifiedBy>
  <cp:revision>2</cp:revision>
  <dcterms:created xsi:type="dcterms:W3CDTF">2023-03-21T16:42:00Z</dcterms:created>
  <dcterms:modified xsi:type="dcterms:W3CDTF">2023-03-21T16:42:00Z</dcterms:modified>
</cp:coreProperties>
</file>