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AA" w:rsidRDefault="002E7DAA" w:rsidP="002E7DAA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Чек-лист для кабинета педагога-психолога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43"/>
        <w:gridCol w:w="1607"/>
        <w:gridCol w:w="1810"/>
        <w:gridCol w:w="1684"/>
        <w:gridCol w:w="1195"/>
      </w:tblGrid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233C9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233C9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233C9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233C9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233C9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2E7DAA" w:rsidRPr="00C233C9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233C9">
              <w:rPr>
                <w:rFonts w:ascii="Arial" w:hAnsi="Arial" w:cs="Arial"/>
                <w:b/>
              </w:rPr>
              <w:t>Рабочее место педагога-психолога</w:t>
            </w: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Журнальный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Картотека на имеющиеся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Малогабаритные кресла или диван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Система видеозаписи и видео</w:t>
            </w:r>
            <w:r>
              <w:rPr>
                <w:rFonts w:ascii="Arial" w:hAnsi="Arial" w:cs="Arial"/>
              </w:rPr>
              <w:t>-</w:t>
            </w:r>
            <w:r w:rsidRPr="00C233C9">
              <w:rPr>
                <w:rFonts w:ascii="Arial" w:hAnsi="Arial" w:cs="Arial"/>
              </w:rPr>
              <w:t>воспроизведения с набором видеозаписей и слайдов;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 xml:space="preserve">Система звукозаписи и звуковоспроизведения с набором </w:t>
            </w:r>
            <w:r w:rsidRPr="00C233C9">
              <w:rPr>
                <w:rFonts w:ascii="Arial" w:hAnsi="Arial" w:cs="Arial"/>
              </w:rPr>
              <w:lastRenderedPageBreak/>
              <w:t>звукозаписей/Музыкальный центр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Стул взрослый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233C9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Детское кресло</w:t>
            </w:r>
            <w:r>
              <w:rPr>
                <w:rFonts w:ascii="Arial" w:hAnsi="Arial" w:cs="Arial"/>
              </w:rPr>
              <w:t>-</w:t>
            </w:r>
            <w:r w:rsidRPr="00C233C9">
              <w:rPr>
                <w:rFonts w:ascii="Arial" w:hAnsi="Arial" w:cs="Arial"/>
              </w:rPr>
              <w:t>мешок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Диагностический комплект Семаго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Диагностический комплект Стребелевой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Доска магнитно</w:t>
            </w:r>
            <w:r>
              <w:rPr>
                <w:rFonts w:ascii="Arial" w:hAnsi="Arial" w:cs="Arial"/>
              </w:rPr>
              <w:t>-</w:t>
            </w:r>
            <w:r w:rsidRPr="00C233C9">
              <w:rPr>
                <w:rFonts w:ascii="Arial" w:hAnsi="Arial" w:cs="Arial"/>
              </w:rPr>
              <w:t>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Доска пробковая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Интерактивная песочница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Система хранения расходного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Стеллажи для хранения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Стеллажи для хранения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233C9">
              <w:rPr>
                <w:rFonts w:ascii="Arial" w:hAnsi="Arial" w:cs="Arial"/>
                <w:b/>
              </w:rPr>
              <w:t>Оснащение кабинета и оборудование</w:t>
            </w: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Автомобили разной тематики,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 xml:space="preserve">Балансиры разного типа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Бесконтактный детский термометр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Бирюльки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Домино логическое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 xml:space="preserve">Домино с изображениями по различным темам, включая тактильное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 xml:space="preserve">Игровой комплект </w:t>
            </w:r>
            <w:r>
              <w:rPr>
                <w:rFonts w:ascii="Arial" w:hAnsi="Arial" w:cs="Arial"/>
              </w:rPr>
              <w:t xml:space="preserve">«Палитра» </w:t>
            </w:r>
            <w:r w:rsidRPr="00C233C9">
              <w:rPr>
                <w:rFonts w:ascii="Arial" w:hAnsi="Arial" w:cs="Arial"/>
              </w:rPr>
              <w:t>с наборами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Игрушка</w:t>
            </w:r>
            <w:r>
              <w:rPr>
                <w:rFonts w:ascii="Arial" w:hAnsi="Arial" w:cs="Arial"/>
              </w:rPr>
              <w:t>-</w:t>
            </w:r>
            <w:r w:rsidRPr="00C233C9">
              <w:rPr>
                <w:rFonts w:ascii="Arial" w:hAnsi="Arial" w:cs="Arial"/>
              </w:rPr>
              <w:t>вкладыш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детских книг для разных возрастов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игр для развития внимания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игр для развития ловкости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 xml:space="preserve">Комплект игр для развития </w:t>
            </w:r>
            <w:r w:rsidRPr="00C233C9">
              <w:rPr>
                <w:rFonts w:ascii="Arial" w:hAnsi="Arial" w:cs="Arial"/>
              </w:rPr>
              <w:lastRenderedPageBreak/>
              <w:t>пространственных представлений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Комплект игрового оборудования, имитирующего деятельность человека, включая самообслуживание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игровых пособий для развития зрительного восприятия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игровых пособий для развития тактильного восприятия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игровых пособий для развития эмоционального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игрушек на координацию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книг для младшей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книг для средней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книг для старшей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 xml:space="preserve">Комплект книг для старшей и </w:t>
            </w:r>
            <w:r w:rsidRPr="00C233C9">
              <w:rPr>
                <w:rFonts w:ascii="Arial" w:hAnsi="Arial" w:cs="Arial"/>
              </w:rPr>
              <w:lastRenderedPageBreak/>
              <w:t>подготовительной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Комплект методического обеспечения. Рабочее место для практических психологов и логопедов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модулей для развития общих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наборов для конструирования с разным типом крепления деталей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настольных наборов для развития мелкой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развивающих дидактических игр для младшей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развивающих дидактических игр для средней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развивающих дидактических игр для старшей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Комплект сюжетных наборов для развития самостоятельной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Логические блоки Дьенеша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Магнитная азбука (набор букв русского алфавита, цифры, знаки)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кубиков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материалов для изобразительной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объемных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пирамидок разной степени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психолога «Пертра»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фигурок –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фигурок домашних животных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фигурок насекомые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Набор фигурок с реалистичн</w:t>
            </w:r>
            <w:r>
              <w:rPr>
                <w:rFonts w:ascii="Arial" w:hAnsi="Arial" w:cs="Arial"/>
              </w:rPr>
              <w:t>ыми изображением и пропорциями «морские обитатели»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Песочные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Разрезные сюжетные картинки (2</w:t>
            </w:r>
            <w:r w:rsidRPr="00C233C9">
              <w:rPr>
                <w:rFonts w:ascii="Arial" w:hAnsi="Arial" w:cs="Arial"/>
              </w:rPr>
              <w:t>–4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Разрезные сюжетные картинки (6</w:t>
            </w:r>
            <w:r w:rsidRPr="00C233C9">
              <w:rPr>
                <w:rFonts w:ascii="Arial" w:hAnsi="Arial" w:cs="Arial"/>
              </w:rPr>
              <w:t>–8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Разрезные сюжетные картинки (8</w:t>
            </w:r>
            <w:r w:rsidRPr="00C233C9">
              <w:rPr>
                <w:rFonts w:ascii="Arial" w:hAnsi="Arial" w:cs="Arial"/>
              </w:rPr>
              <w:t>–16 частей), разделенные прямыми и изогнутыми линиями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Секундомер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картинок (до 6</w:t>
            </w:r>
            <w:r w:rsidRPr="00C233C9">
              <w:rPr>
                <w:rFonts w:ascii="Arial" w:hAnsi="Arial" w:cs="Arial"/>
              </w:rPr>
              <w:t xml:space="preserve">–9) для установления последовательности событий (сказочные и </w:t>
            </w:r>
            <w:r w:rsidRPr="00C233C9">
              <w:rPr>
                <w:rFonts w:ascii="Arial" w:hAnsi="Arial" w:cs="Arial"/>
              </w:rPr>
              <w:lastRenderedPageBreak/>
              <w:t>реалистические истории, юмористические ситуации)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lastRenderedPageBreak/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Счетный материал,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Фигурки домашних животных с реалистичными изображением и правильными пропорциями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Цветные счетные палочки Кюизенера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Юла большая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E7DAA" w:rsidRPr="00C233C9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Юла малая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233C9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233C9" w:rsidRDefault="002E7DAA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2E7DAA"/>
    <w:rsid w:val="00611B92"/>
    <w:rsid w:val="00960B36"/>
    <w:rsid w:val="00A771EC"/>
    <w:rsid w:val="00B268A7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55BE67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A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BEA7-C74B-4EEE-B805-BA469100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2023-03-28T12:33:00Z</dcterms:modified>
</cp:coreProperties>
</file>