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53" w:rsidRDefault="008177F9">
      <w:pPr>
        <w:spacing w:after="280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787353" w:rsidRDefault="008177F9">
      <w:pPr>
        <w:spacing w:after="280"/>
        <w:jc w:val="center"/>
      </w:pPr>
      <w:r>
        <w:t>ПРИКАЗ</w:t>
      </w:r>
    </w:p>
    <w:p w:rsidR="00787353" w:rsidRDefault="008177F9">
      <w:pPr>
        <w:spacing w:after="280"/>
        <w:jc w:val="center"/>
      </w:pPr>
      <w:r>
        <w:t>от 18 октября 2013 года № 544н</w:t>
      </w:r>
    </w:p>
    <w:p w:rsidR="00787353" w:rsidRDefault="008177F9">
      <w:pPr>
        <w:spacing w:after="280"/>
        <w:jc w:val="center"/>
      </w:pPr>
      <w:r>
        <w:t>Об утверждении профессионального стандарта "</w:t>
      </w:r>
      <w: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787353" w:rsidRDefault="008177F9">
      <w:pPr>
        <w:spacing w:after="280"/>
        <w:jc w:val="center"/>
      </w:pPr>
      <w:r>
        <w:t>С изменениями на 5 августа 2016 года</w:t>
      </w:r>
    </w:p>
    <w:p w:rsidR="00787353" w:rsidRDefault="008177F9">
      <w:r>
        <w:t xml:space="preserve">Документ с изменениями, внесенными: </w:t>
      </w:r>
    </w:p>
    <w:p w:rsidR="00787353" w:rsidRDefault="008177F9">
      <w:r>
        <w:t>приказом Минтруда России от 5 авгу</w:t>
      </w:r>
      <w:r>
        <w:t xml:space="preserve">ста 2016 года № 422н (Официальный интернет-портал правовой информации www.pravo.gov.ru, 23.08.2016, № 0001201608230049). </w:t>
      </w:r>
    </w:p>
    <w:p w:rsidR="00787353" w:rsidRDefault="008177F9">
      <w:pPr>
        <w:spacing w:after="280"/>
      </w:pPr>
      <w:r>
        <w:t>В соответствии с пунктом 22 Правил разработки, утверждения и применения профессиональных стандартов, утвержденных постановлением Прави</w:t>
      </w:r>
      <w:r>
        <w:t>тельства Российской Федерации от 22 января 2013 года № 23 (Собрание законодательства Российской Федерации, 2013, № 4, ст.293),приказываю:</w:t>
      </w:r>
    </w:p>
    <w:p w:rsidR="00787353" w:rsidRDefault="008177F9">
      <w:pPr>
        <w:spacing w:after="280"/>
      </w:pPr>
      <w:r>
        <w:t xml:space="preserve">1. </w:t>
      </w:r>
      <w:proofErr w:type="gramStart"/>
      <w:r>
        <w:t>Утвердить прилагаемый профессиональный стандарт "Педагог (педагогическая</w:t>
      </w:r>
      <w:proofErr w:type="gramEnd"/>
      <w:r>
        <w:t xml:space="preserve"> деятельность в сфере дошкольного, начально</w:t>
      </w:r>
      <w:r>
        <w:t>го общего, основного общего, среднего общего образования) (воспитатель, учитель)".</w:t>
      </w:r>
    </w:p>
    <w:p w:rsidR="00787353" w:rsidRDefault="008177F9">
      <w:pPr>
        <w:spacing w:after="280"/>
      </w:pPr>
      <w:r>
        <w:t xml:space="preserve">2. </w:t>
      </w:r>
      <w:proofErr w:type="gramStart"/>
      <w:r>
        <w:t>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</w:t>
      </w:r>
      <w:r>
        <w:t>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</w:t>
      </w:r>
      <w:r>
        <w:t>уда с 1 января 2015 года.</w:t>
      </w:r>
      <w:proofErr w:type="gramEnd"/>
    </w:p>
    <w:p w:rsidR="00787353" w:rsidRDefault="008177F9">
      <w:pPr>
        <w:spacing w:after="280"/>
      </w:pPr>
      <w:r>
        <w:t xml:space="preserve">Пункт 2 настоящего приказа </w:t>
      </w:r>
      <w:r>
        <w:rPr>
          <w:b/>
        </w:rPr>
        <w:t xml:space="preserve">применяется с 1 января 2017 года </w:t>
      </w:r>
      <w:r>
        <w:t>- приказ Минтруда России от 25 декабря 2014 года № 1115н.</w:t>
      </w:r>
    </w:p>
    <w:p w:rsidR="00787353" w:rsidRDefault="008177F9">
      <w:pPr>
        <w:spacing w:after="280"/>
        <w:jc w:val="right"/>
      </w:pPr>
      <w:r>
        <w:t>Министр</w:t>
      </w:r>
      <w:r>
        <w:br/>
      </w:r>
      <w:proofErr w:type="spellStart"/>
      <w:r>
        <w:t>М.Топилин</w:t>
      </w:r>
      <w:proofErr w:type="spellEnd"/>
    </w:p>
    <w:p w:rsidR="00787353" w:rsidRDefault="008177F9">
      <w:pPr>
        <w:spacing w:after="280"/>
      </w:pPr>
      <w:r>
        <w:t>Зарегистрировано</w:t>
      </w:r>
      <w:r>
        <w:br/>
        <w:t>в Министерстве юстиции</w:t>
      </w:r>
      <w:r>
        <w:br/>
        <w:t>Российской Федерации</w:t>
      </w:r>
      <w:r>
        <w:br/>
        <w:t>6 декабря 2013 года,</w:t>
      </w:r>
      <w:r>
        <w:br/>
      </w:r>
      <w:proofErr w:type="gramStart"/>
      <w:r>
        <w:t>регистрацион</w:t>
      </w:r>
      <w:r>
        <w:t>ный</w:t>
      </w:r>
      <w:proofErr w:type="gramEnd"/>
      <w:r>
        <w:t xml:space="preserve"> № 30550</w:t>
      </w:r>
    </w:p>
    <w:p w:rsidR="00787353" w:rsidRDefault="008177F9">
      <w:pPr>
        <w:spacing w:after="280"/>
      </w:pPr>
      <w:r>
        <w:lastRenderedPageBreak/>
        <w:t xml:space="preserve">Настоящий профессиональный стандарт </w:t>
      </w:r>
      <w:r>
        <w:rPr>
          <w:b/>
        </w:rPr>
        <w:t xml:space="preserve">применяется </w:t>
      </w:r>
      <w:r>
        <w:t>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</w:t>
      </w:r>
      <w:r>
        <w:t>тановлении систем оплаты труда</w:t>
      </w:r>
      <w:r>
        <w:rPr>
          <w:b/>
        </w:rPr>
        <w:t xml:space="preserve"> с 1 января 2017 года </w:t>
      </w:r>
      <w:r>
        <w:t>- см. пункт 2 настоящего приказа.</w:t>
      </w:r>
    </w:p>
    <w:p w:rsidR="00787353" w:rsidRDefault="008177F9">
      <w:pPr>
        <w:spacing w:after="280"/>
      </w:pPr>
      <w:r>
        <w:t>В Настоящий профессиональный стандарт с 3 сентября 2016 года внесены изменения на основании приказа Минтруда России от 5 августа 2016 года № 422н. - См. предыдущую редакц</w:t>
      </w:r>
      <w:r>
        <w:t>ию.</w:t>
      </w:r>
    </w:p>
    <w:p w:rsidR="00787353" w:rsidRDefault="008177F9">
      <w:pPr>
        <w:spacing w:after="280"/>
        <w:jc w:val="center"/>
      </w:pPr>
      <w:r>
        <w:t>Профессиональный стандарт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tbl>
      <w:tblPr>
        <w:tblStyle w:val="a5"/>
        <w:tblW w:w="26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"/>
        <w:gridCol w:w="2610"/>
      </w:tblGrid>
      <w:tr w:rsidR="00787353">
        <w:tc>
          <w:tcPr>
            <w:tcW w:w="45" w:type="dxa"/>
            <w:vAlign w:val="center"/>
          </w:tcPr>
          <w:p w:rsidR="00787353" w:rsidRDefault="00787353"/>
        </w:tc>
        <w:tc>
          <w:tcPr>
            <w:tcW w:w="2615" w:type="dxa"/>
            <w:vAlign w:val="center"/>
          </w:tcPr>
          <w:p w:rsidR="00787353" w:rsidRDefault="00787353"/>
        </w:tc>
      </w:tr>
      <w:tr w:rsidR="00787353">
        <w:tc>
          <w:tcPr>
            <w:tcW w:w="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1 </w:t>
            </w:r>
          </w:p>
        </w:tc>
      </w:tr>
      <w:tr w:rsidR="00787353"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26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</w:t>
            </w:r>
          </w:p>
        </w:tc>
      </w:tr>
    </w:tbl>
    <w:p w:rsidR="00787353" w:rsidRDefault="008177F9">
      <w:pPr>
        <w:spacing w:after="280"/>
        <w:jc w:val="center"/>
      </w:pPr>
      <w:r>
        <w:t xml:space="preserve">I. Общие сведения </w:t>
      </w:r>
    </w:p>
    <w:tbl>
      <w:tblPr>
        <w:tblStyle w:val="a6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810"/>
        <w:gridCol w:w="50"/>
        <w:gridCol w:w="720"/>
      </w:tblGrid>
      <w:tr w:rsidR="00787353">
        <w:tc>
          <w:tcPr>
            <w:tcW w:w="7815" w:type="dxa"/>
            <w:vAlign w:val="center"/>
          </w:tcPr>
          <w:p w:rsidR="00787353" w:rsidRDefault="00787353"/>
        </w:tc>
        <w:tc>
          <w:tcPr>
            <w:tcW w:w="45" w:type="dxa"/>
            <w:vAlign w:val="center"/>
          </w:tcPr>
          <w:p w:rsidR="00787353" w:rsidRDefault="00787353"/>
        </w:tc>
        <w:tc>
          <w:tcPr>
            <w:tcW w:w="720" w:type="dxa"/>
            <w:vAlign w:val="center"/>
          </w:tcPr>
          <w:p w:rsidR="00787353" w:rsidRDefault="00787353"/>
        </w:tc>
      </w:tr>
      <w:tr w:rsidR="00787353"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87353" w:rsidRDefault="008177F9">
            <w:r>
              <w:t>Дошкольное образование</w:t>
            </w:r>
            <w:r>
              <w:br/>
            </w:r>
            <w:r>
              <w:t xml:space="preserve">Начальное </w:t>
            </w:r>
            <w:proofErr w:type="gramStart"/>
            <w:r>
              <w:t>общее образование</w:t>
            </w:r>
            <w:r>
              <w:br/>
              <w:t>Основное общее образование</w:t>
            </w:r>
            <w:r>
              <w:br/>
              <w:t>Среднее общее образование</w:t>
            </w:r>
            <w:proofErr w:type="gramEnd"/>
            <w:r>
              <w:t xml:space="preserve">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01.001 </w:t>
            </w:r>
          </w:p>
        </w:tc>
      </w:tr>
      <w:tr w:rsidR="00787353">
        <w:tc>
          <w:tcPr>
            <w:tcW w:w="78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</w:t>
            </w:r>
          </w:p>
        </w:tc>
      </w:tr>
      <w:tr w:rsidR="00787353"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</w:tr>
      <w:tr w:rsidR="00787353"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353" w:rsidRDefault="008177F9">
            <w:r>
              <w:t>Основная цель вида профессиональной деятельности:</w:t>
            </w:r>
          </w:p>
        </w:tc>
      </w:tr>
      <w:tr w:rsidR="00787353">
        <w:tc>
          <w:tcPr>
            <w:tcW w:w="858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87353" w:rsidRDefault="00787353"/>
        </w:tc>
      </w:tr>
      <w:tr w:rsidR="00787353">
        <w:tc>
          <w:tcPr>
            <w:tcW w:w="8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  <w:tr w:rsidR="00787353"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</w:tr>
      <w:tr w:rsidR="00787353"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353" w:rsidRDefault="008177F9">
            <w:r>
              <w:t>Группа занятий: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7"/>
        <w:tblW w:w="85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57"/>
        <w:gridCol w:w="3591"/>
        <w:gridCol w:w="671"/>
        <w:gridCol w:w="3546"/>
      </w:tblGrid>
      <w:tr w:rsidR="00787353">
        <w:tc>
          <w:tcPr>
            <w:tcW w:w="757" w:type="dxa"/>
            <w:vAlign w:val="center"/>
          </w:tcPr>
          <w:p w:rsidR="00787353" w:rsidRDefault="00787353"/>
        </w:tc>
        <w:tc>
          <w:tcPr>
            <w:tcW w:w="3591" w:type="dxa"/>
            <w:vAlign w:val="center"/>
          </w:tcPr>
          <w:p w:rsidR="00787353" w:rsidRDefault="00787353"/>
        </w:tc>
        <w:tc>
          <w:tcPr>
            <w:tcW w:w="671" w:type="dxa"/>
            <w:vAlign w:val="center"/>
          </w:tcPr>
          <w:p w:rsidR="00787353" w:rsidRDefault="00787353"/>
        </w:tc>
        <w:tc>
          <w:tcPr>
            <w:tcW w:w="3546" w:type="dxa"/>
            <w:vAlign w:val="center"/>
          </w:tcPr>
          <w:p w:rsidR="00787353" w:rsidRDefault="00787353"/>
        </w:tc>
      </w:tr>
      <w:tr w:rsidR="0078735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2320 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Преподаватели в средней школе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3320 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Персонал дошкольного воспитания и образования </w:t>
            </w:r>
          </w:p>
        </w:tc>
      </w:tr>
      <w:tr w:rsidR="0078735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2340 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Преподаватели в системе специального образования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3330 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Преподавательский персонал специального обучения </w:t>
            </w:r>
          </w:p>
        </w:tc>
      </w:tr>
      <w:tr w:rsidR="0078735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3310 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Преподавательский персонал начального образования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7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>(код ОКЗ</w:t>
            </w:r>
            <w:r>
              <w:rPr>
                <w:noProof/>
              </w:rPr>
              <w:drawing>
                <wp:inline distT="0" distB="0" distL="114300" distR="114300">
                  <wp:extent cx="85725" cy="219075"/>
                  <wp:effectExtent l="0" t="0" r="0" b="0"/>
                  <wp:docPr id="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35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>(наименование)</w:t>
            </w:r>
          </w:p>
        </w:tc>
        <w:tc>
          <w:tcPr>
            <w:tcW w:w="6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>(код ОКЗ)</w:t>
            </w:r>
          </w:p>
        </w:tc>
        <w:tc>
          <w:tcPr>
            <w:tcW w:w="35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>(наименование)</w:t>
            </w:r>
          </w:p>
        </w:tc>
      </w:tr>
    </w:tbl>
    <w:p w:rsidR="00787353" w:rsidRDefault="008177F9">
      <w:pPr>
        <w:spacing w:after="280"/>
      </w:pPr>
      <w:r>
        <w:rPr>
          <w:noProof/>
        </w:rPr>
        <w:lastRenderedPageBreak/>
        <w:drawing>
          <wp:inline distT="0" distB="0" distL="114300" distR="114300">
            <wp:extent cx="85725" cy="219075"/>
            <wp:effectExtent l="0" t="0" r="0" b="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Общероссийский классификатор </w:t>
      </w:r>
      <w:proofErr w:type="spellStart"/>
      <w:r>
        <w:t>занятий</w:t>
      </w:r>
      <w:proofErr w:type="gramStart"/>
      <w:r>
        <w:t>.О</w:t>
      </w:r>
      <w:proofErr w:type="gramEnd"/>
      <w:r>
        <w:t>тнесение</w:t>
      </w:r>
      <w:proofErr w:type="spellEnd"/>
      <w:r>
        <w:t xml:space="preserve"> к видам экономической деятельности:</w:t>
      </w:r>
    </w:p>
    <w:tbl>
      <w:tblPr>
        <w:tblStyle w:val="a8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7"/>
        <w:gridCol w:w="7328"/>
      </w:tblGrid>
      <w:tr w:rsidR="00787353">
        <w:tc>
          <w:tcPr>
            <w:tcW w:w="1267" w:type="dxa"/>
            <w:vAlign w:val="center"/>
          </w:tcPr>
          <w:p w:rsidR="00787353" w:rsidRDefault="00787353"/>
        </w:tc>
        <w:tc>
          <w:tcPr>
            <w:tcW w:w="7328" w:type="dxa"/>
            <w:vAlign w:val="center"/>
          </w:tcPr>
          <w:p w:rsidR="00787353" w:rsidRDefault="00787353"/>
        </w:tc>
      </w:tr>
      <w:tr w:rsidR="00787353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80.10.1.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Услуги в области дошкольного и начального общего образования </w:t>
            </w:r>
          </w:p>
        </w:tc>
      </w:tr>
      <w:tr w:rsidR="00787353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80.21.1.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Услуги в области основного общего и среднего (полного) общего образования </w:t>
            </w:r>
          </w:p>
        </w:tc>
      </w:tr>
      <w:tr w:rsidR="00787353">
        <w:tc>
          <w:tcPr>
            <w:tcW w:w="1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>(код КВЭД</w:t>
            </w:r>
            <w:r>
              <w:rPr>
                <w:noProof/>
              </w:rPr>
              <w:drawing>
                <wp:inline distT="0" distB="0" distL="114300" distR="114300">
                  <wp:extent cx="104775" cy="219075"/>
                  <wp:effectExtent l="0" t="0" r="0" b="0"/>
                  <wp:docPr id="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732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87353" w:rsidRDefault="008177F9">
      <w:pPr>
        <w:spacing w:after="280"/>
      </w:pPr>
      <w:r>
        <w:rPr>
          <w:noProof/>
        </w:rPr>
        <w:drawing>
          <wp:inline distT="0" distB="0" distL="114300" distR="114300">
            <wp:extent cx="104775" cy="219075"/>
            <wp:effectExtent l="0" t="0" r="0" b="0"/>
            <wp:docPr id="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Общероссийский классификатор видов экономической деятельности.</w:t>
      </w:r>
    </w:p>
    <w:p w:rsidR="00787353" w:rsidRDefault="008177F9">
      <w:pPr>
        <w:spacing w:after="280"/>
        <w:jc w:val="center"/>
      </w:pPr>
      <w:r>
        <w:t>II. Описание трудовых функций, входящих в профессиональ</w:t>
      </w:r>
      <w:r>
        <w:t>ный стандарт (функциональная карта вида профессиональной деятельности)</w:t>
      </w:r>
    </w:p>
    <w:tbl>
      <w:tblPr>
        <w:tblStyle w:val="a9"/>
        <w:tblW w:w="85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"/>
        <w:gridCol w:w="2526"/>
        <w:gridCol w:w="929"/>
        <w:gridCol w:w="2405"/>
        <w:gridCol w:w="720"/>
        <w:gridCol w:w="1537"/>
      </w:tblGrid>
      <w:tr w:rsidR="00787353">
        <w:tc>
          <w:tcPr>
            <w:tcW w:w="419" w:type="dxa"/>
            <w:vAlign w:val="center"/>
          </w:tcPr>
          <w:p w:rsidR="00787353" w:rsidRDefault="00787353"/>
        </w:tc>
        <w:tc>
          <w:tcPr>
            <w:tcW w:w="2526" w:type="dxa"/>
            <w:vAlign w:val="center"/>
          </w:tcPr>
          <w:p w:rsidR="00787353" w:rsidRDefault="00787353"/>
        </w:tc>
        <w:tc>
          <w:tcPr>
            <w:tcW w:w="929" w:type="dxa"/>
            <w:vAlign w:val="center"/>
          </w:tcPr>
          <w:p w:rsidR="00787353" w:rsidRDefault="00787353"/>
        </w:tc>
        <w:tc>
          <w:tcPr>
            <w:tcW w:w="2405" w:type="dxa"/>
            <w:vAlign w:val="center"/>
          </w:tcPr>
          <w:p w:rsidR="00787353" w:rsidRDefault="00787353"/>
        </w:tc>
        <w:tc>
          <w:tcPr>
            <w:tcW w:w="720" w:type="dxa"/>
            <w:vAlign w:val="center"/>
          </w:tcPr>
          <w:p w:rsidR="00787353" w:rsidRDefault="00787353"/>
        </w:tc>
        <w:tc>
          <w:tcPr>
            <w:tcW w:w="1537" w:type="dxa"/>
            <w:vAlign w:val="center"/>
          </w:tcPr>
          <w:p w:rsidR="00787353" w:rsidRDefault="00787353"/>
        </w:tc>
      </w:tr>
      <w:tr w:rsidR="00787353">
        <w:tc>
          <w:tcPr>
            <w:tcW w:w="3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Обобщенные трудовые функции </w:t>
            </w:r>
          </w:p>
        </w:tc>
        <w:tc>
          <w:tcPr>
            <w:tcW w:w="4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Трудовые функции </w:t>
            </w:r>
          </w:p>
        </w:tc>
      </w:tr>
      <w:tr w:rsidR="00787353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код 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уровень </w:t>
            </w:r>
            <w:proofErr w:type="spellStart"/>
            <w:r>
              <w:t>квалиф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кации</w:t>
            </w:r>
            <w:proofErr w:type="spellEnd"/>
            <w: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код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уровень (подуровень) квалификации </w:t>
            </w:r>
          </w:p>
        </w:tc>
      </w:tr>
      <w:tr w:rsidR="00787353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А 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проектированию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Общепедагогическая функция. Обучение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А/01.6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  <w:tr w:rsidR="0078735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 и реализации образовательного процесса в </w:t>
            </w:r>
            <w:r>
              <w:br/>
              <w:t>     </w:t>
            </w:r>
            <w:r>
              <w:br/>
              <w:t>     </w:t>
            </w:r>
            <w:proofErr w:type="gramStart"/>
            <w:r>
              <w:t>образовательных</w:t>
            </w:r>
            <w:proofErr w:type="gramEnd"/>
            <w:r>
              <w:t xml:space="preserve"> </w:t>
            </w: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Воспитательная деятельность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А/02.6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  <w:tr w:rsidR="00787353">
        <w:tc>
          <w:tcPr>
            <w:tcW w:w="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 </w:t>
            </w:r>
            <w:proofErr w:type="gramStart"/>
            <w:r>
              <w:t>организациях</w:t>
            </w:r>
            <w:proofErr w:type="gramEnd"/>
            <w:r>
              <w:t xml:space="preserve"> дошкольного, начального общего, основного общего, среднего общего образования </w:t>
            </w: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Развивающая деятельность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А/03.6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  <w:tr w:rsidR="00787353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В 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проектированию и реализации </w:t>
            </w:r>
            <w:proofErr w:type="gramStart"/>
            <w:r>
              <w:t>основных</w:t>
            </w:r>
            <w:proofErr w:type="gramEnd"/>
            <w:r>
              <w:t xml:space="preserve"> общеобразовательных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5-6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В/01.5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5 </w:t>
            </w:r>
          </w:p>
        </w:tc>
      </w:tr>
      <w:tr w:rsidR="0078735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программ </w:t>
            </w:r>
          </w:p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реализации программ начального общего </w:t>
            </w:r>
            <w:r>
              <w:lastRenderedPageBreak/>
              <w:t xml:space="preserve">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lastRenderedPageBreak/>
              <w:t xml:space="preserve">В/02.6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  <w:tr w:rsidR="0078735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  <w:tr w:rsidR="00787353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Модуль "Предметное обучение. Математика"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В/04.6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  <w:tr w:rsidR="00787353">
        <w:tc>
          <w:tcPr>
            <w:tcW w:w="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Модуль "Предметное обучение. Русский язык"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В/05.6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8177F9">
      <w:pPr>
        <w:spacing w:after="280"/>
        <w:jc w:val="center"/>
      </w:pPr>
      <w:r>
        <w:t xml:space="preserve">III. Характеристика обобщенных трудовых функций </w:t>
      </w:r>
    </w:p>
    <w:p w:rsidR="00787353" w:rsidRDefault="008177F9">
      <w:pPr>
        <w:spacing w:after="280"/>
      </w:pPr>
      <w:r>
        <w:rPr>
          <w:b/>
        </w:rPr>
        <w:t xml:space="preserve">    3.1. Обобщенная трудовая функция </w:t>
      </w:r>
    </w:p>
    <w:tbl>
      <w:tblPr>
        <w:tblStyle w:val="aa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4594"/>
        <w:gridCol w:w="462"/>
        <w:gridCol w:w="233"/>
        <w:gridCol w:w="1522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4594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522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</w:t>
            </w:r>
            <w:r>
              <w:t xml:space="preserve">основного общего, среднего общего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А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b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39"/>
        <w:gridCol w:w="1063"/>
        <w:gridCol w:w="233"/>
        <w:gridCol w:w="1569"/>
        <w:gridCol w:w="1087"/>
        <w:gridCol w:w="2844"/>
      </w:tblGrid>
      <w:tr w:rsidR="00787353">
        <w:tc>
          <w:tcPr>
            <w:tcW w:w="1739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569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844" w:type="dxa"/>
            <w:vAlign w:val="center"/>
          </w:tcPr>
          <w:p w:rsidR="00787353" w:rsidRDefault="00787353"/>
        </w:tc>
      </w:tr>
      <w:tr w:rsidR="00787353">
        <w:tc>
          <w:tcPr>
            <w:tcW w:w="173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</w:t>
            </w:r>
            <w:proofErr w:type="gramStart"/>
            <w:r>
              <w:t>обобщенной</w:t>
            </w:r>
            <w:proofErr w:type="gramEnd"/>
            <w: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>Оригинал   </w:t>
            </w:r>
            <w:r>
              <w:br/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spacing w:after="280"/>
              <w:jc w:val="center"/>
            </w:pPr>
            <w:r>
              <w:t xml:space="preserve">X </w:t>
            </w:r>
          </w:p>
          <w:p w:rsidR="00787353" w:rsidRDefault="00787353"/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spacing w:after="280"/>
            </w:pPr>
            <w:r>
              <w:t xml:space="preserve">Заимствовано из оригинала </w:t>
            </w:r>
          </w:p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8177F9">
            <w:r>
              <w:t xml:space="preserve">трудовой функции 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8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c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17"/>
        <w:gridCol w:w="7078"/>
      </w:tblGrid>
      <w:tr w:rsidR="00787353">
        <w:tc>
          <w:tcPr>
            <w:tcW w:w="1517" w:type="dxa"/>
            <w:vAlign w:val="center"/>
          </w:tcPr>
          <w:p w:rsidR="00787353" w:rsidRDefault="00787353"/>
        </w:tc>
        <w:tc>
          <w:tcPr>
            <w:tcW w:w="7078" w:type="dxa"/>
            <w:vAlign w:val="center"/>
          </w:tcPr>
          <w:p w:rsidR="00787353" w:rsidRDefault="00787353"/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Возможные наименования должностей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Учитель,</w:t>
            </w:r>
            <w:r>
              <w:br/>
              <w:t xml:space="preserve">Воспитатель </w:t>
            </w:r>
          </w:p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Требования к образованию и обучению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</w:t>
            </w:r>
            <w:r>
              <w:t xml:space="preserve">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</w:t>
            </w:r>
            <w:r>
              <w:lastRenderedPageBreak/>
              <w:t>образование и дополнительное профессиональное образование по направлению дея</w:t>
            </w:r>
            <w:r>
              <w:t xml:space="preserve">тельности в образовательной </w:t>
            </w:r>
            <w:proofErr w:type="spellStart"/>
            <w:r>
              <w:t>организации</w:t>
            </w:r>
            <w:proofErr w:type="gramStart"/>
            <w:r>
              <w:t>;В</w:t>
            </w:r>
            <w:proofErr w:type="gramEnd"/>
            <w:r>
              <w:t>оспитатель</w:t>
            </w:r>
            <w:proofErr w:type="spellEnd"/>
            <w:r>
              <w:t>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</w:t>
            </w:r>
            <w:r>
              <w:t xml:space="preserve">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  <w:r>
              <w:br/>
              <w:t>     </w:t>
            </w:r>
          </w:p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lastRenderedPageBreak/>
              <w:t xml:space="preserve">Требования к опыту практической работы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Требования к опыту </w:t>
            </w:r>
            <w:r>
              <w:t xml:space="preserve">практической работы не предъявляются </w:t>
            </w:r>
          </w:p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Особые условия допуска к работе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</w:t>
            </w:r>
            <w:r>
              <w:t xml:space="preserve">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787353" w:rsidRDefault="008177F9">
      <w:pPr>
        <w:spacing w:after="280"/>
      </w:pPr>
      <w:r>
        <w:t>Дополнительные характеристики</w:t>
      </w:r>
    </w:p>
    <w:tbl>
      <w:tblPr>
        <w:tblStyle w:val="ad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61"/>
        <w:gridCol w:w="780"/>
        <w:gridCol w:w="5739"/>
      </w:tblGrid>
      <w:tr w:rsidR="00787353">
        <w:tc>
          <w:tcPr>
            <w:tcW w:w="2061" w:type="dxa"/>
            <w:vAlign w:val="center"/>
          </w:tcPr>
          <w:p w:rsidR="00787353" w:rsidRDefault="00787353"/>
        </w:tc>
        <w:tc>
          <w:tcPr>
            <w:tcW w:w="780" w:type="dxa"/>
            <w:vAlign w:val="center"/>
          </w:tcPr>
          <w:p w:rsidR="00787353" w:rsidRDefault="00787353"/>
        </w:tc>
        <w:tc>
          <w:tcPr>
            <w:tcW w:w="5739" w:type="dxa"/>
            <w:vAlign w:val="center"/>
          </w:tcPr>
          <w:p w:rsidR="00787353" w:rsidRDefault="00787353"/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Наименование документа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Код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>Наименование базовой группы</w:t>
            </w:r>
            <w:r>
              <w:t xml:space="preserve">, должности (профессии) или специальности </w:t>
            </w:r>
          </w:p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2320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Преподаватели в средней школе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2340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Преподаватели в системе специального образования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3310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Преподавательский персонал начального образования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3320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Персонал дошкольного воспитания и образования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3330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Преподавательский персонал специального обучения </w:t>
            </w:r>
          </w:p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ЕКС</w:t>
            </w:r>
            <w:r>
              <w:rPr>
                <w:noProof/>
              </w:rPr>
              <w:drawing>
                <wp:inline distT="0" distB="0" distL="114300" distR="114300">
                  <wp:extent cx="104775" cy="219075"/>
                  <wp:effectExtent l="0" t="0" r="0" b="0"/>
                  <wp:docPr id="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>-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Учитель </w:t>
            </w:r>
            <w:r>
              <w:br/>
              <w:t>     </w:t>
            </w:r>
            <w:r>
              <w:br/>
              <w:t xml:space="preserve">Воспитатель </w:t>
            </w:r>
          </w:p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ОКСО</w:t>
            </w:r>
            <w:r>
              <w:rPr>
                <w:noProof/>
              </w:rPr>
              <w:drawing>
                <wp:inline distT="0" distB="0" distL="114300" distR="114300">
                  <wp:extent cx="104775" cy="219075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050000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Образование и педагогика </w:t>
            </w:r>
          </w:p>
        </w:tc>
      </w:tr>
    </w:tbl>
    <w:p w:rsidR="00787353" w:rsidRDefault="008177F9">
      <w:pPr>
        <w:spacing w:after="280"/>
      </w:pPr>
      <w:r>
        <w:rPr>
          <w:noProof/>
        </w:rPr>
        <w:drawing>
          <wp:inline distT="0" distB="0" distL="114300" distR="114300">
            <wp:extent cx="104775" cy="21907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26 августа 2010 года № 761н "</w:t>
      </w:r>
      <w: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года № 18638).</w:t>
      </w:r>
      <w:r>
        <w:rPr>
          <w:noProof/>
        </w:rPr>
        <w:drawing>
          <wp:inline distT="0" distB="0" distL="114300" distR="114300">
            <wp:extent cx="104775" cy="21907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Общероссийс</w:t>
      </w:r>
      <w:r>
        <w:t>кий классификатор специальностей по образованию.</w:t>
      </w:r>
    </w:p>
    <w:p w:rsidR="00787353" w:rsidRDefault="008177F9">
      <w:pPr>
        <w:spacing w:after="280"/>
      </w:pPr>
      <w:r>
        <w:rPr>
          <w:b/>
        </w:rPr>
        <w:lastRenderedPageBreak/>
        <w:t xml:space="preserve">    3.1.1. Трудовая функция </w:t>
      </w:r>
    </w:p>
    <w:tbl>
      <w:tblPr>
        <w:tblStyle w:val="ae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3092"/>
        <w:gridCol w:w="462"/>
        <w:gridCol w:w="720"/>
        <w:gridCol w:w="2537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3092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20" w:type="dxa"/>
            <w:vAlign w:val="center"/>
          </w:tcPr>
          <w:p w:rsidR="00787353" w:rsidRDefault="00787353"/>
        </w:tc>
        <w:tc>
          <w:tcPr>
            <w:tcW w:w="2537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Общепедагогическая функция. Обучение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А/01.6 </w:t>
            </w:r>
          </w:p>
        </w:tc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27"/>
        <w:gridCol w:w="1063"/>
        <w:gridCol w:w="268"/>
        <w:gridCol w:w="1480"/>
        <w:gridCol w:w="1087"/>
        <w:gridCol w:w="2610"/>
      </w:tblGrid>
      <w:tr w:rsidR="00787353">
        <w:tc>
          <w:tcPr>
            <w:tcW w:w="2027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68" w:type="dxa"/>
            <w:vAlign w:val="center"/>
          </w:tcPr>
          <w:p w:rsidR="00787353" w:rsidRDefault="00787353"/>
        </w:tc>
        <w:tc>
          <w:tcPr>
            <w:tcW w:w="1480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10" w:type="dxa"/>
            <w:vAlign w:val="center"/>
          </w:tcPr>
          <w:p w:rsidR="00787353" w:rsidRDefault="00787353"/>
        </w:tc>
      </w:tr>
      <w:tr w:rsidR="00787353">
        <w:tc>
          <w:tcPr>
            <w:tcW w:w="202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Оригинал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    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33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0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6921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Участие в разработке и реализации программы раз</w:t>
            </w:r>
            <w:r>
              <w:t xml:space="preserve">вития образовательной организации в целях создания безопасной и комфортной образовательной среды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Планирование и проведение учебных занятий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Систематический анализ эффективности учебных занятий и подходов к обучению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Организация, осуществление контро</w:t>
            </w:r>
            <w:r>
              <w:t xml:space="preserve">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универсальных учебных действий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навыков, связанных с информационно-коммуникационными технологиями (далее </w:t>
            </w:r>
            <w:r>
              <w:t>- ИКТ)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мотивации к обучению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Объективная оценка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Разрабатывать (осваивать) и применять современные психолого-</w:t>
            </w:r>
            <w:r>
              <w:lastRenderedPageBreak/>
              <w:t xml:space="preserve">педагогические технологии, основанные на знании </w:t>
            </w:r>
            <w:r>
              <w:t xml:space="preserve">законов развития личности и поведения в реальной и виртуальной среде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</w:t>
            </w:r>
            <w:r>
              <w:t xml:space="preserve"> проявивших выдающиеся способности; обучающихся, для которых русский язык не является родным; обучающихся с ограниченными возможностями здоровья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Владеть </w:t>
            </w:r>
            <w:proofErr w:type="gramStart"/>
            <w:r>
              <w:t>ИКТ-компетентностями</w:t>
            </w:r>
            <w:proofErr w:type="gramEnd"/>
            <w:r>
              <w:t>: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spellStart"/>
            <w:r>
              <w:t>общепользовательская</w:t>
            </w:r>
            <w:proofErr w:type="spellEnd"/>
            <w:r>
              <w:t xml:space="preserve"> ИКТ-компетентность;</w:t>
            </w:r>
            <w:r>
              <w:br/>
            </w: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  <w:r>
              <w:br/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Организовывать различные виды внеурочной деятельности: </w:t>
            </w:r>
            <w:proofErr w:type="gramStart"/>
            <w:r>
              <w:t>игровую</w:t>
            </w:r>
            <w:proofErr w:type="gramEnd"/>
            <w:r>
              <w:t xml:space="preserve"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>Необх</w:t>
            </w:r>
            <w:r>
              <w:t xml:space="preserve">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История, теория, закономерности и принципы построе</w:t>
            </w:r>
            <w:r>
              <w:t xml:space="preserve">ния и функционирования образовательных систем, роль и место образования в жизни личности и общества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</w:t>
            </w:r>
            <w:r>
              <w:t xml:space="preserve">азования, закономерностей поведения в социальных сетях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Пути достижения образовательных результатов и способы оценки результатов обучения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методики преподавания,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виды и приемы современных педагогических</w:t>
            </w:r>
            <w:r>
              <w:t xml:space="preserve"> технологий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Рабочая программа и методика </w:t>
            </w:r>
            <w:proofErr w:type="gramStart"/>
            <w:r>
              <w:t>обучения по</w:t>
            </w:r>
            <w:proofErr w:type="gramEnd"/>
            <w:r>
              <w:t xml:space="preserve"> данному предмету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</w:t>
            </w:r>
            <w:r>
              <w:t xml:space="preserve">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</w:t>
            </w:r>
            <w:r>
              <w:lastRenderedPageBreak/>
              <w:t>начального общего, основного общего, среднего общего образования, законодательства о правах ребенка,</w:t>
            </w:r>
            <w:r>
              <w:t xml:space="preserve"> трудового законодательства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Нормативные документы по вопросам обучения и воспитания детей и молодежи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Конвенция о правах ребенка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Трудовое законодательство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787353" w:rsidRDefault="008177F9">
      <w:pPr>
        <w:spacing w:after="280"/>
      </w:pPr>
      <w:r>
        <w:rPr>
          <w:b/>
        </w:rPr>
        <w:t xml:space="preserve">    3.1.2. Трудовая функция </w:t>
      </w:r>
    </w:p>
    <w:tbl>
      <w:tblPr>
        <w:tblStyle w:val="af1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2568"/>
        <w:gridCol w:w="462"/>
        <w:gridCol w:w="720"/>
        <w:gridCol w:w="3054"/>
        <w:gridCol w:w="187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2568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20" w:type="dxa"/>
            <w:vAlign w:val="center"/>
          </w:tcPr>
          <w:p w:rsidR="00787353" w:rsidRDefault="00787353"/>
        </w:tc>
        <w:tc>
          <w:tcPr>
            <w:tcW w:w="3054" w:type="dxa"/>
            <w:vAlign w:val="center"/>
          </w:tcPr>
          <w:p w:rsidR="00787353" w:rsidRDefault="00787353"/>
        </w:tc>
        <w:tc>
          <w:tcPr>
            <w:tcW w:w="187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Воспитательная деятельность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А/02.6 </w:t>
            </w:r>
          </w:p>
        </w:tc>
        <w:tc>
          <w:tcPr>
            <w:tcW w:w="30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2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1"/>
        <w:gridCol w:w="1063"/>
        <w:gridCol w:w="233"/>
        <w:gridCol w:w="1492"/>
        <w:gridCol w:w="1087"/>
        <w:gridCol w:w="2649"/>
      </w:tblGrid>
      <w:tr w:rsidR="00787353">
        <w:tc>
          <w:tcPr>
            <w:tcW w:w="2011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92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49" w:type="dxa"/>
            <w:vAlign w:val="center"/>
          </w:tcPr>
          <w:p w:rsidR="00787353" w:rsidRDefault="00787353"/>
        </w:tc>
      </w:tr>
      <w:tr w:rsidR="00787353">
        <w:tc>
          <w:tcPr>
            <w:tcW w:w="20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>Оригинал   </w:t>
            </w:r>
            <w:r>
              <w:br/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spacing w:after="280"/>
              <w:jc w:val="center"/>
            </w:pPr>
            <w:r>
              <w:t xml:space="preserve">X </w:t>
            </w:r>
          </w:p>
          <w:p w:rsidR="00787353" w:rsidRDefault="00787353"/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9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3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6921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Регулирование поведения </w:t>
            </w:r>
            <w:proofErr w:type="gramStart"/>
            <w:r>
              <w:t>обучающихся</w:t>
            </w:r>
            <w:proofErr w:type="gramEnd"/>
            <w:r>
              <w:t xml:space="preserve"> для обеспечения безопасной образовательной среды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Реализация современных, в том числе интерактивных, форм и методов воспитательной работы, используя их как на занятии, так и во внеурочной деятельности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Постановка воспитательных целей, способствующих развитию обучающихся, независимо от их способностей и характера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</w:t>
            </w:r>
            <w:r>
              <w:t xml:space="preserve">орядка образовательной организации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Проектирование и реализация воспитательных программ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Помощь и поддержка в организации деятельности ученических органов самоуправления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Создание, поддержание уклада, </w:t>
            </w:r>
            <w:r>
              <w:t xml:space="preserve">атмосферы и традиций жизни образовательной организации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</w:t>
            </w:r>
            <w:r>
              <w:t xml:space="preserve">формирование у обучающихся культуры здорового и безопасного образа жизни 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Использование конструктивных воспитательных усилий родителей (законных представителей) обучающ</w:t>
            </w:r>
            <w:r>
              <w:t xml:space="preserve">ихся, помощь семье в решении вопросов воспитания ребенка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Строить воспитательную деятельность с учетом культурных различий детей, половозрастных и индивидуальных особенностей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Общаться с детьми, признавать их достоинство, понимая и принимая их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Анализировать реальное состояние дел в учебной группе, поддерживать в детском коллективе деловую, дружелюбную атм</w:t>
            </w:r>
            <w:r>
              <w:t xml:space="preserve">осферу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Защищать достоинство и интересы обучающихся, помогать детям, оказавшимся в конфликтной ситуации и/или неблагоприятных условиях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Находить ценностный аспект учебного знания и информации обеспечивать его понимание и переживание обучающимися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Вла</w:t>
            </w:r>
            <w:r>
              <w:t>деть методами организации экскурсий, походов и экспедиций и т.п.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законодательства о правах ребенка, законы в сфере образования и федеральные государственные образовательные стандарты общего образования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История, теория, закономерности и принципы построения и функционирования образовательных (педагогических) сис</w:t>
            </w:r>
            <w:r>
              <w:t xml:space="preserve">тем, роль и место образования в жизни личности и общества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 xml:space="preserve">, поликультурного образования, закономерностей поведения в социальных сетях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Основные закономерности возрастного развития, стадии и </w:t>
            </w:r>
            <w:r>
              <w:lastRenderedPageBreak/>
              <w:t xml:space="preserve">кризисы развития и социализации личности, индикаторы и индивидуальные особенности траекторий </w:t>
            </w:r>
            <w:proofErr w:type="gramStart"/>
            <w:r>
              <w:t>жизни</w:t>
            </w:r>
            <w:proofErr w:type="gramEnd"/>
            <w:r>
              <w:t xml:space="preserve"> и их возможные девиации, приемы их диагностики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Научное представление о результатах образования, пут</w:t>
            </w:r>
            <w:r>
              <w:t xml:space="preserve">ях их достижения и способах оценки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методики воспитательной работы,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виды и приемы современных педагогических технологий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Нормативные правовые, руководящие и инструктивные документы, регулирующие организ</w:t>
            </w:r>
            <w:r>
              <w:t>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787353" w:rsidRDefault="008177F9">
      <w:pPr>
        <w:spacing w:after="280"/>
      </w:pPr>
      <w:r>
        <w:rPr>
          <w:b/>
        </w:rPr>
        <w:t xml:space="preserve">    3.1.3. Трудовая функция </w:t>
      </w:r>
    </w:p>
    <w:tbl>
      <w:tblPr>
        <w:tblStyle w:val="af4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2429"/>
        <w:gridCol w:w="462"/>
        <w:gridCol w:w="720"/>
        <w:gridCol w:w="3186"/>
        <w:gridCol w:w="195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2429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20" w:type="dxa"/>
            <w:vAlign w:val="center"/>
          </w:tcPr>
          <w:p w:rsidR="00787353" w:rsidRDefault="00787353"/>
        </w:tc>
        <w:tc>
          <w:tcPr>
            <w:tcW w:w="3186" w:type="dxa"/>
            <w:vAlign w:val="center"/>
          </w:tcPr>
          <w:p w:rsidR="00787353" w:rsidRDefault="00787353"/>
        </w:tc>
        <w:tc>
          <w:tcPr>
            <w:tcW w:w="195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Развивающая деятельность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А/03.6 </w:t>
            </w:r>
          </w:p>
        </w:tc>
        <w:tc>
          <w:tcPr>
            <w:tcW w:w="318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5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34"/>
        <w:gridCol w:w="1063"/>
        <w:gridCol w:w="233"/>
        <w:gridCol w:w="1485"/>
        <w:gridCol w:w="1087"/>
        <w:gridCol w:w="2633"/>
      </w:tblGrid>
      <w:tr w:rsidR="00787353">
        <w:tc>
          <w:tcPr>
            <w:tcW w:w="2034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85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33" w:type="dxa"/>
            <w:vAlign w:val="center"/>
          </w:tcPr>
          <w:p w:rsidR="00787353" w:rsidRDefault="00787353"/>
        </w:tc>
      </w:tr>
      <w:tr w:rsidR="00787353">
        <w:tc>
          <w:tcPr>
            <w:tcW w:w="203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>Оригинал</w:t>
            </w:r>
            <w:r>
              <w:br/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spacing w:after="280"/>
              <w:jc w:val="center"/>
            </w:pPr>
            <w:r>
              <w:t xml:space="preserve">X </w:t>
            </w:r>
          </w:p>
          <w:p w:rsidR="00787353" w:rsidRDefault="00787353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6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0"/>
        <w:gridCol w:w="50"/>
        <w:gridCol w:w="6860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30" w:type="dxa"/>
            <w:vAlign w:val="center"/>
          </w:tcPr>
          <w:p w:rsidR="00787353" w:rsidRDefault="00787353"/>
        </w:tc>
        <w:tc>
          <w:tcPr>
            <w:tcW w:w="6876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Выявление в ходе наблюдения поведенческих и личностных проблем обучающихся, связанных с особенностями их развития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Применение инструментария и методов диагностики и оценки показателей уровня и динамики разви</w:t>
            </w:r>
            <w:r>
              <w:t xml:space="preserve">тия ребенка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</w:t>
            </w:r>
            <w:r>
              <w:t>ети-сироты, дети с особыми образовательными потребностями (</w:t>
            </w:r>
            <w:proofErr w:type="spellStart"/>
            <w:r>
              <w:t>аутисты</w:t>
            </w:r>
            <w:proofErr w:type="spellEnd"/>
            <w:r>
              <w:t xml:space="preserve">, дети с синдромом дефицита внимания и </w:t>
            </w:r>
            <w:proofErr w:type="spellStart"/>
            <w:r>
              <w:t>гиперактивностью</w:t>
            </w:r>
            <w:proofErr w:type="spellEnd"/>
            <w:r>
              <w:t xml:space="preserve"> и др.), дети с ограниченными возможностями здоровья, дети с девиациями </w:t>
            </w:r>
            <w:r>
              <w:lastRenderedPageBreak/>
              <w:t xml:space="preserve">поведения, дети с зависимостью </w:t>
            </w:r>
            <w:proofErr w:type="gramEnd"/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Оказание адресной помощи </w:t>
            </w:r>
            <w:proofErr w:type="gramStart"/>
            <w:r>
              <w:t>обуч</w:t>
            </w:r>
            <w:r>
              <w:t>ающимся</w:t>
            </w:r>
            <w:proofErr w:type="gramEnd"/>
            <w:r>
              <w:t xml:space="preserve">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Взаимодействие с другими специалистами в рамках психолого-медико-педагогического консилиума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</w:t>
            </w:r>
            <w:r>
              <w:t xml:space="preserve">ка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>Развитие у обучающихся познавательной активности, самостоятельности, инициативы, творческих способностей, формирование граждан</w:t>
            </w:r>
            <w:r>
              <w:t xml:space="preserve">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  <w:proofErr w:type="gramEnd"/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Формирование и реализация программ развития универсальных учебных действий, образцов и ценностей социального</w:t>
            </w:r>
            <w:r>
              <w:t xml:space="preserve">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системы регуляции поведения и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787353"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  <w:r>
              <w:t xml:space="preserve">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>
              <w:t>обучающегося</w:t>
            </w:r>
            <w:proofErr w:type="gramEnd"/>
            <w:r>
              <w:t xml:space="preserve"> </w:t>
            </w:r>
          </w:p>
        </w:tc>
      </w:tr>
      <w:tr w:rsidR="00787353">
        <w:tc>
          <w:tcPr>
            <w:tcW w:w="17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Владеть стандартизированными мет</w:t>
            </w:r>
            <w:r>
              <w:t xml:space="preserve">одами психодиагностики личностных характеристик и возрастных особенностей обучающихся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>
              <w:t>метапредметные</w:t>
            </w:r>
            <w:proofErr w:type="spellEnd"/>
            <w:r>
              <w:t xml:space="preserve"> компетенции, а также осуществлять (совместно с психологом) монит</w:t>
            </w:r>
            <w:r>
              <w:t xml:space="preserve">оринг личностных характеристик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Формировать детско-взрослые сообщества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знания </w:t>
            </w: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Педагогические закономерности организации образовательного процесса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Законы развития личности и проявления личностных свойств, психологические законы периодизации и кризисов развития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Теория и технологии учета возрастных особенностей обучающихся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Основные закономерности семейных отношений, позволяющие эффективно работать с родительской обществ</w:t>
            </w:r>
            <w:r>
              <w:t xml:space="preserve">енностью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психодиагностики и основные признаки отклонения в развитии детей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Социально-психологические особенности и закономерности развития детско-взрослых сообществ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787353" w:rsidRDefault="008177F9">
      <w:pPr>
        <w:spacing w:after="280"/>
      </w:pPr>
      <w:r>
        <w:rPr>
          <w:b/>
        </w:rPr>
        <w:t xml:space="preserve">3.2. Обобщенная трудовая функция </w:t>
      </w:r>
    </w:p>
    <w:tbl>
      <w:tblPr>
        <w:tblStyle w:val="af7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4607"/>
        <w:gridCol w:w="462"/>
        <w:gridCol w:w="220"/>
        <w:gridCol w:w="1522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4607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220" w:type="dxa"/>
            <w:vAlign w:val="center"/>
          </w:tcPr>
          <w:p w:rsidR="00787353" w:rsidRDefault="00787353"/>
        </w:tc>
        <w:tc>
          <w:tcPr>
            <w:tcW w:w="1522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проектированию и реализации основных общеобразовательных программ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5-6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8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6"/>
        <w:gridCol w:w="1063"/>
        <w:gridCol w:w="233"/>
        <w:gridCol w:w="1480"/>
        <w:gridCol w:w="1087"/>
        <w:gridCol w:w="2096"/>
      </w:tblGrid>
      <w:tr w:rsidR="00787353">
        <w:tc>
          <w:tcPr>
            <w:tcW w:w="2576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80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096" w:type="dxa"/>
            <w:vAlign w:val="center"/>
          </w:tcPr>
          <w:p w:rsidR="00787353" w:rsidRDefault="00787353"/>
        </w:tc>
      </w:tr>
      <w:tr w:rsidR="00787353">
        <w:tc>
          <w:tcPr>
            <w:tcW w:w="257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6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2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0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9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17"/>
        <w:gridCol w:w="7078"/>
      </w:tblGrid>
      <w:tr w:rsidR="00787353">
        <w:tc>
          <w:tcPr>
            <w:tcW w:w="1517" w:type="dxa"/>
            <w:vAlign w:val="center"/>
          </w:tcPr>
          <w:p w:rsidR="00787353" w:rsidRDefault="00787353"/>
        </w:tc>
        <w:tc>
          <w:tcPr>
            <w:tcW w:w="7078" w:type="dxa"/>
            <w:vAlign w:val="center"/>
          </w:tcPr>
          <w:p w:rsidR="00787353" w:rsidRDefault="00787353"/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Возможные наименования должностей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Учитель, Воспитатель </w:t>
            </w:r>
          </w:p>
        </w:tc>
      </w:tr>
      <w:tr w:rsidR="00787353">
        <w:tc>
          <w:tcPr>
            <w:tcW w:w="15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87353" w:rsidRDefault="00787353"/>
        </w:tc>
        <w:tc>
          <w:tcPr>
            <w:tcW w:w="70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87353" w:rsidRDefault="00787353"/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lastRenderedPageBreak/>
              <w:t xml:space="preserve">Требования к образованию и обучению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</w:t>
            </w:r>
            <w:r>
              <w:t xml:space="preserve">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</w:t>
            </w:r>
            <w:proofErr w:type="spellStart"/>
            <w:r>
              <w:t>организации</w:t>
            </w:r>
            <w:proofErr w:type="gramStart"/>
            <w:r>
              <w:t>;В</w:t>
            </w:r>
            <w:proofErr w:type="gramEnd"/>
            <w:r>
              <w:t>оспитатель</w:t>
            </w:r>
            <w:proofErr w:type="spellEnd"/>
            <w:r>
              <w:t>: выс</w:t>
            </w:r>
            <w:r>
              <w:t xml:space="preserve">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</w:t>
            </w:r>
            <w:r>
              <w:t xml:space="preserve">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  <w:r>
              <w:br/>
              <w:t>     </w:t>
            </w:r>
          </w:p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Требования к опыту практической работы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Требования к опыту практической работы не предъявляются </w:t>
            </w:r>
          </w:p>
        </w:tc>
      </w:tr>
      <w:tr w:rsidR="00787353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Особые условия до</w:t>
            </w:r>
            <w:r>
              <w:t xml:space="preserve">пуска к работе 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</w:t>
            </w:r>
            <w:r>
              <w:t xml:space="preserve">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787353" w:rsidRDefault="008177F9">
      <w:pPr>
        <w:spacing w:after="280"/>
      </w:pPr>
      <w:r>
        <w:t>Дополнительные характеристики</w:t>
      </w:r>
    </w:p>
    <w:tbl>
      <w:tblPr>
        <w:tblStyle w:val="afa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61"/>
        <w:gridCol w:w="780"/>
        <w:gridCol w:w="5739"/>
      </w:tblGrid>
      <w:tr w:rsidR="00787353">
        <w:tc>
          <w:tcPr>
            <w:tcW w:w="2061" w:type="dxa"/>
            <w:vAlign w:val="center"/>
          </w:tcPr>
          <w:p w:rsidR="00787353" w:rsidRDefault="00787353"/>
        </w:tc>
        <w:tc>
          <w:tcPr>
            <w:tcW w:w="780" w:type="dxa"/>
            <w:vAlign w:val="center"/>
          </w:tcPr>
          <w:p w:rsidR="00787353" w:rsidRDefault="00787353"/>
        </w:tc>
        <w:tc>
          <w:tcPr>
            <w:tcW w:w="5739" w:type="dxa"/>
            <w:vAlign w:val="center"/>
          </w:tcPr>
          <w:p w:rsidR="00787353" w:rsidRDefault="00787353"/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Наименование документа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Код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>Наименование базовой группы</w:t>
            </w:r>
            <w:r>
              <w:t xml:space="preserve">, должности (профессии) или специальности </w:t>
            </w:r>
          </w:p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2320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Преподаватели в средней школе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2340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Преподаватели в системе специального образования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3310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Преподавательский персонал начального образования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3320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Персонал дошкольного воспитания и образования </w:t>
            </w:r>
          </w:p>
        </w:tc>
      </w:tr>
      <w:tr w:rsidR="00787353">
        <w:tc>
          <w:tcPr>
            <w:tcW w:w="2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3330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Преподавательский персонал специального обучения </w:t>
            </w:r>
          </w:p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ЕКС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-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Учитель</w:t>
            </w:r>
            <w:r>
              <w:br/>
              <w:t xml:space="preserve">Воспитатель </w:t>
            </w:r>
          </w:p>
        </w:tc>
      </w:tr>
      <w:tr w:rsidR="00787353"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ОКСО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050000 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Образование и педагогика </w:t>
            </w:r>
          </w:p>
        </w:tc>
      </w:tr>
    </w:tbl>
    <w:p w:rsidR="00787353" w:rsidRDefault="008177F9">
      <w:pPr>
        <w:spacing w:after="280"/>
      </w:pPr>
      <w:r>
        <w:rPr>
          <w:b/>
        </w:rPr>
        <w:t xml:space="preserve">    3.2.1. Трудовая функция </w:t>
      </w:r>
    </w:p>
    <w:tbl>
      <w:tblPr>
        <w:tblStyle w:val="afb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4121"/>
        <w:gridCol w:w="462"/>
        <w:gridCol w:w="707"/>
        <w:gridCol w:w="1522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4121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07" w:type="dxa"/>
            <w:vAlign w:val="center"/>
          </w:tcPr>
          <w:p w:rsidR="00787353" w:rsidRDefault="00787353"/>
        </w:tc>
        <w:tc>
          <w:tcPr>
            <w:tcW w:w="1522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В/01.5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5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c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9"/>
        <w:gridCol w:w="1063"/>
        <w:gridCol w:w="233"/>
        <w:gridCol w:w="1480"/>
        <w:gridCol w:w="1087"/>
        <w:gridCol w:w="2613"/>
      </w:tblGrid>
      <w:tr w:rsidR="00787353">
        <w:tc>
          <w:tcPr>
            <w:tcW w:w="2059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80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13" w:type="dxa"/>
            <w:vAlign w:val="center"/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d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6921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Пла</w:t>
            </w:r>
            <w:r>
              <w:t xml:space="preserve">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>Организация и проведение педагогического</w:t>
            </w:r>
            <w:r>
              <w:t xml:space="preserve"> мониторинга освоения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детьми образовательной программы и анализ образовательной работы в группе детей раннего и/или дошкольного возраста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Реализация педагоги</w:t>
            </w:r>
            <w:r>
              <w:t xml:space="preserve">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Развитие профессионально значимых компетенций, необходим</w:t>
            </w:r>
            <w:r>
              <w:t xml:space="preserve">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психологической готовности к школьному обучению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</w:t>
            </w:r>
            <w:r>
              <w:t xml:space="preserve">ыми) возможностями здоровья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</w:t>
            </w:r>
            <w:r>
              <w:t xml:space="preserve">й для развития свободной игры детей, в том числе обеспечение игрового времени и пространства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</w:t>
            </w:r>
            <w:r>
              <w:t xml:space="preserve">деятельности, материалов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Активное использование </w:t>
            </w:r>
            <w:proofErr w:type="spellStart"/>
            <w:r>
              <w:t>недирективной</w:t>
            </w:r>
            <w:proofErr w:type="spellEnd"/>
            <w:r>
              <w:t xml:space="preserve"> помощи и поддержка детской инициативы и самостоятельности в разных видах деятельности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Организация образовательного процесса на основе непосредственного общения с каждым ребенком с учетом е</w:t>
            </w:r>
            <w:r>
              <w:t xml:space="preserve">го особых образовательных потребностей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</w:t>
            </w:r>
            <w:r>
              <w:t xml:space="preserve"> детей, в том числе обеспечения игрового времени и пространства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>
              <w:t>сформированности</w:t>
            </w:r>
            <w:proofErr w:type="spellEnd"/>
            <w:r>
              <w:t xml:space="preserve"> у них качеств, необходимых для дальнейшего обучения и развития на следующих уров</w:t>
            </w:r>
            <w:r>
              <w:t xml:space="preserve">нях обучения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Выстраивать партнерское взаимодействие с родителями (законными представителями) детей раннего и дошкольного возраста для р</w:t>
            </w:r>
            <w:r>
              <w:t xml:space="preserve">ешения образовательных задач, использовать методы и средства для их психолого-педагогического просвещения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 xml:space="preserve">Владеть ИКТ-компетентностями, необходимыми и достаточными для планирования, реализации и оценки образовательной работы с </w:t>
            </w:r>
            <w:r>
              <w:lastRenderedPageBreak/>
              <w:t>детьми раннего и дошкольно</w:t>
            </w:r>
            <w:r>
              <w:t xml:space="preserve">го возраста 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lastRenderedPageBreak/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Специфика дошкольного образования и особенностей организации работы с детьми раннего и дошкольного возраста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личностный; основы дошкольной педагогики, включая классические системы дошкольного воспитания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Общие закономерности развития ребенка в раннем и дошкольном возрасте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Особенности </w:t>
            </w:r>
            <w:r>
              <w:t xml:space="preserve">становления и развития детских деятельностей в раннем и дошкольном возрасте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теории физического, познавательного и личностного развития детей раннего и дошкольного возраста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Современные тенденции развития дошкольного образования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787353" w:rsidRDefault="008177F9">
      <w:pPr>
        <w:spacing w:after="280"/>
      </w:pPr>
      <w:r>
        <w:rPr>
          <w:b/>
        </w:rPr>
        <w:t xml:space="preserve">    3.2.2. Трудовая функция </w:t>
      </w:r>
    </w:p>
    <w:tbl>
      <w:tblPr>
        <w:tblStyle w:val="afe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4121"/>
        <w:gridCol w:w="462"/>
        <w:gridCol w:w="707"/>
        <w:gridCol w:w="1522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4121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07" w:type="dxa"/>
            <w:vAlign w:val="center"/>
          </w:tcPr>
          <w:p w:rsidR="00787353" w:rsidRDefault="00787353"/>
        </w:tc>
        <w:tc>
          <w:tcPr>
            <w:tcW w:w="1522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В/02.6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1"/>
        <w:gridCol w:w="1063"/>
        <w:gridCol w:w="233"/>
        <w:gridCol w:w="1480"/>
        <w:gridCol w:w="1087"/>
        <w:gridCol w:w="2621"/>
      </w:tblGrid>
      <w:tr w:rsidR="00787353">
        <w:tc>
          <w:tcPr>
            <w:tcW w:w="2051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80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21" w:type="dxa"/>
            <w:vAlign w:val="center"/>
          </w:tcPr>
          <w:p w:rsidR="00787353" w:rsidRDefault="00787353"/>
        </w:tc>
      </w:tr>
      <w:tr w:rsidR="00787353">
        <w:tc>
          <w:tcPr>
            <w:tcW w:w="205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>Оригинал 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0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6921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>
              <w:t>от</w:t>
            </w:r>
            <w:proofErr w:type="gramEnd"/>
            <w:r>
              <w:t xml:space="preserve"> игровой </w:t>
            </w:r>
            <w:r>
              <w:t xml:space="preserve">к учебной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 детей социальной </w:t>
            </w:r>
            <w:proofErr w:type="gramStart"/>
            <w:r>
              <w:t>позиции</w:t>
            </w:r>
            <w:proofErr w:type="gramEnd"/>
            <w:r>
              <w:t xml:space="preserve"> обучающихся на всем протяжении обучения в начальной школе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</w:t>
            </w:r>
            <w:proofErr w:type="spellStart"/>
            <w:r>
              <w:t>метапредметных</w:t>
            </w:r>
            <w:proofErr w:type="spellEnd"/>
            <w: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Объективная оценка успехов и </w:t>
            </w:r>
            <w:proofErr w:type="gramStart"/>
            <w:r>
              <w:t>возможностей</w:t>
            </w:r>
            <w:proofErr w:type="gramEnd"/>
            <w:r>
              <w:t xml:space="preserve"> обучающихся с учетом неравномер</w:t>
            </w:r>
            <w:r>
              <w:t xml:space="preserve">ности индивидуального психического развития </w:t>
            </w:r>
            <w:r>
              <w:lastRenderedPageBreak/>
              <w:t xml:space="preserve">детей младшего школьного возраста, а также своеобразия динамики развития учебной деятельности мальчиков и девочек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Организация учебного процесса с учетом своеобразия социальной ситуации развития первоклассника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</w:t>
            </w:r>
            <w:r>
              <w:t xml:space="preserve">чения и воспитания), а также своеобразия динамики развития мальчиков и девочек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</w:t>
            </w:r>
            <w:r>
              <w:t xml:space="preserve">ссу в основной школе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Реагировать на непосредственные по форме обращения детей к учителю и распознавать за ними серьезные личные проблемы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</w:t>
            </w:r>
            <w:r>
              <w:t xml:space="preserve">храняя при этом баланс предметной и </w:t>
            </w:r>
            <w:proofErr w:type="spellStart"/>
            <w:r>
              <w:t>метапредметной</w:t>
            </w:r>
            <w:proofErr w:type="spellEnd"/>
            <w:r>
              <w:t xml:space="preserve"> составляющей их содержания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</w:t>
            </w:r>
            <w:r>
              <w:t xml:space="preserve">ных результатов (предметных,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личностных), выходящими за рамки программы начального общего образования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Основные и актуальные для современной системы образования теории обучения, воспитания и развития детей младшего шко</w:t>
            </w:r>
            <w:r>
              <w:t xml:space="preserve">льного возрастов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Дидактические основы, используемые в учебно-воспитательном процессе образовательных технологий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Особенности региональных условий, в которых реализуется используемая основная обра</w:t>
            </w:r>
            <w:r>
              <w:t xml:space="preserve">зовательная программа начального общего образования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787353" w:rsidRDefault="008177F9">
      <w:pPr>
        <w:spacing w:after="280"/>
      </w:pPr>
      <w:r>
        <w:rPr>
          <w:b/>
        </w:rPr>
        <w:lastRenderedPageBreak/>
        <w:t xml:space="preserve">3.2.3. Трудовая функция </w:t>
      </w:r>
    </w:p>
    <w:tbl>
      <w:tblPr>
        <w:tblStyle w:val="aff1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4121"/>
        <w:gridCol w:w="462"/>
        <w:gridCol w:w="707"/>
        <w:gridCol w:w="1522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4121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07" w:type="dxa"/>
            <w:vAlign w:val="center"/>
          </w:tcPr>
          <w:p w:rsidR="00787353" w:rsidRDefault="00787353"/>
        </w:tc>
        <w:tc>
          <w:tcPr>
            <w:tcW w:w="1522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В/03.6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2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9"/>
        <w:gridCol w:w="1063"/>
        <w:gridCol w:w="233"/>
        <w:gridCol w:w="1480"/>
        <w:gridCol w:w="1087"/>
        <w:gridCol w:w="2613"/>
      </w:tblGrid>
      <w:tr w:rsidR="00787353">
        <w:tc>
          <w:tcPr>
            <w:tcW w:w="2059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80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13" w:type="dxa"/>
            <w:vAlign w:val="center"/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3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6921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общекультурных компетенций и понимания места предмета в общей картине мира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>Определение совместно с обучающимся, его родителями (законными представителями), другими у</w:t>
            </w:r>
            <w:r>
              <w:t>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r>
              <w:t xml:space="preserve"> 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</w:t>
            </w:r>
            <w:r>
              <w:t xml:space="preserve">к с учетом специфики состава обучающихся, уточнение и модификация планирования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Совместн</w:t>
            </w:r>
            <w:r>
              <w:t xml:space="preserve">ое с учащимися использование иноязычных источников информации, инструментов перевода, произношения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Проводить учебные занятия, опираясь на достижения в области педагогической и психологической наук, возрастной физиологии и </w:t>
            </w:r>
            <w:r>
              <w:lastRenderedPageBreak/>
              <w:t>школьной гигиен</w:t>
            </w:r>
            <w:r>
              <w:t xml:space="preserve">ы, а также современных информационных технологий и методик обучения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Организовать самостоятельную деятельность </w:t>
            </w:r>
            <w:proofErr w:type="gramStart"/>
            <w:r>
              <w:t>обучающихся</w:t>
            </w:r>
            <w:proofErr w:type="gramEnd"/>
            <w:r>
              <w:t xml:space="preserve">, в том числе исследовательскую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>
              <w:t>обучающимися</w:t>
            </w:r>
            <w:proofErr w:type="gramEnd"/>
            <w:r>
              <w:t xml:space="preserve"> актуальные события современности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Осуществлять контрольно-оценочную деятельность в образовательном процесс</w:t>
            </w:r>
            <w:r>
              <w:t xml:space="preserve">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Использовать разнообразные формы, приемы, методы и сре</w:t>
            </w:r>
            <w:r>
              <w:t>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Владеть методами убеждения, аргументации своей позиции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Устанавливать контакты с обучающимися разного возраста и их</w:t>
            </w:r>
            <w:r>
              <w:t xml:space="preserve"> родителями (законными представителями), другими педагогическими и иными работниками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Владеть технологиями диагностики причин конфликтных ситуаций, их профилактики и разрешения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Программы и </w:t>
            </w:r>
            <w:r>
              <w:t xml:space="preserve">учебники по преподаваемому предмету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</w:t>
            </w:r>
            <w:r>
              <w:t xml:space="preserve">е возможности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Современные педагогические технологии реализации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с учетом возрастных и индивидуальных особенностей обучающихся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Методы и технологии поликультурного, дифференцированного и развивающего обучения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экологии, экономики, социологии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Правила внутреннего распорядка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Правила по охране труда и требования к безопасности образовательной среды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Соблюдение правовых, нравственных и этических норм, требований профессиональной э</w:t>
            </w:r>
            <w:r>
              <w:t xml:space="preserve">тики </w:t>
            </w:r>
          </w:p>
        </w:tc>
      </w:tr>
    </w:tbl>
    <w:p w:rsidR="00787353" w:rsidRDefault="008177F9">
      <w:pPr>
        <w:spacing w:after="280"/>
      </w:pPr>
      <w:r>
        <w:rPr>
          <w:b/>
        </w:rPr>
        <w:t xml:space="preserve">    3.2.4. Трудовая функция </w:t>
      </w:r>
    </w:p>
    <w:tbl>
      <w:tblPr>
        <w:tblStyle w:val="aff4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3232"/>
        <w:gridCol w:w="462"/>
        <w:gridCol w:w="707"/>
        <w:gridCol w:w="2411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3232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07" w:type="dxa"/>
            <w:vAlign w:val="center"/>
          </w:tcPr>
          <w:p w:rsidR="00787353" w:rsidRDefault="00787353"/>
        </w:tc>
        <w:tc>
          <w:tcPr>
            <w:tcW w:w="2411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Модуль "Предметное обучение. Математика"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В/04.6 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5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9"/>
        <w:gridCol w:w="1063"/>
        <w:gridCol w:w="233"/>
        <w:gridCol w:w="1480"/>
        <w:gridCol w:w="1087"/>
        <w:gridCol w:w="2613"/>
      </w:tblGrid>
      <w:tr w:rsidR="00787353">
        <w:tc>
          <w:tcPr>
            <w:tcW w:w="2059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80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13" w:type="dxa"/>
            <w:vAlign w:val="center"/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6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6921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способности к </w:t>
            </w:r>
            <w:proofErr w:type="gramStart"/>
            <w:r>
              <w:t>логическому рассуждению</w:t>
            </w:r>
            <w:proofErr w:type="gramEnd"/>
            <w: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конкретных знаний, умений </w:t>
            </w:r>
            <w:r>
              <w:t xml:space="preserve">и навыков в области математики и информатики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 </w:t>
            </w:r>
            <w:proofErr w:type="gramStart"/>
            <w:r>
              <w:t>обучающихся</w:t>
            </w:r>
            <w:proofErr w:type="gramEnd"/>
            <w: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 обучающихся умения выделять подзадачи в задаче, перебирать возможные варианты объектов и действий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 </w:t>
            </w:r>
            <w:proofErr w:type="gramStart"/>
            <w:r>
              <w:t>обучающихся</w:t>
            </w:r>
            <w:proofErr w:type="gramEnd"/>
            <w:r>
              <w:t xml:space="preserve"> умения пользоваться заданной математической моделью, в частности, формулой, геометрической конфигурацией, алго</w:t>
            </w:r>
            <w:r>
              <w:t xml:space="preserve">ритмом, оценивать возможный результат </w:t>
            </w:r>
            <w:r>
              <w:lastRenderedPageBreak/>
              <w:t>моделирования (например - вычисления)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  <w:r>
              <w:t xml:space="preserve">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 обучающихся умения применять средства информационно-коммуникационных технологий в решении задачи там, где это эффективно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Сотрудничество с другими учителями математики и информатики, физики, экономики, языков и </w:t>
            </w:r>
            <w:r>
              <w:t>др.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Развитие инициативы </w:t>
            </w:r>
            <w:proofErr w:type="gramStart"/>
            <w:r>
              <w:t>обучающихся</w:t>
            </w:r>
            <w:proofErr w:type="gramEnd"/>
            <w:r>
              <w:t xml:space="preserve"> по использованию математики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</w:t>
            </w:r>
            <w:r>
              <w:t xml:space="preserve">низации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и поддержание высокой </w:t>
            </w:r>
            <w:proofErr w:type="gramStart"/>
            <w:r>
              <w:t>мотивации</w:t>
            </w:r>
            <w:proofErr w:type="gramEnd"/>
            <w: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Пред</w:t>
            </w:r>
            <w:r>
              <w:t xml:space="preserve">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Консультирование обучающихся по выбору проф</w:t>
            </w:r>
            <w:r>
              <w:t xml:space="preserve">ессий и специальностей, где особо необходимы знания математики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Выя</w:t>
            </w:r>
            <w:r>
              <w:t xml:space="preserve">вление 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недостоверных и малоправдоподобных данных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позитивного отношения со стороны всех </w:t>
            </w:r>
            <w:r>
              <w:lastRenderedPageBreak/>
              <w:t xml:space="preserve">обучающихся к интеллектуальным достижениям одноклассников независимо от абсолютного уровня этого достижения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Формирование пред</w:t>
            </w:r>
            <w:r>
              <w:t xml:space="preserve">ставлений обучающихся о полезности знаний математики вне зависимости от избранной профессии или специальности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Ведение диалога с </w:t>
            </w:r>
            <w:proofErr w:type="gramStart"/>
            <w:r>
              <w:t>обучающимся</w:t>
            </w:r>
            <w:proofErr w:type="gramEnd"/>
            <w:r>
              <w:t xml:space="preserve"> или группой обучающихся в процессе решения задачи, выявление сомнительных мест, подтверждение правильности решения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строить логические рассуждения (например, решение задачи) в мате</w:t>
            </w:r>
            <w:r>
              <w:t xml:space="preserve">матических и иных контекстах, понимать рассуждение обучающихся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</w:t>
            </w:r>
            <w:r>
              <w:t xml:space="preserve">локализации ошибки, ее исправлении; оказание помощи в улучшении (обобщении, сокращении, более ясном изложении) рассуждения 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</w:t>
            </w:r>
            <w:r>
              <w:t xml:space="preserve">шении поставленной задачи 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>
              <w:t>обучающимися</w:t>
            </w:r>
            <w:proofErr w:type="gramEnd"/>
            <w:r>
              <w:t>, задачи олимпиад (включая новые задачи регионального этапа всероссийской олимпиады)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применять методы и приемы понимания математического текста, его анализа, структуризации, реорганизации, трансформации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проводить анализ учебных и жизненных ситуаций, в которых можно применить математич</w:t>
            </w:r>
            <w:r>
              <w:t xml:space="preserve">еский аппарат и математические инструменты (например, динамические таблицы), то же - для идеализированных (задачных) ситуаций, описанных текстом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>Совместно с обучающимися создавать и использовать наглядные представления математических объектов и процессо</w:t>
            </w:r>
            <w:r>
              <w:t>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Организовывать исследования - эксперимент, обнаружение закономерностей, доказательс</w:t>
            </w:r>
            <w:r>
              <w:t xml:space="preserve">тво в частных и общем случаях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>Владеть основными математическими компьютерными и</w:t>
            </w:r>
            <w:r>
              <w:t>нструментами:</w:t>
            </w:r>
            <w:r>
              <w:br/>
              <w:t>визуализации данных, зависимостей, отношений, процессов, геометрических объектов;</w:t>
            </w:r>
            <w:r>
              <w:br/>
              <w:t>вычислений - численных и символьных;</w:t>
            </w:r>
            <w:r>
              <w:br/>
              <w:t>обработки данных (статистики);</w:t>
            </w:r>
            <w:r>
              <w:br/>
              <w:t>экспериментальных лабораторий (вероятность, информатика)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Квалифицированно набирать математ</w:t>
            </w:r>
            <w:r>
              <w:t xml:space="preserve">ический текст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Обеспечивать помощь </w:t>
            </w:r>
            <w:proofErr w:type="gramStart"/>
            <w:r>
              <w:t>обучающимся</w:t>
            </w:r>
            <w:proofErr w:type="gramEnd"/>
            <w:r>
              <w:t>, не освоившим необходимый материал (из всего курса математики), в форме предложе</w:t>
            </w:r>
            <w:r>
              <w:t xml:space="preserve">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>
              <w:t>тьюторов</w:t>
            </w:r>
            <w:proofErr w:type="spellEnd"/>
            <w:r>
              <w:t xml:space="preserve">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Обеспечивать</w:t>
            </w:r>
            <w:r>
              <w:t xml:space="preserve">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Работать с родителями (законными представителями), местным с</w:t>
            </w:r>
            <w:r>
              <w:t xml:space="preserve">ообществом по проблематике математической культуры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математической теории и перспективных направлений развития современной математики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Представление о широком спектре приложений математики и знание доступных </w:t>
            </w:r>
            <w:proofErr w:type="gramStart"/>
            <w:r>
              <w:t>обучающимся</w:t>
            </w:r>
            <w:proofErr w:type="gramEnd"/>
            <w:r>
              <w:t xml:space="preserve"> математических элементов этих приложений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Теория и методика преподавания математики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Соблюдение правовых, нравственных и этических норм, треб</w:t>
            </w:r>
            <w:r>
              <w:t xml:space="preserve">ований профессиональной этики </w:t>
            </w:r>
          </w:p>
        </w:tc>
      </w:tr>
    </w:tbl>
    <w:p w:rsidR="00787353" w:rsidRDefault="008177F9">
      <w:pPr>
        <w:spacing w:after="280"/>
      </w:pPr>
      <w:r>
        <w:rPr>
          <w:b/>
        </w:rPr>
        <w:t xml:space="preserve">    3.2.5. Трудовая функция </w:t>
      </w:r>
    </w:p>
    <w:tbl>
      <w:tblPr>
        <w:tblStyle w:val="aff7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3279"/>
        <w:gridCol w:w="462"/>
        <w:gridCol w:w="707"/>
        <w:gridCol w:w="2364"/>
        <w:gridCol w:w="180"/>
      </w:tblGrid>
      <w:tr w:rsidR="00787353">
        <w:tc>
          <w:tcPr>
            <w:tcW w:w="1543" w:type="dxa"/>
            <w:vAlign w:val="center"/>
          </w:tcPr>
          <w:p w:rsidR="00787353" w:rsidRDefault="00787353"/>
        </w:tc>
        <w:tc>
          <w:tcPr>
            <w:tcW w:w="3279" w:type="dxa"/>
            <w:vAlign w:val="center"/>
          </w:tcPr>
          <w:p w:rsidR="00787353" w:rsidRDefault="00787353"/>
        </w:tc>
        <w:tc>
          <w:tcPr>
            <w:tcW w:w="462" w:type="dxa"/>
            <w:vAlign w:val="center"/>
          </w:tcPr>
          <w:p w:rsidR="00787353" w:rsidRDefault="00787353"/>
        </w:tc>
        <w:tc>
          <w:tcPr>
            <w:tcW w:w="707" w:type="dxa"/>
            <w:vAlign w:val="center"/>
          </w:tcPr>
          <w:p w:rsidR="00787353" w:rsidRDefault="00787353"/>
        </w:tc>
        <w:tc>
          <w:tcPr>
            <w:tcW w:w="2364" w:type="dxa"/>
            <w:vAlign w:val="center"/>
          </w:tcPr>
          <w:p w:rsidR="00787353" w:rsidRDefault="00787353"/>
        </w:tc>
        <w:tc>
          <w:tcPr>
            <w:tcW w:w="180" w:type="dxa"/>
            <w:vAlign w:val="center"/>
          </w:tcPr>
          <w:p w:rsidR="00787353" w:rsidRDefault="00787353"/>
        </w:tc>
      </w:tr>
      <w:tr w:rsidR="00787353">
        <w:tc>
          <w:tcPr>
            <w:tcW w:w="154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Наименование 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Модуль "Предметное обучение. Русский язык"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В/05.6 </w:t>
            </w:r>
          </w:p>
        </w:tc>
        <w:tc>
          <w:tcPr>
            <w:tcW w:w="23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353" w:rsidRDefault="008177F9">
            <w:r>
              <w:t xml:space="preserve">Уровень (подуровень)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6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8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9"/>
        <w:gridCol w:w="1063"/>
        <w:gridCol w:w="233"/>
        <w:gridCol w:w="1480"/>
        <w:gridCol w:w="1087"/>
        <w:gridCol w:w="2613"/>
      </w:tblGrid>
      <w:tr w:rsidR="00787353">
        <w:tc>
          <w:tcPr>
            <w:tcW w:w="2059" w:type="dxa"/>
            <w:vAlign w:val="center"/>
          </w:tcPr>
          <w:p w:rsidR="00787353" w:rsidRDefault="00787353"/>
        </w:tc>
        <w:tc>
          <w:tcPr>
            <w:tcW w:w="1063" w:type="dxa"/>
            <w:vAlign w:val="center"/>
          </w:tcPr>
          <w:p w:rsidR="00787353" w:rsidRDefault="00787353"/>
        </w:tc>
        <w:tc>
          <w:tcPr>
            <w:tcW w:w="233" w:type="dxa"/>
            <w:vAlign w:val="center"/>
          </w:tcPr>
          <w:p w:rsidR="00787353" w:rsidRDefault="00787353"/>
        </w:tc>
        <w:tc>
          <w:tcPr>
            <w:tcW w:w="1480" w:type="dxa"/>
            <w:vAlign w:val="center"/>
          </w:tcPr>
          <w:p w:rsidR="00787353" w:rsidRDefault="00787353"/>
        </w:tc>
        <w:tc>
          <w:tcPr>
            <w:tcW w:w="1087" w:type="dxa"/>
            <w:vAlign w:val="center"/>
          </w:tcPr>
          <w:p w:rsidR="00787353" w:rsidRDefault="00787353"/>
        </w:tc>
        <w:tc>
          <w:tcPr>
            <w:tcW w:w="2613" w:type="dxa"/>
            <w:vAlign w:val="center"/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jc w:val="center"/>
            </w:pPr>
            <w:r>
              <w:t xml:space="preserve">Х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Заимствовано из оригинала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</w:tr>
      <w:tr w:rsidR="00787353"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4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787353"/>
        </w:tc>
        <w:tc>
          <w:tcPr>
            <w:tcW w:w="10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87353" w:rsidRDefault="008177F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787353" w:rsidRDefault="00787353">
      <w:pPr>
        <w:widowControl w:val="0"/>
        <w:spacing w:line="276" w:lineRule="auto"/>
      </w:pPr>
    </w:p>
    <w:tbl>
      <w:tblPr>
        <w:tblStyle w:val="aff9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787353">
        <w:tc>
          <w:tcPr>
            <w:tcW w:w="1674" w:type="dxa"/>
            <w:vAlign w:val="center"/>
          </w:tcPr>
          <w:p w:rsidR="00787353" w:rsidRDefault="00787353"/>
        </w:tc>
        <w:tc>
          <w:tcPr>
            <w:tcW w:w="6921" w:type="dxa"/>
            <w:vAlign w:val="center"/>
          </w:tcPr>
          <w:p w:rsidR="00787353" w:rsidRDefault="00787353"/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proofErr w:type="gramStart"/>
            <w:r>
              <w:t xml:space="preserve"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 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Осуществление 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roofErr w:type="gramStart"/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</w:t>
            </w:r>
            <w:r>
              <w:t>одной лингвистики")</w:t>
            </w:r>
            <w:proofErr w:type="gramEnd"/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Организация публичных выступлений обучающихся, поощрение их участия в дебатах </w:t>
            </w:r>
            <w:r>
              <w:t xml:space="preserve">на школьных конференциях и других форумах, включая </w:t>
            </w:r>
            <w:proofErr w:type="gramStart"/>
            <w:r>
              <w:t>интернет-форумы</w:t>
            </w:r>
            <w:proofErr w:type="gramEnd"/>
            <w:r>
              <w:t xml:space="preserve"> и интернет-конференции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установки </w:t>
            </w:r>
            <w:proofErr w:type="gramStart"/>
            <w:r>
              <w:t>обучающихся</w:t>
            </w:r>
            <w:proofErr w:type="gramEnd"/>
            <w:r>
              <w:t xml:space="preserve"> на коммуникацию в максимально широком контексте, в том числе в гипермедиа-формате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Стимулирование сообщений обучающихся о собы</w:t>
            </w:r>
            <w:r>
              <w:t xml:space="preserve">тии или объекте (рассказ о поездке, событии семейной жизни, спектакле и т.п.), анализируя их структуру, используемые языковые и изобразительные средства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Обсуждение с </w:t>
            </w:r>
            <w:proofErr w:type="gramStart"/>
            <w:r>
              <w:t>обучающимися</w:t>
            </w:r>
            <w:proofErr w:type="gramEnd"/>
            <w:r>
              <w:t xml:space="preserve"> образцов лучших произведений художественной и научной прозы, журналистики,</w:t>
            </w:r>
            <w:r>
              <w:t xml:space="preserve"> рекламы и т.п.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Поощрение индивидуального и коллективного литературного творчества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>
              <w:t>видеопродуктов</w:t>
            </w:r>
            <w:proofErr w:type="spellEnd"/>
            <w:r>
              <w:t xml:space="preserve">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</w:t>
            </w:r>
            <w:r>
              <w:lastRenderedPageBreak/>
              <w:t xml:space="preserve">альманаха, организация школьного </w:t>
            </w:r>
            <w:r>
              <w:t>радио и телевидения, разработка сценария театральной постановки или видеофильма и т.д.)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Формирование у обучающихся умения применения в практике устной и письменной речи норм современного литературного русского языка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Формирование у обучающихся культуры</w:t>
            </w:r>
            <w:r>
              <w:t xml:space="preserve">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Владеть методами и приемами обучения русскому языку, в том числе как не родному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Использовать специальные коррекционные приемы обучения для детей с ограниченными возможностями здоровья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Вести постоянную работу с семьями </w:t>
            </w:r>
            <w:proofErr w:type="gramStart"/>
            <w:r>
              <w:t>обучающихся</w:t>
            </w:r>
            <w:proofErr w:type="gramEnd"/>
            <w:r>
              <w:t xml:space="preserve"> и местным сообществом по формированию речевой культуры, фиксируя различия местной и национальной языков</w:t>
            </w:r>
            <w:r>
              <w:t xml:space="preserve">ой нормы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Проявлять позитивное отношение к местным языковым явлениям, отражающим культурно-исторические особенности развития региона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Проявлять позитивное отношение к родным языкам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Давать этическую и эстетическую оценку языковых проявлений в повседневной жизни: </w:t>
            </w:r>
            <w:proofErr w:type="gramStart"/>
            <w:r>
              <w:t>интернет-языка</w:t>
            </w:r>
            <w:proofErr w:type="gramEnd"/>
            <w:r>
              <w:t xml:space="preserve">, языка субкультур, языка СМИ, ненормативной лексики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Поощрять формирование эмоциональной и рациональной потребности </w:t>
            </w:r>
            <w:proofErr w:type="gramStart"/>
            <w:r>
              <w:t>обучающихся</w:t>
            </w:r>
            <w:proofErr w:type="gramEnd"/>
            <w:r>
              <w:t xml:space="preserve"> в коммуникации как процессе, ж</w:t>
            </w:r>
            <w:r>
              <w:t xml:space="preserve">изненно необходимом для человека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8177F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Основы лингвистической теории и перспективных направлений развития современной лингвистики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Представление о широком спектре приложений лингвистики и знание доступных </w:t>
            </w:r>
            <w:proofErr w:type="gramStart"/>
            <w:r>
              <w:t>обучающимся</w:t>
            </w:r>
            <w:proofErr w:type="gramEnd"/>
            <w:r>
              <w:t xml:space="preserve"> лингвистических элементов этих приложений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Теория и методика преподавания русского языка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Контекстная языковая норма </w:t>
            </w:r>
          </w:p>
        </w:tc>
      </w:tr>
      <w:tr w:rsidR="00787353">
        <w:tc>
          <w:tcPr>
            <w:tcW w:w="1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787353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>Стандартное общерусское произношение и лексика</w:t>
            </w:r>
            <w:r>
              <w:t xml:space="preserve">, их отличия от местной языковой среды </w:t>
            </w:r>
          </w:p>
        </w:tc>
      </w:tr>
      <w:tr w:rsidR="00787353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787353" w:rsidRDefault="008177F9">
      <w:pPr>
        <w:spacing w:after="280"/>
        <w:jc w:val="center"/>
      </w:pPr>
      <w:r>
        <w:t xml:space="preserve">IV. Сведения об организациях - разработчиках профессионального стандарта </w:t>
      </w:r>
    </w:p>
    <w:p w:rsidR="00787353" w:rsidRDefault="008177F9">
      <w:pPr>
        <w:spacing w:after="280"/>
      </w:pPr>
      <w:r>
        <w:rPr>
          <w:b/>
        </w:rPr>
        <w:t xml:space="preserve">4.1. Ответственная организация-разработчик </w:t>
      </w:r>
    </w:p>
    <w:tbl>
      <w:tblPr>
        <w:tblStyle w:val="affa"/>
        <w:tblW w:w="86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0"/>
      </w:tblGrid>
      <w:tr w:rsidR="00787353">
        <w:tc>
          <w:tcPr>
            <w:tcW w:w="8610" w:type="dxa"/>
            <w:vAlign w:val="center"/>
          </w:tcPr>
          <w:p w:rsidR="00787353" w:rsidRDefault="00787353"/>
        </w:tc>
      </w:tr>
      <w:tr w:rsidR="00787353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pPr>
              <w:spacing w:after="280"/>
              <w:jc w:val="center"/>
            </w:pPr>
            <w:r>
              <w:t>Государственное бюджетное образовательное учреждение высшего</w:t>
            </w:r>
            <w:r>
              <w:br/>
            </w:r>
            <w:r>
              <w:lastRenderedPageBreak/>
              <w:t>профессионального образования города Москвы "Московский городской</w:t>
            </w:r>
            <w:r>
              <w:br/>
              <w:t>психолого-педагогический университет"</w:t>
            </w:r>
          </w:p>
          <w:p w:rsidR="00787353" w:rsidRDefault="008177F9">
            <w:r>
              <w:t>     Ректор Рубцов Виталий Владимирович</w:t>
            </w:r>
          </w:p>
        </w:tc>
      </w:tr>
    </w:tbl>
    <w:p w:rsidR="00787353" w:rsidRDefault="008177F9">
      <w:pPr>
        <w:spacing w:after="280"/>
      </w:pPr>
      <w:r>
        <w:rPr>
          <w:b/>
        </w:rPr>
        <w:lastRenderedPageBreak/>
        <w:t xml:space="preserve">4.2. Наименования организаций-разработчиков </w:t>
      </w:r>
    </w:p>
    <w:tbl>
      <w:tblPr>
        <w:tblStyle w:val="affb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"/>
        <w:gridCol w:w="8403"/>
      </w:tblGrid>
      <w:tr w:rsidR="00787353">
        <w:tc>
          <w:tcPr>
            <w:tcW w:w="192" w:type="dxa"/>
            <w:vAlign w:val="center"/>
          </w:tcPr>
          <w:p w:rsidR="00787353" w:rsidRDefault="00787353"/>
        </w:tc>
        <w:tc>
          <w:tcPr>
            <w:tcW w:w="8403" w:type="dxa"/>
            <w:vAlign w:val="center"/>
          </w:tcPr>
          <w:p w:rsidR="00787353" w:rsidRDefault="00787353"/>
        </w:tc>
      </w:tr>
      <w:tr w:rsidR="0078735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1 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353" w:rsidRDefault="008177F9">
            <w:r>
              <w:t xml:space="preserve">Государственное бюджетное образовательное учреждение города Москвы Центр образования № 109 </w:t>
            </w:r>
          </w:p>
        </w:tc>
      </w:tr>
    </w:tbl>
    <w:p w:rsidR="00787353" w:rsidRDefault="00787353"/>
    <w:sectPr w:rsidR="00787353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7353"/>
    <w:rsid w:val="00787353"/>
    <w:rsid w:val="008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c">
    <w:name w:val="Balloon Text"/>
    <w:basedOn w:val="a"/>
    <w:link w:val="affd"/>
    <w:uiPriority w:val="99"/>
    <w:semiHidden/>
    <w:unhideWhenUsed/>
    <w:rsid w:val="008177F9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817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c">
    <w:name w:val="Balloon Text"/>
    <w:basedOn w:val="a"/>
    <w:link w:val="affd"/>
    <w:uiPriority w:val="99"/>
    <w:semiHidden/>
    <w:unhideWhenUsed/>
    <w:rsid w:val="008177F9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817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7131</Words>
  <Characters>40652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2</cp:revision>
  <dcterms:created xsi:type="dcterms:W3CDTF">2018-06-29T14:07:00Z</dcterms:created>
  <dcterms:modified xsi:type="dcterms:W3CDTF">2018-06-29T14:07:00Z</dcterms:modified>
</cp:coreProperties>
</file>