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26 сентября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70226</w:t>
      </w:r>
    </w:p>
    <w:p w:rsidR="00000000" w:rsidRDefault="001E161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27 июля 2022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629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ОРГАНИЗАЦИИ И ОСУЩЕСТВЛЕНИЯ ОБРАЗОВАТЕЛЬНОЙ ДЕЯТЕЛЬНОСТИ ПО ДОПОЛНИТЕЛЬНЫМ ОБЩЕОБРАЗОВА</w:t>
      </w:r>
      <w:r>
        <w:rPr>
          <w:rFonts w:ascii="Times New Roman" w:hAnsi="Times New Roman" w:cs="Times New Roman"/>
          <w:b/>
          <w:bCs/>
          <w:sz w:val="36"/>
          <w:szCs w:val="36"/>
        </w:rPr>
        <w:t>ТЕЛЬНЫМ ПРОГРАММАМ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5343), приказываю: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</w:t>
      </w:r>
      <w:r>
        <w:rPr>
          <w:rFonts w:ascii="Times New Roman" w:hAnsi="Times New Roman" w:cs="Times New Roman"/>
          <w:sz w:val="24"/>
          <w:szCs w:val="24"/>
        </w:rPr>
        <w:t>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приказы Министерства просвещения Российской Федерации: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ноября 2018 г. N 196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29 ноября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52831);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сентября 2019 г. N 470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организации и осуществления образовательной деятельности по дополни</w:t>
      </w:r>
      <w:r>
        <w:rPr>
          <w:rFonts w:ascii="Times New Roman" w:hAnsi="Times New Roman" w:cs="Times New Roman"/>
          <w:sz w:val="24"/>
          <w:szCs w:val="24"/>
        </w:rPr>
        <w:t xml:space="preserve">тельным общеобразовательным программам, утвержденный приказом Министерства просвещения Российской Федерации от 9 ноября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196" (зарегистрирован Министерством юстиции Российской Федерации 25 ноября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56617);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сентября 2020 г. N 533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от 9 ноября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196" (зарегистрирован Министерством юстиции Российской Федерации 27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60590).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вступает в силу с 1 марта 2023 г. и действует по 28 февра</w:t>
      </w:r>
      <w:r>
        <w:rPr>
          <w:rFonts w:ascii="Times New Roman" w:hAnsi="Times New Roman" w:cs="Times New Roman"/>
          <w:sz w:val="24"/>
          <w:szCs w:val="24"/>
        </w:rPr>
        <w:t>ля 2029 года.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Исполняющий обязанности Министра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А.А. КОРНЕЕВ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27 июля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629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ОРГАНИЗАЦИИ И ОСУЩЕСТВЛЕНИЯ ОБРАЗОВАТЕЛЬНОЙ ДЕЯТЕЛЬНОСТИ ПО ДОПОЛНИТЕЛЬНЫМ ОБЩЕОБРА</w:t>
      </w:r>
      <w:r>
        <w:rPr>
          <w:rFonts w:ascii="Times New Roman" w:hAnsi="Times New Roman" w:cs="Times New Roman"/>
          <w:b/>
          <w:bCs/>
          <w:sz w:val="36"/>
          <w:szCs w:val="36"/>
        </w:rPr>
        <w:t>ЗОВАТЕЛЬНЫМ ПРОГРАММАМ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</w:t>
      </w:r>
      <w:r>
        <w:rPr>
          <w:rFonts w:ascii="Times New Roman" w:hAnsi="Times New Roman" w:cs="Times New Roman"/>
          <w:sz w:val="24"/>
          <w:szCs w:val="24"/>
        </w:rPr>
        <w:t>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является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Действие Пор</w:t>
      </w:r>
      <w:r>
        <w:rPr>
          <w:rFonts w:ascii="Times New Roman" w:hAnsi="Times New Roman" w:cs="Times New Roman"/>
          <w:sz w:val="24"/>
          <w:szCs w:val="24"/>
        </w:rPr>
        <w:t>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&lt;1&gt;.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273-ФЗ) (Собрание законодательства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Особенности организации и осуществления образовательной деятельности по дополнительным образовательным программам спортивной подготовки &lt;2&gt; устанавливаются Министерством спорта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по согласованию с Министерством просвещения Российской Федерации &lt;3&gt;.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Федерального закона от 4 декабря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329-</w:t>
      </w:r>
      <w:r>
        <w:rPr>
          <w:rFonts w:ascii="Times New Roman" w:hAnsi="Times New Roman" w:cs="Times New Roman"/>
          <w:sz w:val="24"/>
          <w:szCs w:val="24"/>
        </w:rPr>
        <w:t xml:space="preserve">ФЗ "О физической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культуре и спорте в Российской Федерации"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6242;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7354,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3071).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3071).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и осуществления образовательной деятельности, методической деятельности по дополни</w:t>
      </w:r>
      <w:r>
        <w:rPr>
          <w:rFonts w:ascii="Times New Roman" w:hAnsi="Times New Roman" w:cs="Times New Roman"/>
          <w:sz w:val="24"/>
          <w:szCs w:val="24"/>
        </w:rPr>
        <w:t>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 &lt;4&gt;.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3071).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Образовательная деятельность по дополнительным общеобразовательным п</w:t>
      </w:r>
      <w:r>
        <w:rPr>
          <w:rFonts w:ascii="Times New Roman" w:hAnsi="Times New Roman" w:cs="Times New Roman"/>
          <w:sz w:val="24"/>
          <w:szCs w:val="24"/>
        </w:rPr>
        <w:t>рограммам должна быть направлена на: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духовно-нравственного, гражданско-патриотического воспитания обучающихся;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творческих способностей обучающихся;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обучающихся в интеллектуально</w:t>
      </w:r>
      <w:r>
        <w:rPr>
          <w:rFonts w:ascii="Times New Roman" w:hAnsi="Times New Roman" w:cs="Times New Roman"/>
          <w:sz w:val="24"/>
          <w:szCs w:val="24"/>
        </w:rPr>
        <w:t>м, нравственном, художественно-эстетическом развитии и физическом совершенствовании;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адаптацию обучающихся к жизни в общ</w:t>
      </w:r>
      <w:r>
        <w:rPr>
          <w:rFonts w:ascii="Times New Roman" w:hAnsi="Times New Roman" w:cs="Times New Roman"/>
          <w:sz w:val="24"/>
          <w:szCs w:val="24"/>
        </w:rPr>
        <w:t>естве;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профессиональную ориентацию обучающихся;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выявление, развитие и поддержку обучающихся, проявивших выдающиеся способности;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</w:t>
      </w:r>
      <w:r>
        <w:rPr>
          <w:rFonts w:ascii="Times New Roman" w:hAnsi="Times New Roman" w:cs="Times New Roman"/>
          <w:sz w:val="24"/>
          <w:szCs w:val="24"/>
        </w:rPr>
        <w:t>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Содержание дополнительных общеразвивающих программ и сроки обучения по ним определяются образовательной программой, разработа</w:t>
      </w:r>
      <w:r>
        <w:rPr>
          <w:rFonts w:ascii="Times New Roman" w:hAnsi="Times New Roman" w:cs="Times New Roman"/>
          <w:sz w:val="24"/>
          <w:szCs w:val="24"/>
        </w:rPr>
        <w:t>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</w:t>
      </w:r>
      <w:r>
        <w:rPr>
          <w:rFonts w:ascii="Times New Roman" w:hAnsi="Times New Roman" w:cs="Times New Roman"/>
          <w:sz w:val="24"/>
          <w:szCs w:val="24"/>
        </w:rPr>
        <w:t>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</w:t>
      </w:r>
      <w:r>
        <w:rPr>
          <w:rFonts w:ascii="Times New Roman" w:hAnsi="Times New Roman" w:cs="Times New Roman"/>
          <w:sz w:val="24"/>
          <w:szCs w:val="24"/>
        </w:rPr>
        <w:t>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 &lt;5&gt;.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&lt;5&gt;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75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3071).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Организация, осуществляющая образовательную деятельность, создает условия для реализации до</w:t>
      </w:r>
      <w:r>
        <w:rPr>
          <w:rFonts w:ascii="Times New Roman" w:hAnsi="Times New Roman" w:cs="Times New Roman"/>
          <w:sz w:val="24"/>
          <w:szCs w:val="24"/>
        </w:rPr>
        <w:t>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 &lt;6&gt;.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Санитарные правила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2.4.3648-20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от 28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61573), действующие до 1 января 2027 года.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Организации, осуществляющие образовательную деятельность, могут ре</w:t>
      </w:r>
      <w:r>
        <w:rPr>
          <w:rFonts w:ascii="Times New Roman" w:hAnsi="Times New Roman" w:cs="Times New Roman"/>
          <w:sz w:val="24"/>
          <w:szCs w:val="24"/>
        </w:rPr>
        <w:t>ализовывать дополнительные общеобразовательные программы в течение всего календарного года, включая каникулярное время.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Организации, осуществляющие образовательную деятельность, могут организовать образовательный процесс в соответствии с индивидуальными</w:t>
      </w:r>
      <w:r>
        <w:rPr>
          <w:rFonts w:ascii="Times New Roman" w:hAnsi="Times New Roman" w:cs="Times New Roman"/>
          <w:sz w:val="24"/>
          <w:szCs w:val="24"/>
        </w:rPr>
        <w:t xml:space="preserve">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</w:t>
      </w:r>
      <w:r>
        <w:rPr>
          <w:rFonts w:ascii="Times New Roman" w:hAnsi="Times New Roman" w:cs="Times New Roman"/>
          <w:sz w:val="24"/>
          <w:szCs w:val="24"/>
        </w:rPr>
        <w:t>естры, творческие коллективы, ансамбли, театры, мастерские, школы) (далее - объединения), а также индивидуально.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Обучение по индивидуальному учебному плану, в том числе ускоренное обучение, в пределах осваиваемой дополнительной общеобразовательной прог</w:t>
      </w:r>
      <w:r>
        <w:rPr>
          <w:rFonts w:ascii="Times New Roman" w:hAnsi="Times New Roman" w:cs="Times New Roman"/>
          <w:sz w:val="24"/>
          <w:szCs w:val="24"/>
        </w:rPr>
        <w:t>раммы осуществляется в порядке, установленном локальными нормативными актами организации, осуществляющей образовательную деятельность &lt;7&gt;.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 1 статьи 34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Занятия в объединениях могут проводиться по дополнительным общеобразовательным программам различной направленности (технической, ест</w:t>
      </w:r>
      <w:r>
        <w:rPr>
          <w:rFonts w:ascii="Times New Roman" w:hAnsi="Times New Roman" w:cs="Times New Roman"/>
          <w:sz w:val="24"/>
          <w:szCs w:val="24"/>
        </w:rPr>
        <w:t>ественнонаучной, физкультурно-спортивной, художественной, туристско-краеведческой, социально-гуманитарной).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 объединениях могут проводиться по группам, индивидуально или всем составом объединения.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объединения составляется для со</w:t>
      </w:r>
      <w:r>
        <w:rPr>
          <w:rFonts w:ascii="Times New Roman" w:hAnsi="Times New Roman" w:cs="Times New Roman"/>
          <w:sz w:val="24"/>
          <w:szCs w:val="24"/>
        </w:rPr>
        <w:t>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</w:t>
      </w:r>
      <w:r>
        <w:rPr>
          <w:rFonts w:ascii="Times New Roman" w:hAnsi="Times New Roman" w:cs="Times New Roman"/>
          <w:sz w:val="24"/>
          <w:szCs w:val="24"/>
        </w:rPr>
        <w:t xml:space="preserve">учающихся и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возрастных особенностей обучающихся.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</w:t>
      </w:r>
      <w:r>
        <w:rPr>
          <w:rFonts w:ascii="Times New Roman" w:hAnsi="Times New Roman" w:cs="Times New Roman"/>
          <w:sz w:val="24"/>
          <w:szCs w:val="24"/>
        </w:rPr>
        <w:t>альным нормативным актом организации, осуществляющей образовательную деятельность.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Допускается сочетание различных форм </w:t>
      </w:r>
      <w:r>
        <w:rPr>
          <w:rFonts w:ascii="Times New Roman" w:hAnsi="Times New Roman" w:cs="Times New Roman"/>
          <w:sz w:val="24"/>
          <w:szCs w:val="24"/>
        </w:rPr>
        <w:t>получения образования и форм обучения &lt;8&gt;.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 &lt;9&gt;.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56).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Дополнительные общеобразовательные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реализуются организацией, осуществляющей образовательную деятельность, как самостоятельно, так и посредством сетевых форм их реализации &lt;10&gt;.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могут на договорной основе оказывать услуги по реализации дополнительных общеобр</w:t>
      </w:r>
      <w:r>
        <w:rPr>
          <w:rFonts w:ascii="Times New Roman" w:hAnsi="Times New Roman" w:cs="Times New Roman"/>
          <w:sz w:val="24"/>
          <w:szCs w:val="24"/>
        </w:rPr>
        <w:t>азовательных программ других организаций, осуществляющих образовательную деятельность.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</w:t>
      </w:r>
      <w:r>
        <w:rPr>
          <w:rFonts w:ascii="Times New Roman" w:hAnsi="Times New Roman" w:cs="Times New Roman"/>
          <w:sz w:val="24"/>
          <w:szCs w:val="24"/>
        </w:rPr>
        <w:t>тельные технологии, электронное обучение с учетом требований, установленных законодательством Российской Федерации &lt;11&gt;.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41).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При реализации дополнительных общеобразов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соответствующих образовательных технологий &lt;12&gt;.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</w:t>
      </w:r>
      <w:r>
        <w:rPr>
          <w:rFonts w:ascii="Times New Roman" w:hAnsi="Times New Roman" w:cs="Times New Roman"/>
          <w:sz w:val="24"/>
          <w:szCs w:val="24"/>
        </w:rPr>
        <w:t>ется &lt;13&gt;.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Организации</w:t>
      </w:r>
      <w:r>
        <w:rPr>
          <w:rFonts w:ascii="Times New Roman" w:hAnsi="Times New Roman" w:cs="Times New Roman"/>
          <w:sz w:val="24"/>
          <w:szCs w:val="24"/>
        </w:rPr>
        <w:t>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Дополнительное образование детей может быть получено на иностран</w:t>
      </w:r>
      <w:r>
        <w:rPr>
          <w:rFonts w:ascii="Times New Roman" w:hAnsi="Times New Roman" w:cs="Times New Roman"/>
          <w:sz w:val="24"/>
          <w:szCs w:val="24"/>
        </w:rPr>
        <w:t xml:space="preserve">ном языке в соответствии с дополнительной общеобразовательной программой и в порядке, установленном Федеральным законом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локальными нормативными актами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деятельность &lt;14&gt;.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</w:t>
      </w:r>
      <w:r>
        <w:rPr>
          <w:rFonts w:ascii="Times New Roman" w:hAnsi="Times New Roman" w:cs="Times New Roman"/>
          <w:sz w:val="24"/>
          <w:szCs w:val="24"/>
        </w:rPr>
        <w:t>сти обучающихся и родителей (законных представителей) несовершеннолетних обучающихся.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</w:t>
      </w:r>
      <w:r>
        <w:rPr>
          <w:rFonts w:ascii="Times New Roman" w:hAnsi="Times New Roman" w:cs="Times New Roman"/>
          <w:sz w:val="24"/>
          <w:szCs w:val="24"/>
        </w:rPr>
        <w:t>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&lt;15&gt; и отвечающими квалификационным требованиям, указанным в квалификационных спр</w:t>
      </w:r>
      <w:r>
        <w:rPr>
          <w:rFonts w:ascii="Times New Roman" w:hAnsi="Times New Roman" w:cs="Times New Roman"/>
          <w:sz w:val="24"/>
          <w:szCs w:val="24"/>
        </w:rPr>
        <w:t>авочниках, и (или) профессиональным стандартам &lt;16&gt;.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3739).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&lt;16&gt; Профессиональный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"Педагог дополнительного образования детей и взрослых", утвержденный приказом Министерства труд</w:t>
      </w:r>
      <w:r>
        <w:rPr>
          <w:rFonts w:ascii="Times New Roman" w:hAnsi="Times New Roman" w:cs="Times New Roman"/>
          <w:sz w:val="24"/>
          <w:szCs w:val="24"/>
        </w:rPr>
        <w:t xml:space="preserve">а и социальной защиты Российской Федерации от 22 сентября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652н (зарегистрирован Министерством юстиции Российской Федерации 17 декабря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66403), действующим до 1 сентября 2028 </w:t>
      </w:r>
      <w:r>
        <w:rPr>
          <w:rFonts w:ascii="Times New Roman" w:hAnsi="Times New Roman" w:cs="Times New Roman"/>
          <w:sz w:val="24"/>
          <w:szCs w:val="24"/>
        </w:rPr>
        <w:lastRenderedPageBreak/>
        <w:t>года.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ьную деятельность, вправе в соответствии с Федеральным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образовании &lt;17&gt; привлекать к занятию педагогической деятельностью по дополнительным общеобразовательным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</w:t>
      </w:r>
      <w:r>
        <w:rPr>
          <w:rFonts w:ascii="Times New Roman" w:hAnsi="Times New Roman" w:cs="Times New Roman"/>
          <w:sz w:val="24"/>
          <w:szCs w:val="24"/>
        </w:rPr>
        <w:t xml:space="preserve">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 &lt;18&gt;.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&lt;17&gt;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3739).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&lt;18&gt;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3739).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В работе объединений при наличии условий и согласия руководителя объединения совместно с несоверш</w:t>
      </w:r>
      <w:r>
        <w:rPr>
          <w:rFonts w:ascii="Times New Roman" w:hAnsi="Times New Roman" w:cs="Times New Roman"/>
          <w:sz w:val="24"/>
          <w:szCs w:val="24"/>
        </w:rPr>
        <w:t>еннолетними обучающимися могут участвовать родители (законные представители) несовершеннолетних обучающихся.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</w:t>
      </w:r>
      <w:r>
        <w:rPr>
          <w:rFonts w:ascii="Times New Roman" w:hAnsi="Times New Roman" w:cs="Times New Roman"/>
          <w:sz w:val="24"/>
          <w:szCs w:val="24"/>
        </w:rPr>
        <w:t>я, которые проводятся по группам или индивидуально.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Для обучающих</w:t>
      </w:r>
      <w:r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</w:t>
      </w:r>
      <w:r>
        <w:rPr>
          <w:rFonts w:ascii="Times New Roman" w:hAnsi="Times New Roman" w:cs="Times New Roman"/>
          <w:sz w:val="24"/>
          <w:szCs w:val="24"/>
        </w:rPr>
        <w:t xml:space="preserve"> категорий обучающихся.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(абилитации) инвалид</w:t>
      </w:r>
      <w:r>
        <w:rPr>
          <w:rFonts w:ascii="Times New Roman" w:hAnsi="Times New Roman" w:cs="Times New Roman"/>
          <w:sz w:val="24"/>
          <w:szCs w:val="24"/>
        </w:rPr>
        <w:t>а, ребенка-инвалида.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</w:t>
      </w:r>
      <w:r>
        <w:rPr>
          <w:rFonts w:ascii="Times New Roman" w:hAnsi="Times New Roman" w:cs="Times New Roman"/>
          <w:sz w:val="24"/>
          <w:szCs w:val="24"/>
        </w:rPr>
        <w:t xml:space="preserve">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невозможно или затруд</w:t>
      </w:r>
      <w:r>
        <w:rPr>
          <w:rFonts w:ascii="Times New Roman" w:hAnsi="Times New Roman" w:cs="Times New Roman"/>
          <w:sz w:val="24"/>
          <w:szCs w:val="24"/>
        </w:rPr>
        <w:t>нено освоение образовательных программ обучающимися с ограниченными возможностями здоровья &lt;19&gt;.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</w:t>
      </w:r>
      <w:r>
        <w:rPr>
          <w:rFonts w:ascii="Times New Roman" w:hAnsi="Times New Roman" w:cs="Times New Roman"/>
          <w:sz w:val="24"/>
          <w:szCs w:val="24"/>
        </w:rPr>
        <w:t xml:space="preserve">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</w:t>
      </w:r>
      <w:r>
        <w:rPr>
          <w:rFonts w:ascii="Times New Roman" w:hAnsi="Times New Roman" w:cs="Times New Roman"/>
          <w:sz w:val="24"/>
          <w:szCs w:val="24"/>
        </w:rPr>
        <w:t>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 &lt;20&gt;.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Часть вторая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181-ФЗ "О социальной защите инвалидов в Российской Федерации"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4563).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Образовательная деятельность по адапт</w:t>
      </w:r>
      <w:r>
        <w:rPr>
          <w:rFonts w:ascii="Times New Roman" w:hAnsi="Times New Roman" w:cs="Times New Roman"/>
          <w:sz w:val="24"/>
          <w:szCs w:val="24"/>
        </w:rPr>
        <w:t xml:space="preserve">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пункте 26 Порядка, и быть направлена </w:t>
      </w:r>
      <w:r>
        <w:rPr>
          <w:rFonts w:ascii="Times New Roman" w:hAnsi="Times New Roman" w:cs="Times New Roman"/>
          <w:sz w:val="24"/>
          <w:szCs w:val="24"/>
        </w:rPr>
        <w:t>на решение следующих задач: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помощи, реабилитации (абилитации);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вербально</w:t>
      </w:r>
      <w:r>
        <w:rPr>
          <w:rFonts w:ascii="Times New Roman" w:hAnsi="Times New Roman" w:cs="Times New Roman"/>
          <w:sz w:val="24"/>
          <w:szCs w:val="24"/>
        </w:rPr>
        <w:t>й и невербальной коммуникации для обучающихся с выраженными проблемами коммуникации, в том числе: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средств альтернативной или дополнительной коммуникации;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самостоятельности и независимости при освоении доступных видов деятельност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Содержание образования и условия организации обучения и воспитания обучающихся с ограниченными возможностями здоровья определяют</w:t>
      </w:r>
      <w:r>
        <w:rPr>
          <w:rFonts w:ascii="Times New Roman" w:hAnsi="Times New Roman" w:cs="Times New Roman"/>
          <w:sz w:val="24"/>
          <w:szCs w:val="24"/>
        </w:rPr>
        <w:t>ся адаптированной образовательной программой, а для инвалидов также в соответствии с индивидуальной программой реабилитации инвалида &lt;21&gt;.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обучающихся с ограниченными возможностями здоровья по </w:t>
      </w:r>
      <w:r>
        <w:rPr>
          <w:rFonts w:ascii="Times New Roman" w:hAnsi="Times New Roman" w:cs="Times New Roman"/>
          <w:sz w:val="24"/>
          <w:szCs w:val="24"/>
        </w:rPr>
        <w:lastRenderedPageBreak/>
        <w:t>дополнительным общеобразовательным программам может осуществ</w:t>
      </w:r>
      <w:r>
        <w:rPr>
          <w:rFonts w:ascii="Times New Roman" w:hAnsi="Times New Roman" w:cs="Times New Roman"/>
          <w:sz w:val="24"/>
          <w:szCs w:val="24"/>
        </w:rPr>
        <w:t xml:space="preserve">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</w:t>
      </w:r>
      <w:r>
        <w:rPr>
          <w:rFonts w:ascii="Times New Roman" w:hAnsi="Times New Roman" w:cs="Times New Roman"/>
          <w:sz w:val="24"/>
          <w:szCs w:val="24"/>
        </w:rPr>
        <w:t>программу профессиональной переподготовки и повышения квалификации.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</w:t>
      </w:r>
      <w:r>
        <w:rPr>
          <w:rFonts w:ascii="Times New Roman" w:hAnsi="Times New Roman" w:cs="Times New Roman"/>
          <w:sz w:val="24"/>
          <w:szCs w:val="24"/>
        </w:rPr>
        <w:t>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обучающихся с ограниченными возможностями здоровья по зрению: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в доступных для обучающихс</w:t>
      </w:r>
      <w:r>
        <w:rPr>
          <w:rFonts w:ascii="Times New Roman" w:hAnsi="Times New Roman" w:cs="Times New Roman"/>
          <w:sz w:val="24"/>
          <w:szCs w:val="24"/>
        </w:rPr>
        <w:t>я, являющихся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</w:t>
      </w:r>
      <w:r>
        <w:rPr>
          <w:rFonts w:ascii="Times New Roman" w:hAnsi="Times New Roman" w:cs="Times New Roman"/>
          <w:sz w:val="24"/>
          <w:szCs w:val="24"/>
        </w:rPr>
        <w:t xml:space="preserve"> с номерами и наименованиями помещений, а также справочной информацией о расписании учебных занятий;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</w:t>
      </w:r>
      <w:r>
        <w:rPr>
          <w:rFonts w:ascii="Times New Roman" w:hAnsi="Times New Roman" w:cs="Times New Roman"/>
          <w:sz w:val="24"/>
          <w:szCs w:val="24"/>
        </w:rPr>
        <w:t>местом для размещения собаки-поводыря в часы обучения самого обучающегося;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звуковые маяки, облегчающие поиск входа в организацию, осуществляющую образовательную деятельность;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 альтернативных форматов печатных материалов по дополнительным общеобразова</w:t>
      </w:r>
      <w:r>
        <w:rPr>
          <w:rFonts w:ascii="Times New Roman" w:hAnsi="Times New Roman" w:cs="Times New Roman"/>
          <w:sz w:val="24"/>
          <w:szCs w:val="24"/>
        </w:rPr>
        <w:t>тельным программам (крупный шрифт или аудиофайлы);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контрастную маркировку проступей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</w:t>
      </w:r>
      <w:r>
        <w:rPr>
          <w:rFonts w:ascii="Times New Roman" w:hAnsi="Times New Roman" w:cs="Times New Roman"/>
          <w:sz w:val="24"/>
          <w:szCs w:val="24"/>
        </w:rPr>
        <w:t>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</w:t>
      </w:r>
      <w:r>
        <w:rPr>
          <w:rFonts w:ascii="Times New Roman" w:hAnsi="Times New Roman" w:cs="Times New Roman"/>
          <w:sz w:val="24"/>
          <w:szCs w:val="24"/>
        </w:rPr>
        <w:t>специальных методов и приемов обучения, связанных с показом и демонстрацией движений и практических действий;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</w:t>
      </w:r>
      <w:r>
        <w:rPr>
          <w:rFonts w:ascii="Times New Roman" w:hAnsi="Times New Roman" w:cs="Times New Roman"/>
          <w:sz w:val="24"/>
          <w:szCs w:val="24"/>
        </w:rPr>
        <w:t>страции);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специального спортивного инвентаря &lt;22&gt; 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181-ФЗ "О социальной защите инвалидов в Российской Федерации" (Собрание законодательства Российской Федерации, 1995,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4563;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4108;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17).</w:t>
      </w:r>
    </w:p>
    <w:p w:rsidR="00000000" w:rsidRDefault="001E1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для обучающихся с ограниченными возможностями здоровья по слуху: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дублирование звуковой справочной информации о расписании учебных занятий визуальной (установка визуально-акустического оборудова</w:t>
      </w:r>
      <w:r>
        <w:rPr>
          <w:rFonts w:ascii="Times New Roman" w:hAnsi="Times New Roman" w:cs="Times New Roman"/>
          <w:sz w:val="24"/>
          <w:szCs w:val="24"/>
        </w:rPr>
        <w:t>ния с возможностью трансляции субтитров);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понимания и восприятия обучающимися на слухо-зрительной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</w:t>
      </w:r>
      <w:r>
        <w:rPr>
          <w:rFonts w:ascii="Times New Roman" w:hAnsi="Times New Roman" w:cs="Times New Roman"/>
          <w:sz w:val="24"/>
          <w:szCs w:val="24"/>
        </w:rPr>
        <w:t>льзование с учетом речевого развития обучающихся разных форм словесной речи (устной, письменной, дактильной)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для обучающихся, имею</w:t>
      </w:r>
      <w:r>
        <w:rPr>
          <w:rFonts w:ascii="Times New Roman" w:hAnsi="Times New Roman" w:cs="Times New Roman"/>
          <w:sz w:val="24"/>
          <w:szCs w:val="24"/>
        </w:rPr>
        <w:t>щих нарушения опорно-двигательного аппарата: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</w:t>
      </w:r>
      <w:r>
        <w:rPr>
          <w:rFonts w:ascii="Times New Roman" w:hAnsi="Times New Roman" w:cs="Times New Roman"/>
          <w:sz w:val="24"/>
          <w:szCs w:val="24"/>
        </w:rPr>
        <w:t>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безбарьерную архитекту</w:t>
      </w:r>
      <w:r>
        <w:rPr>
          <w:rFonts w:ascii="Times New Roman" w:hAnsi="Times New Roman" w:cs="Times New Roman"/>
          <w:sz w:val="24"/>
          <w:szCs w:val="24"/>
        </w:rPr>
        <w:t>рно-планировочную среду;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в содержание образования упражнений на развитие равновеси</w:t>
      </w:r>
      <w:r>
        <w:rPr>
          <w:rFonts w:ascii="Times New Roman" w:hAnsi="Times New Roman" w:cs="Times New Roman"/>
          <w:sz w:val="24"/>
          <w:szCs w:val="24"/>
        </w:rPr>
        <w:t>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для обучающихся с тяжелыми нарушениями речи: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</w:t>
      </w:r>
      <w:r>
        <w:rPr>
          <w:rFonts w:ascii="Times New Roman" w:hAnsi="Times New Roman" w:cs="Times New Roman"/>
          <w:sz w:val="24"/>
          <w:szCs w:val="24"/>
        </w:rPr>
        <w:t>ия содержания теоретического материала в текстовом/аудио-/видеоформате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средств альтернат</w:t>
      </w:r>
      <w:r>
        <w:rPr>
          <w:rFonts w:ascii="Times New Roman" w:hAnsi="Times New Roman" w:cs="Times New Roman"/>
          <w:sz w:val="24"/>
          <w:szCs w:val="24"/>
        </w:rPr>
        <w:t>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преимущественное использование методов и приемов демонстрации, показа действий, зрительного образца перед вербальными мет</w:t>
      </w:r>
      <w:r>
        <w:rPr>
          <w:rFonts w:ascii="Times New Roman" w:hAnsi="Times New Roman" w:cs="Times New Roman"/>
          <w:sz w:val="24"/>
          <w:szCs w:val="24"/>
        </w:rPr>
        <w:t>одами на первоначальном периоде обучения;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понимания обращенной речи (</w:t>
      </w:r>
      <w:r>
        <w:rPr>
          <w:rFonts w:ascii="Times New Roman" w:hAnsi="Times New Roman" w:cs="Times New Roman"/>
          <w:sz w:val="24"/>
          <w:szCs w:val="24"/>
        </w:rPr>
        <w:t>четкое, внятное проговаривание инструкций, коротких и ясных по содержанию);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речевые образцы (грамотная речь педагога (тренера, инструктора);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пассивного и активного словаря обучающихся с тяжелыми нарушениями речи за счет освоения спец</w:t>
      </w:r>
      <w:r>
        <w:rPr>
          <w:rFonts w:ascii="Times New Roman" w:hAnsi="Times New Roman" w:cs="Times New Roman"/>
          <w:sz w:val="24"/>
          <w:szCs w:val="24"/>
        </w:rPr>
        <w:t>иальной терминологии;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для обучающихся с расстройствами аутистического спектра (РАС) - использование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визуальных расписаний;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для обучающихся с задержкой психического развития: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дополнительной визуальной поддержки в виде смысловых опор, обл</w:t>
      </w:r>
      <w:r>
        <w:rPr>
          <w:rFonts w:ascii="Times New Roman" w:hAnsi="Times New Roman" w:cs="Times New Roman"/>
          <w:sz w:val="24"/>
          <w:szCs w:val="24"/>
        </w:rPr>
        <w:t>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особой структуры учебного занятия, обеспечивающей пр</w:t>
      </w:r>
      <w:r>
        <w:rPr>
          <w:rFonts w:ascii="Times New Roman" w:hAnsi="Times New Roman" w:cs="Times New Roman"/>
          <w:sz w:val="24"/>
          <w:szCs w:val="24"/>
        </w:rPr>
        <w:t>офилактику физических, эмоциональных и/или интеллектуальных перегрузок и формирование саморегуляции деятельности и поведения;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специальных приемов и методов обучения;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дифференциация требований к процессу и результатам учебных занятий с учетом </w:t>
      </w:r>
      <w:r>
        <w:rPr>
          <w:rFonts w:ascii="Times New Roman" w:hAnsi="Times New Roman" w:cs="Times New Roman"/>
          <w:sz w:val="24"/>
          <w:szCs w:val="24"/>
        </w:rPr>
        <w:t>психофизических возможностей обучающихся;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оптимального режима физической нагрузки с учетом особенностей нейродинамики обучающегося, его работоспособности, темповых характеристик, использование гибкого подхода к выбору видов и режима физической н</w:t>
      </w:r>
      <w:r>
        <w:rPr>
          <w:rFonts w:ascii="Times New Roman" w:hAnsi="Times New Roman" w:cs="Times New Roman"/>
          <w:sz w:val="24"/>
          <w:szCs w:val="24"/>
        </w:rPr>
        <w:t>агрузки с учетом особенностей функционального состояния центральной нервной системы и нейродинамики психических процессов обучающегося (быстрой истощаемости, низкой работоспособности, пониженного общего тонуса и другие), использование здоровьесберегающих и</w:t>
      </w:r>
      <w:r>
        <w:rPr>
          <w:rFonts w:ascii="Times New Roman" w:hAnsi="Times New Roman" w:cs="Times New Roman"/>
          <w:sz w:val="24"/>
          <w:szCs w:val="24"/>
        </w:rPr>
        <w:t xml:space="preserve"> коррекционно-оздоровительных технологий, направленных на компенсацию нарушений моторики, пространственной ориентировки, внимания, скоординированности межанализаторных систем (при реализации дополнительных общеразвивающих программ в области физической куль</w:t>
      </w:r>
      <w:r>
        <w:rPr>
          <w:rFonts w:ascii="Times New Roman" w:hAnsi="Times New Roman" w:cs="Times New Roman"/>
          <w:sz w:val="24"/>
          <w:szCs w:val="24"/>
        </w:rPr>
        <w:t>туры и спорта);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для обучающихся с умственной отсталостью (интеллектуальными нарушениями):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 оборудованные "зоны отдыха" для снятия сенсорной и эмоциональной перегрузки;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с выраженными сложными дефектами (тяжелыми и множественными</w:t>
      </w:r>
      <w:r>
        <w:rPr>
          <w:rFonts w:ascii="Times New Roman" w:hAnsi="Times New Roman" w:cs="Times New Roman"/>
          <w:sz w:val="24"/>
          <w:szCs w:val="24"/>
        </w:rPr>
        <w:t xml:space="preserve"> нарушениями развития) (ТМНР) - психолого-педагогическое тьюторское сопровождение;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</w:t>
      </w:r>
      <w:r>
        <w:rPr>
          <w:rFonts w:ascii="Times New Roman" w:hAnsi="Times New Roman" w:cs="Times New Roman"/>
          <w:sz w:val="24"/>
          <w:szCs w:val="24"/>
        </w:rPr>
        <w:t>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сочетание различных методов обучения (подражание, показ, образец, словесная инструкция) с преобладанием 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методов обучения, многократное повторение для усвоения нового материала, новых движений.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</w:t>
      </w:r>
      <w:r>
        <w:rPr>
          <w:rFonts w:ascii="Times New Roman" w:hAnsi="Times New Roman" w:cs="Times New Roman"/>
          <w:sz w:val="24"/>
          <w:szCs w:val="24"/>
        </w:rPr>
        <w:t>ах, в том числе по индивидуальному учебному плану.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Численный состав объединения может быть уменьшен при включении в него обучающихся с ограниченными возможностями здоровья.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При реализации адаптированных дополнительных общеобразовательных программ о</w:t>
      </w:r>
      <w:r>
        <w:rPr>
          <w:rFonts w:ascii="Times New Roman" w:hAnsi="Times New Roman" w:cs="Times New Roman"/>
          <w:sz w:val="24"/>
          <w:szCs w:val="24"/>
        </w:rPr>
        <w:t xml:space="preserve">бучающимся с ограниченными возможностями здоровья предоставляются бесплатно </w:t>
      </w:r>
      <w:r>
        <w:rPr>
          <w:rFonts w:ascii="Times New Roman" w:hAnsi="Times New Roman" w:cs="Times New Roman"/>
          <w:sz w:val="24"/>
          <w:szCs w:val="24"/>
        </w:rPr>
        <w:lastRenderedPageBreak/>
        <w:t>специальные учебники и учебные пособия, иная учебная литература, а также услуги сурдопереводчиков и тифлосурдопереводчиков &lt;23&gt;.</w:t>
      </w:r>
    </w:p>
    <w:p w:rsidR="00000000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1E1611" w:rsidRDefault="001E16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sectPr w:rsidR="001E161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41"/>
    <w:rsid w:val="001E1611"/>
    <w:rsid w:val="004C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D79795B-9461-4B4A-B341-8051E549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32533#l1061" TargetMode="External"/><Relationship Id="rId18" Type="http://schemas.openxmlformats.org/officeDocument/2006/relationships/hyperlink" Target="https://normativ.kontur.ru/document?moduleid=1&amp;documentid=432533#l266" TargetMode="External"/><Relationship Id="rId26" Type="http://schemas.openxmlformats.org/officeDocument/2006/relationships/hyperlink" Target="https://normativ.kontur.ru/document?moduleid=1&amp;documentid=432533#l619" TargetMode="External"/><Relationship Id="rId21" Type="http://schemas.openxmlformats.org/officeDocument/2006/relationships/hyperlink" Target="https://normativ.kontur.ru/document?moduleid=1&amp;documentid=432533#l7969" TargetMode="External"/><Relationship Id="rId34" Type="http://schemas.openxmlformats.org/officeDocument/2006/relationships/hyperlink" Target="https://normativ.kontur.ru/document?moduleid=1&amp;documentid=400902#l1293" TargetMode="External"/><Relationship Id="rId7" Type="http://schemas.openxmlformats.org/officeDocument/2006/relationships/hyperlink" Target="https://normativ.kontur.ru/document?moduleid=1&amp;documentid=374617#l0" TargetMode="External"/><Relationship Id="rId12" Type="http://schemas.openxmlformats.org/officeDocument/2006/relationships/hyperlink" Target="https://normativ.kontur.ru/document?moduleid=1&amp;documentid=432533#l1075" TargetMode="External"/><Relationship Id="rId17" Type="http://schemas.openxmlformats.org/officeDocument/2006/relationships/hyperlink" Target="https://normativ.kontur.ru/document?moduleid=1&amp;documentid=432533#l265" TargetMode="External"/><Relationship Id="rId25" Type="http://schemas.openxmlformats.org/officeDocument/2006/relationships/hyperlink" Target="https://normativ.kontur.ru/document?moduleid=1&amp;documentid=432533#l245" TargetMode="External"/><Relationship Id="rId33" Type="http://schemas.openxmlformats.org/officeDocument/2006/relationships/hyperlink" Target="https://normativ.kontur.ru/document?moduleid=1&amp;documentid=432533#l9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32533#l452" TargetMode="External"/><Relationship Id="rId20" Type="http://schemas.openxmlformats.org/officeDocument/2006/relationships/hyperlink" Target="https://normativ.kontur.ru/document?moduleid=1&amp;documentid=432533#l231" TargetMode="External"/><Relationship Id="rId29" Type="http://schemas.openxmlformats.org/officeDocument/2006/relationships/hyperlink" Target="https://normativ.kontur.ru/document?moduleid=1&amp;documentid=432533#l793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1599#l9" TargetMode="External"/><Relationship Id="rId11" Type="http://schemas.openxmlformats.org/officeDocument/2006/relationships/hyperlink" Target="https://normativ.kontur.ru/document?moduleid=1&amp;documentid=424374#l50" TargetMode="External"/><Relationship Id="rId24" Type="http://schemas.openxmlformats.org/officeDocument/2006/relationships/hyperlink" Target="https://normativ.kontur.ru/document?moduleid=1&amp;documentid=432533#l1" TargetMode="External"/><Relationship Id="rId32" Type="http://schemas.openxmlformats.org/officeDocument/2006/relationships/hyperlink" Target="https://normativ.kontur.ru/document?moduleid=1&amp;documentid=400902#l10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91599#l3" TargetMode="External"/><Relationship Id="rId15" Type="http://schemas.openxmlformats.org/officeDocument/2006/relationships/hyperlink" Target="https://normativ.kontur.ru/document?moduleid=9&amp;documentid=379740#l22" TargetMode="External"/><Relationship Id="rId23" Type="http://schemas.openxmlformats.org/officeDocument/2006/relationships/hyperlink" Target="https://normativ.kontur.ru/document?moduleid=1&amp;documentid=432533#l238" TargetMode="External"/><Relationship Id="rId28" Type="http://schemas.openxmlformats.org/officeDocument/2006/relationships/hyperlink" Target="https://normativ.kontur.ru/document?moduleid=1&amp;documentid=432533#l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32533#l1123" TargetMode="External"/><Relationship Id="rId19" Type="http://schemas.openxmlformats.org/officeDocument/2006/relationships/hyperlink" Target="https://normativ.kontur.ru/document?moduleid=1&amp;documentid=432533#l230" TargetMode="External"/><Relationship Id="rId31" Type="http://schemas.openxmlformats.org/officeDocument/2006/relationships/hyperlink" Target="https://normativ.kontur.ru/document?moduleid=1&amp;documentid=432533#l979" TargetMode="External"/><Relationship Id="rId4" Type="http://schemas.openxmlformats.org/officeDocument/2006/relationships/hyperlink" Target="https://normativ.kontur.ru/document?moduleid=1&amp;documentid=432533#l240" TargetMode="External"/><Relationship Id="rId9" Type="http://schemas.openxmlformats.org/officeDocument/2006/relationships/hyperlink" Target="https://normativ.kontur.ru/document?moduleid=1&amp;documentid=374127#l0" TargetMode="External"/><Relationship Id="rId14" Type="http://schemas.openxmlformats.org/officeDocument/2006/relationships/hyperlink" Target="https://normativ.kontur.ru/document?moduleid=1&amp;documentid=432533#l939" TargetMode="External"/><Relationship Id="rId22" Type="http://schemas.openxmlformats.org/officeDocument/2006/relationships/hyperlink" Target="https://normativ.kontur.ru/document?moduleid=1&amp;documentid=432533#l232" TargetMode="External"/><Relationship Id="rId27" Type="http://schemas.openxmlformats.org/officeDocument/2006/relationships/hyperlink" Target="https://normativ.kontur.ru/document?moduleid=1&amp;documentid=414971#l2" TargetMode="External"/><Relationship Id="rId30" Type="http://schemas.openxmlformats.org/officeDocument/2006/relationships/hyperlink" Target="https://normativ.kontur.ru/document?moduleid=1&amp;documentid=432533#l7931" TargetMode="External"/><Relationship Id="rId35" Type="http://schemas.openxmlformats.org/officeDocument/2006/relationships/hyperlink" Target="https://normativ.kontur.ru/document?moduleid=1&amp;documentid=432533#l986" TargetMode="External"/><Relationship Id="rId8" Type="http://schemas.openxmlformats.org/officeDocument/2006/relationships/hyperlink" Target="https://normativ.kontur.ru/document?moduleid=1&amp;documentid=348756#l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Vdovina</dc:creator>
  <cp:keywords/>
  <dc:description/>
  <cp:lastModifiedBy>Elena Vdovina</cp:lastModifiedBy>
  <cp:revision>2</cp:revision>
  <dcterms:created xsi:type="dcterms:W3CDTF">2024-04-02T16:39:00Z</dcterms:created>
  <dcterms:modified xsi:type="dcterms:W3CDTF">2024-04-02T16:39:00Z</dcterms:modified>
</cp:coreProperties>
</file>