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519"/>
        <w:gridCol w:w="4361"/>
      </w:tblGrid>
      <w:tr w:rsidR="001139A3" w:rsidRPr="006E1E48" w:rsidTr="008956EE">
        <w:tc>
          <w:tcPr>
            <w:tcW w:w="4305" w:type="dxa"/>
            <w:tcBorders>
              <w:top w:val="nil"/>
              <w:left w:val="nil"/>
              <w:bottom w:val="nil"/>
              <w:right w:val="nil"/>
            </w:tcBorders>
            <w:shd w:val="clear" w:color="auto" w:fill="FFFFFF"/>
            <w:tcMar>
              <w:top w:w="0" w:type="dxa"/>
              <w:left w:w="0" w:type="dxa"/>
              <w:bottom w:w="0" w:type="dxa"/>
              <w:right w:w="0" w:type="dxa"/>
            </w:tcMar>
            <w:hideMark/>
          </w:tcPr>
          <w:p w:rsidR="001139A3" w:rsidRPr="006E1E48" w:rsidRDefault="001139A3" w:rsidP="008956EE">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noProof/>
                <w:color w:val="000000"/>
                <w:sz w:val="28"/>
                <w:szCs w:val="28"/>
                <w:lang w:eastAsia="ru-RU"/>
              </w:rPr>
              <w:drawing>
                <wp:inline distT="0" distB="0" distL="0" distR="0" wp14:anchorId="4E218512" wp14:editId="76FAE432">
                  <wp:extent cx="2019935" cy="20199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935" cy="2019935"/>
                          </a:xfrm>
                          <a:prstGeom prst="rect">
                            <a:avLst/>
                          </a:prstGeom>
                          <a:noFill/>
                          <a:ln>
                            <a:noFill/>
                          </a:ln>
                        </pic:spPr>
                      </pic:pic>
                    </a:graphicData>
                  </a:graphic>
                </wp:inline>
              </w:drawing>
            </w:r>
          </w:p>
        </w:tc>
        <w:tc>
          <w:tcPr>
            <w:tcW w:w="4155" w:type="dxa"/>
            <w:tcBorders>
              <w:top w:val="nil"/>
              <w:left w:val="nil"/>
              <w:bottom w:val="nil"/>
              <w:right w:val="nil"/>
            </w:tcBorders>
            <w:shd w:val="clear" w:color="auto" w:fill="FFFFFF"/>
            <w:tcMar>
              <w:top w:w="0" w:type="dxa"/>
              <w:left w:w="0" w:type="dxa"/>
              <w:bottom w:w="0" w:type="dxa"/>
              <w:right w:w="0" w:type="dxa"/>
            </w:tcMar>
            <w:hideMark/>
          </w:tcPr>
          <w:p w:rsidR="001139A3" w:rsidRPr="006E1E48" w:rsidRDefault="001139A3" w:rsidP="008956EE">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Консультация на тему:</w:t>
            </w:r>
          </w:p>
          <w:p w:rsidR="001139A3" w:rsidRPr="006E1E48" w:rsidRDefault="001139A3" w:rsidP="008956EE">
            <w:pPr>
              <w:spacing w:after="150" w:line="240" w:lineRule="auto"/>
              <w:jc w:val="center"/>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«Как найти подход к «протестующему» ребенку»</w:t>
            </w:r>
          </w:p>
          <w:p w:rsidR="001139A3" w:rsidRPr="006E1E48" w:rsidRDefault="001139A3" w:rsidP="008956EE">
            <w:pPr>
              <w:spacing w:after="150" w:line="240" w:lineRule="auto"/>
              <w:jc w:val="center"/>
              <w:rPr>
                <w:rFonts w:ascii="Times New Roman" w:eastAsia="Times New Roman" w:hAnsi="Times New Roman" w:cs="Times New Roman"/>
                <w:color w:val="000000"/>
                <w:sz w:val="28"/>
                <w:szCs w:val="28"/>
                <w:lang w:eastAsia="ru-RU"/>
              </w:rPr>
            </w:pPr>
          </w:p>
        </w:tc>
      </w:tr>
    </w:tbl>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6E1E48">
        <w:rPr>
          <w:rFonts w:ascii="Times New Roman" w:eastAsia="Times New Roman" w:hAnsi="Times New Roman" w:cs="Times New Roman"/>
          <w:color w:val="000000"/>
          <w:sz w:val="28"/>
          <w:szCs w:val="28"/>
          <w:lang w:eastAsia="ru-RU"/>
        </w:rPr>
        <w:t>Случается</w:t>
      </w:r>
      <w:proofErr w:type="gramEnd"/>
      <w:r w:rsidRPr="006E1E48">
        <w:rPr>
          <w:rFonts w:ascii="Times New Roman" w:eastAsia="Times New Roman" w:hAnsi="Times New Roman" w:cs="Times New Roman"/>
          <w:color w:val="000000"/>
          <w:sz w:val="28"/>
          <w:szCs w:val="28"/>
          <w:lang w:eastAsia="ru-RU"/>
        </w:rPr>
        <w:t xml:space="preserve"> ли у маленького ребёнка кризис? Как он проявляется?</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1. Тем, что ребёнок, начиная с 2-х летнего возраста, всё хочет делать сам</w:t>
      </w:r>
      <w:r w:rsidRPr="006E1E48">
        <w:rPr>
          <w:rFonts w:ascii="Times New Roman" w:eastAsia="Times New Roman" w:hAnsi="Times New Roman" w:cs="Times New Roman"/>
          <w:color w:val="000000"/>
          <w:sz w:val="28"/>
          <w:szCs w:val="28"/>
          <w:lang w:eastAsia="ru-RU"/>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proofErr w:type="gramStart"/>
      <w:r w:rsidRPr="006E1E48">
        <w:rPr>
          <w:rFonts w:ascii="Times New Roman" w:eastAsia="Times New Roman" w:hAnsi="Times New Roman" w:cs="Times New Roman"/>
          <w:color w:val="000000"/>
          <w:sz w:val="28"/>
          <w:szCs w:val="28"/>
          <w:lang w:eastAsia="ru-RU"/>
        </w:rPr>
        <w:t>видя</w:t>
      </w:r>
      <w:proofErr w:type="gramEnd"/>
      <w:r w:rsidRPr="006E1E48">
        <w:rPr>
          <w:rFonts w:ascii="Times New Roman" w:eastAsia="Times New Roman" w:hAnsi="Times New Roman" w:cs="Times New Roman"/>
          <w:color w:val="000000"/>
          <w:sz w:val="28"/>
          <w:szCs w:val="28"/>
          <w:lang w:eastAsia="ru-RU"/>
        </w:rPr>
        <w:t xml:space="preserve">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2. Истеричностью</w:t>
      </w:r>
      <w:r w:rsidRPr="006E1E48">
        <w:rPr>
          <w:rFonts w:ascii="Times New Roman" w:eastAsia="Times New Roman" w:hAnsi="Times New Roman" w:cs="Times New Roman"/>
          <w:color w:val="000000"/>
          <w:sz w:val="28"/>
          <w:szCs w:val="28"/>
          <w:lang w:eastAsia="ru-RU"/>
        </w:rPr>
        <w:t>,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6E1E48">
        <w:rPr>
          <w:rFonts w:ascii="Times New Roman" w:eastAsia="Times New Roman" w:hAnsi="Times New Roman" w:cs="Times New Roman"/>
          <w:color w:val="000000"/>
          <w:sz w:val="28"/>
          <w:szCs w:val="28"/>
          <w:lang w:eastAsia="ru-RU"/>
        </w:rPr>
        <w:t>вкусняшек</w:t>
      </w:r>
      <w:proofErr w:type="spellEnd"/>
      <w:r w:rsidRPr="006E1E48">
        <w:rPr>
          <w:rFonts w:ascii="Times New Roman" w:eastAsia="Times New Roman" w:hAnsi="Times New Roman" w:cs="Times New Roman"/>
          <w:color w:val="000000"/>
          <w:sz w:val="28"/>
          <w:szCs w:val="28"/>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Главное - успокоиться!</w:t>
      </w:r>
      <w:r w:rsidRPr="006E1E48">
        <w:rPr>
          <w:rFonts w:ascii="Times New Roman" w:eastAsia="Times New Roman" w:hAnsi="Times New Roman" w:cs="Times New Roman"/>
          <w:color w:val="000000"/>
          <w:sz w:val="28"/>
          <w:szCs w:val="28"/>
          <w:lang w:eastAsia="ru-RU"/>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6E1E48">
        <w:rPr>
          <w:rFonts w:ascii="Times New Roman" w:eastAsia="Times New Roman" w:hAnsi="Times New Roman" w:cs="Times New Roman"/>
          <w:color w:val="000000"/>
          <w:sz w:val="28"/>
          <w:szCs w:val="28"/>
          <w:lang w:eastAsia="ru-RU"/>
        </w:rPr>
        <w:t>комплексуете</w:t>
      </w:r>
      <w:proofErr w:type="spellEnd"/>
      <w:r w:rsidRPr="006E1E48">
        <w:rPr>
          <w:rFonts w:ascii="Times New Roman" w:eastAsia="Times New Roman" w:hAnsi="Times New Roman" w:cs="Times New Roman"/>
          <w:color w:val="000000"/>
          <w:sz w:val="28"/>
          <w:szCs w:val="28"/>
          <w:lang w:eastAsia="ru-RU"/>
        </w:rPr>
        <w:t xml:space="preserve">,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w:t>
      </w:r>
      <w:r w:rsidRPr="006E1E48">
        <w:rPr>
          <w:rFonts w:ascii="Times New Roman" w:eastAsia="Times New Roman" w:hAnsi="Times New Roman" w:cs="Times New Roman"/>
          <w:color w:val="000000"/>
          <w:sz w:val="28"/>
          <w:szCs w:val="28"/>
          <w:lang w:eastAsia="ru-RU"/>
        </w:rPr>
        <w:lastRenderedPageBreak/>
        <w:t>все слоны". Это переключит внимание ребенка с истерики на заинтересовавший его предмет, и конфликт будет исчерпан!</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 xml:space="preserve">3. </w:t>
      </w:r>
      <w:proofErr w:type="spellStart"/>
      <w:r w:rsidRPr="006E1E48">
        <w:rPr>
          <w:rFonts w:ascii="Times New Roman" w:eastAsia="Times New Roman" w:hAnsi="Times New Roman" w:cs="Times New Roman"/>
          <w:b/>
          <w:bCs/>
          <w:color w:val="000000"/>
          <w:sz w:val="28"/>
          <w:szCs w:val="28"/>
          <w:lang w:eastAsia="ru-RU"/>
        </w:rPr>
        <w:t>Переборчивостью</w:t>
      </w:r>
      <w:proofErr w:type="spellEnd"/>
      <w:r w:rsidRPr="006E1E48">
        <w:rPr>
          <w:rFonts w:ascii="Times New Roman" w:eastAsia="Times New Roman" w:hAnsi="Times New Roman" w:cs="Times New Roman"/>
          <w:color w:val="000000"/>
          <w:sz w:val="28"/>
          <w:szCs w:val="28"/>
          <w:lang w:eastAsia="ru-RU"/>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4. Негативизмом</w:t>
      </w:r>
      <w:r w:rsidRPr="006E1E48">
        <w:rPr>
          <w:rFonts w:ascii="Times New Roman" w:eastAsia="Times New Roman" w:hAnsi="Times New Roman" w:cs="Times New Roman"/>
          <w:color w:val="000000"/>
          <w:sz w:val="28"/>
          <w:szCs w:val="28"/>
          <w:lang w:eastAsia="ru-RU"/>
        </w:rPr>
        <w:t>.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5. Упрямством</w:t>
      </w:r>
      <w:r w:rsidRPr="006E1E48">
        <w:rPr>
          <w:rFonts w:ascii="Times New Roman" w:eastAsia="Times New Roman" w:hAnsi="Times New Roman" w:cs="Times New Roman"/>
          <w:color w:val="000000"/>
          <w:sz w:val="28"/>
          <w:szCs w:val="28"/>
          <w:lang w:eastAsia="ru-RU"/>
        </w:rPr>
        <w:t>. 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w:t>
      </w:r>
      <w:proofErr w:type="spellStart"/>
      <w:r w:rsidRPr="006E1E48">
        <w:rPr>
          <w:rFonts w:ascii="Times New Roman" w:eastAsia="Times New Roman" w:hAnsi="Times New Roman" w:cs="Times New Roman"/>
          <w:color w:val="000000"/>
          <w:sz w:val="28"/>
          <w:szCs w:val="28"/>
          <w:lang w:eastAsia="ru-RU"/>
        </w:rPr>
        <w:t>Обжорку</w:t>
      </w:r>
      <w:proofErr w:type="spellEnd"/>
      <w:r w:rsidRPr="006E1E48">
        <w:rPr>
          <w:rFonts w:ascii="Times New Roman" w:eastAsia="Times New Roman" w:hAnsi="Times New Roman" w:cs="Times New Roman"/>
          <w:color w:val="000000"/>
          <w:sz w:val="28"/>
          <w:szCs w:val="28"/>
          <w:lang w:eastAsia="ru-RU"/>
        </w:rPr>
        <w:t xml:space="preserve">". Он не сможет отказаться от </w:t>
      </w:r>
      <w:r w:rsidRPr="006E1E48">
        <w:rPr>
          <w:rFonts w:ascii="Times New Roman" w:eastAsia="Times New Roman" w:hAnsi="Times New Roman" w:cs="Times New Roman"/>
          <w:color w:val="000000"/>
          <w:sz w:val="28"/>
          <w:szCs w:val="28"/>
          <w:lang w:eastAsia="ru-RU"/>
        </w:rPr>
        <w:lastRenderedPageBreak/>
        <w:t>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мгновенно переключается, послушно открывает рот, а потом с удовольствием занимается новым делом.</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6. Обесцениванием</w:t>
      </w:r>
      <w:r w:rsidRPr="006E1E48">
        <w:rPr>
          <w:rFonts w:ascii="Times New Roman" w:eastAsia="Times New Roman" w:hAnsi="Times New Roman" w:cs="Times New Roman"/>
          <w:color w:val="000000"/>
          <w:sz w:val="28"/>
          <w:szCs w:val="28"/>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7. Страхами</w:t>
      </w:r>
      <w:r w:rsidRPr="006E1E48">
        <w:rPr>
          <w:rFonts w:ascii="Times New Roman" w:eastAsia="Times New Roman" w:hAnsi="Times New Roman" w:cs="Times New Roman"/>
          <w:color w:val="000000"/>
          <w:sz w:val="28"/>
          <w:szCs w:val="28"/>
          <w:lang w:eastAsia="ru-RU"/>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1139A3" w:rsidRPr="006E1E48"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b/>
          <w:bCs/>
          <w:color w:val="000000"/>
          <w:sz w:val="28"/>
          <w:szCs w:val="28"/>
          <w:lang w:eastAsia="ru-RU"/>
        </w:rPr>
        <w:t>8. Манерностью</w:t>
      </w:r>
      <w:r w:rsidRPr="006E1E48">
        <w:rPr>
          <w:rFonts w:ascii="Times New Roman" w:eastAsia="Times New Roman" w:hAnsi="Times New Roman" w:cs="Times New Roman"/>
          <w:color w:val="000000"/>
          <w:sz w:val="28"/>
          <w:szCs w:val="28"/>
          <w:lang w:eastAsia="ru-RU"/>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1139A3"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r w:rsidRPr="006E1E48">
        <w:rPr>
          <w:rFonts w:ascii="Times New Roman" w:eastAsia="Times New Roman" w:hAnsi="Times New Roman" w:cs="Times New Roman"/>
          <w:color w:val="000000"/>
          <w:sz w:val="28"/>
          <w:szCs w:val="28"/>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1139A3" w:rsidRDefault="001139A3" w:rsidP="001139A3">
      <w:pPr>
        <w:shd w:val="clear" w:color="auto" w:fill="FFFFFF"/>
        <w:spacing w:after="150" w:line="240" w:lineRule="auto"/>
        <w:rPr>
          <w:rFonts w:ascii="Times New Roman" w:eastAsia="Times New Roman" w:hAnsi="Times New Roman" w:cs="Times New Roman"/>
          <w:color w:val="000000"/>
          <w:sz w:val="28"/>
          <w:szCs w:val="28"/>
          <w:lang w:eastAsia="ru-RU"/>
        </w:rPr>
      </w:pPr>
    </w:p>
    <w:p w:rsidR="007A0177" w:rsidRDefault="007A0177">
      <w:bookmarkStart w:id="0" w:name="_GoBack"/>
      <w:bookmarkEnd w:id="0"/>
    </w:p>
    <w:sectPr w:rsidR="007A0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A3"/>
    <w:rsid w:val="001139A3"/>
    <w:rsid w:val="007A0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C6D38-C4BB-4CAC-9B5E-1F7D1862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Vdovina</dc:creator>
  <cp:keywords/>
  <dc:description/>
  <cp:lastModifiedBy>Elena Vdovina</cp:lastModifiedBy>
  <cp:revision>1</cp:revision>
  <dcterms:created xsi:type="dcterms:W3CDTF">2024-04-24T17:59:00Z</dcterms:created>
  <dcterms:modified xsi:type="dcterms:W3CDTF">2024-04-24T18:00:00Z</dcterms:modified>
</cp:coreProperties>
</file>